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A4E5" w14:textId="77777777" w:rsidR="002058BF" w:rsidRPr="00D839FA" w:rsidRDefault="002058BF">
      <w:pPr>
        <w:spacing w:before="10"/>
        <w:rPr>
          <w:rFonts w:ascii="Times" w:eastAsia="Times New Roman" w:hAnsi="Times" w:cs="Times"/>
          <w:sz w:val="19"/>
          <w:szCs w:val="19"/>
        </w:rPr>
      </w:pPr>
    </w:p>
    <w:p w14:paraId="76CDAF98" w14:textId="290E8CC3" w:rsidR="002058BF" w:rsidRPr="00D839FA" w:rsidRDefault="00EC5C5D" w:rsidP="00A22797">
      <w:pPr>
        <w:spacing w:before="69" w:line="275" w:lineRule="exact"/>
        <w:ind w:left="4057" w:right="3277"/>
        <w:jc w:val="center"/>
        <w:rPr>
          <w:rFonts w:ascii="Times" w:eastAsia="Arial" w:hAnsi="Times" w:cs="Times"/>
          <w:sz w:val="24"/>
          <w:szCs w:val="24"/>
          <w:lang w:val="es-ES"/>
        </w:rPr>
      </w:pPr>
      <w:r w:rsidRPr="00D839FA">
        <w:rPr>
          <w:rFonts w:ascii="Times" w:hAnsi="Times" w:cs="Times"/>
          <w:b/>
          <w:sz w:val="24"/>
          <w:lang w:val="es-ES"/>
        </w:rPr>
        <w:t>ESCALA</w:t>
      </w:r>
      <w:r w:rsidRPr="00D839FA">
        <w:rPr>
          <w:rFonts w:ascii="Times" w:hAnsi="Times" w:cs="Times"/>
          <w:b/>
          <w:spacing w:val="-8"/>
          <w:sz w:val="24"/>
          <w:lang w:val="es-ES"/>
        </w:rPr>
        <w:t xml:space="preserve"> </w:t>
      </w:r>
      <w:r w:rsidRPr="00D839FA">
        <w:rPr>
          <w:rFonts w:ascii="Times" w:hAnsi="Times" w:cs="Times"/>
          <w:b/>
          <w:sz w:val="24"/>
          <w:lang w:val="es-ES"/>
        </w:rPr>
        <w:t>de</w:t>
      </w:r>
      <w:r w:rsidRPr="00D839FA">
        <w:rPr>
          <w:rFonts w:ascii="Times" w:hAnsi="Times" w:cs="Times"/>
          <w:b/>
          <w:spacing w:val="-8"/>
          <w:sz w:val="24"/>
          <w:lang w:val="es-ES"/>
        </w:rPr>
        <w:t xml:space="preserve"> </w:t>
      </w:r>
      <w:r w:rsidRPr="00D839FA">
        <w:rPr>
          <w:rFonts w:ascii="Times" w:hAnsi="Times" w:cs="Times"/>
          <w:b/>
          <w:spacing w:val="-1"/>
          <w:sz w:val="24"/>
          <w:lang w:val="es-ES"/>
        </w:rPr>
        <w:t>FIDELIDAD</w:t>
      </w:r>
      <w:r w:rsidR="00682F8A" w:rsidRPr="00D839FA">
        <w:rPr>
          <w:rFonts w:ascii="Times" w:hAnsi="Times" w:cs="Times"/>
          <w:b/>
          <w:spacing w:val="-1"/>
          <w:sz w:val="24"/>
          <w:lang w:val="es-ES"/>
        </w:rPr>
        <w:t xml:space="preserve"> </w:t>
      </w:r>
      <w:r w:rsidR="00920F2D" w:rsidRPr="00D839FA">
        <w:rPr>
          <w:rFonts w:ascii="Times" w:hAnsi="Times" w:cs="Times"/>
          <w:b/>
          <w:spacing w:val="-1"/>
          <w:sz w:val="24"/>
          <w:lang w:val="es-ES"/>
        </w:rPr>
        <w:t>al</w:t>
      </w:r>
      <w:r w:rsidR="00682F8A" w:rsidRPr="00D839FA">
        <w:rPr>
          <w:rFonts w:ascii="Times" w:hAnsi="Times" w:cs="Times"/>
          <w:b/>
          <w:spacing w:val="-1"/>
          <w:sz w:val="24"/>
          <w:lang w:val="es-ES"/>
        </w:rPr>
        <w:t xml:space="preserve"> EMPLEO CON </w:t>
      </w:r>
      <w:r w:rsidR="00D76506" w:rsidRPr="00D839FA">
        <w:rPr>
          <w:rFonts w:ascii="Times" w:hAnsi="Times" w:cs="Times"/>
          <w:b/>
          <w:spacing w:val="-1"/>
          <w:sz w:val="24"/>
          <w:lang w:val="es-ES"/>
        </w:rPr>
        <w:t>A</w:t>
      </w:r>
      <w:r w:rsidR="00682F8A" w:rsidRPr="00D839FA">
        <w:rPr>
          <w:rFonts w:ascii="Times" w:hAnsi="Times" w:cs="Times"/>
          <w:b/>
          <w:spacing w:val="-1"/>
          <w:sz w:val="24"/>
          <w:lang w:val="es-ES"/>
        </w:rPr>
        <w:t>POYO</w:t>
      </w:r>
      <w:r w:rsidR="00B30BB2" w:rsidRPr="00D839FA">
        <w:rPr>
          <w:rStyle w:val="FootnoteReference"/>
          <w:rFonts w:ascii="Times" w:hAnsi="Times" w:cs="Times"/>
          <w:b/>
          <w:spacing w:val="-1"/>
          <w:sz w:val="24"/>
          <w:lang w:val="es-ES"/>
        </w:rPr>
        <w:footnoteReference w:id="2"/>
      </w:r>
    </w:p>
    <w:p w14:paraId="4BD64238" w14:textId="77777777" w:rsidR="002058BF" w:rsidRPr="00D839FA" w:rsidRDefault="00EC5C5D">
      <w:pPr>
        <w:spacing w:line="275" w:lineRule="exact"/>
        <w:ind w:left="4056" w:right="3697"/>
        <w:jc w:val="center"/>
        <w:rPr>
          <w:rFonts w:ascii="Times" w:eastAsia="Arial" w:hAnsi="Times" w:cs="Times"/>
          <w:sz w:val="24"/>
          <w:szCs w:val="24"/>
          <w:lang w:val="es-ES"/>
        </w:rPr>
      </w:pPr>
      <w:r w:rsidRPr="00D839FA">
        <w:rPr>
          <w:rFonts w:ascii="Times" w:hAnsi="Times" w:cs="Times"/>
          <w:b/>
          <w:spacing w:val="-1"/>
          <w:sz w:val="24"/>
          <w:lang w:val="es-ES"/>
        </w:rPr>
        <w:t>1/7/08</w:t>
      </w:r>
    </w:p>
    <w:p w14:paraId="75B73CAD" w14:textId="0BA25437" w:rsidR="002058BF" w:rsidRPr="00D839FA" w:rsidRDefault="00EC5C5D">
      <w:pPr>
        <w:tabs>
          <w:tab w:val="left" w:pos="3739"/>
          <w:tab w:val="left" w:pos="7339"/>
          <w:tab w:val="left" w:pos="10219"/>
        </w:tabs>
        <w:spacing w:before="2"/>
        <w:ind w:left="140"/>
        <w:rPr>
          <w:rFonts w:ascii="Times" w:eastAsia="Arial" w:hAnsi="Times" w:cs="Times"/>
          <w:sz w:val="24"/>
          <w:szCs w:val="24"/>
          <w:lang w:val="es-ES"/>
        </w:rPr>
      </w:pPr>
      <w:r w:rsidRPr="00D839FA">
        <w:rPr>
          <w:rFonts w:ascii="Times" w:hAnsi="Times" w:cs="Times"/>
          <w:b/>
          <w:spacing w:val="-1"/>
          <w:w w:val="95"/>
          <w:sz w:val="24"/>
          <w:lang w:val="es-ES"/>
        </w:rPr>
        <w:t>Evaluador</w:t>
      </w:r>
      <w:r w:rsidR="00682F8A" w:rsidRPr="00D839FA">
        <w:rPr>
          <w:rFonts w:ascii="Times" w:hAnsi="Times" w:cs="Times"/>
          <w:b/>
          <w:spacing w:val="-1"/>
          <w:w w:val="95"/>
          <w:sz w:val="24"/>
          <w:lang w:val="es-ES"/>
        </w:rPr>
        <w:t>/a</w:t>
      </w:r>
      <w:r w:rsidRPr="00D839FA">
        <w:rPr>
          <w:rFonts w:ascii="Times" w:hAnsi="Times" w:cs="Times"/>
          <w:b/>
          <w:spacing w:val="-1"/>
          <w:w w:val="95"/>
          <w:sz w:val="24"/>
          <w:lang w:val="es-ES"/>
        </w:rPr>
        <w:t>:</w:t>
      </w:r>
      <w:r w:rsidRPr="00D839FA">
        <w:rPr>
          <w:rFonts w:ascii="Times" w:hAnsi="Times" w:cs="Times"/>
          <w:b/>
          <w:spacing w:val="-1"/>
          <w:w w:val="95"/>
          <w:sz w:val="24"/>
          <w:lang w:val="es-ES"/>
        </w:rPr>
        <w:tab/>
      </w:r>
      <w:r w:rsidR="00682F8A" w:rsidRPr="00D839FA">
        <w:rPr>
          <w:rFonts w:ascii="Times" w:hAnsi="Times" w:cs="Times"/>
          <w:b/>
          <w:w w:val="95"/>
          <w:sz w:val="24"/>
          <w:lang w:val="es-ES"/>
        </w:rPr>
        <w:t>Centro</w:t>
      </w:r>
      <w:r w:rsidRPr="00D839FA">
        <w:rPr>
          <w:rFonts w:ascii="Times" w:hAnsi="Times" w:cs="Times"/>
          <w:b/>
          <w:w w:val="95"/>
          <w:sz w:val="24"/>
          <w:lang w:val="es-ES"/>
        </w:rPr>
        <w:t>:</w:t>
      </w:r>
      <w:r w:rsidRPr="00D839FA">
        <w:rPr>
          <w:rFonts w:ascii="Times" w:hAnsi="Times" w:cs="Times"/>
          <w:b/>
          <w:w w:val="95"/>
          <w:sz w:val="24"/>
          <w:lang w:val="es-ES"/>
        </w:rPr>
        <w:tab/>
        <w:t>Fecha:</w:t>
      </w:r>
      <w:r w:rsidRPr="00D839FA">
        <w:rPr>
          <w:rFonts w:ascii="Times" w:hAnsi="Times" w:cs="Times"/>
          <w:b/>
          <w:w w:val="95"/>
          <w:sz w:val="24"/>
          <w:lang w:val="es-ES"/>
        </w:rPr>
        <w:tab/>
      </w:r>
      <w:r w:rsidR="00682F8A" w:rsidRPr="00D839FA">
        <w:rPr>
          <w:rFonts w:ascii="Times" w:hAnsi="Times" w:cs="Times"/>
          <w:b/>
          <w:w w:val="95"/>
          <w:sz w:val="24"/>
          <w:lang w:val="es-ES"/>
        </w:rPr>
        <w:t xml:space="preserve">Puntuación </w:t>
      </w:r>
      <w:r w:rsidRPr="00D839FA">
        <w:rPr>
          <w:rFonts w:ascii="Times" w:hAnsi="Times" w:cs="Times"/>
          <w:b/>
          <w:spacing w:val="-1"/>
          <w:sz w:val="24"/>
          <w:lang w:val="es-ES"/>
        </w:rPr>
        <w:t>Total:</w:t>
      </w:r>
    </w:p>
    <w:p w14:paraId="119FACFD" w14:textId="77777777" w:rsidR="002058BF" w:rsidRPr="00D839FA" w:rsidRDefault="002058BF">
      <w:pPr>
        <w:spacing w:before="3"/>
        <w:rPr>
          <w:rFonts w:ascii="Times" w:eastAsia="Arial" w:hAnsi="Times" w:cs="Times"/>
          <w:b/>
          <w:bCs/>
          <w:sz w:val="28"/>
          <w:szCs w:val="28"/>
          <w:lang w:val="es-ES"/>
        </w:rPr>
      </w:pPr>
    </w:p>
    <w:p w14:paraId="35BC2E5E" w14:textId="732A981E" w:rsidR="002058BF" w:rsidRPr="00D839FA" w:rsidRDefault="00682F8A">
      <w:pPr>
        <w:pStyle w:val="Heading1"/>
        <w:ind w:left="140"/>
        <w:rPr>
          <w:rFonts w:ascii="Times" w:hAnsi="Times" w:cs="Times"/>
          <w:lang w:val="es-ES"/>
        </w:rPr>
      </w:pPr>
      <w:r w:rsidRPr="00D839FA">
        <w:rPr>
          <w:rFonts w:ascii="Times" w:hAnsi="Times" w:cs="Times"/>
          <w:b/>
          <w:spacing w:val="-1"/>
          <w:lang w:val="es-ES"/>
        </w:rPr>
        <w:t>Instrucciones</w:t>
      </w:r>
      <w:r w:rsidRPr="00D839FA">
        <w:rPr>
          <w:rFonts w:ascii="Times" w:hAnsi="Times" w:cs="Times"/>
          <w:spacing w:val="-1"/>
          <w:lang w:val="es-ES"/>
        </w:rPr>
        <w:t>:</w:t>
      </w:r>
      <w:r w:rsidRPr="00D839FA">
        <w:rPr>
          <w:rFonts w:ascii="Times" w:hAnsi="Times" w:cs="Times"/>
          <w:spacing w:val="-7"/>
          <w:lang w:val="es-ES"/>
        </w:rPr>
        <w:t xml:space="preserve"> Señale un valor para cada uno de los indicadores</w:t>
      </w:r>
      <w:r w:rsidRPr="00D839FA">
        <w:rPr>
          <w:rFonts w:ascii="Times" w:hAnsi="Times" w:cs="Times"/>
          <w:spacing w:val="-1"/>
          <w:lang w:val="es-ES"/>
        </w:rPr>
        <w:t>.</w:t>
      </w:r>
    </w:p>
    <w:p w14:paraId="0F4B986E" w14:textId="77777777" w:rsidR="002058BF" w:rsidRPr="00D839FA" w:rsidRDefault="002058BF">
      <w:pPr>
        <w:spacing w:before="9"/>
        <w:rPr>
          <w:rFonts w:ascii="Times" w:eastAsia="Times New Roman" w:hAnsi="Times" w:cs="Times"/>
          <w:sz w:val="24"/>
          <w:szCs w:val="24"/>
          <w:lang w:val="es-ES"/>
        </w:rPr>
      </w:pPr>
    </w:p>
    <w:p w14:paraId="622363FD" w14:textId="6C1C235B" w:rsidR="002058BF" w:rsidRPr="00D839FA" w:rsidRDefault="00682F8A">
      <w:pPr>
        <w:tabs>
          <w:tab w:val="left" w:pos="4639"/>
          <w:tab w:val="left" w:pos="6259"/>
        </w:tabs>
        <w:ind w:left="140"/>
        <w:rPr>
          <w:rFonts w:ascii="Times" w:eastAsia="Times New Roman" w:hAnsi="Times" w:cs="Times"/>
          <w:sz w:val="21"/>
          <w:szCs w:val="21"/>
          <w:lang w:val="es-ES"/>
        </w:rPr>
      </w:pPr>
      <w:r w:rsidRPr="00D839FA">
        <w:rPr>
          <w:rFonts w:ascii="Times" w:hAnsi="Times" w:cs="Times"/>
          <w:sz w:val="21"/>
          <w:u w:val="single" w:color="000000"/>
          <w:lang w:val="es-ES"/>
        </w:rPr>
        <w:t>Indicador</w:t>
      </w:r>
      <w:r w:rsidRPr="00D839FA">
        <w:rPr>
          <w:rFonts w:ascii="Times" w:hAnsi="Times" w:cs="Times"/>
          <w:sz w:val="21"/>
          <w:lang w:val="es-ES"/>
        </w:rPr>
        <w:tab/>
      </w:r>
      <w:r w:rsidR="00352A5D" w:rsidRPr="00D839FA">
        <w:rPr>
          <w:rFonts w:ascii="Times" w:hAnsi="Times" w:cs="Times"/>
          <w:sz w:val="21"/>
          <w:lang w:val="es-ES"/>
        </w:rPr>
        <w:t xml:space="preserve">          </w:t>
      </w:r>
      <w:r w:rsidRPr="00D839FA">
        <w:rPr>
          <w:rFonts w:ascii="Times" w:hAnsi="Times" w:cs="Times"/>
          <w:sz w:val="21"/>
          <w:u w:val="single"/>
          <w:lang w:val="es-ES"/>
        </w:rPr>
        <w:t xml:space="preserve">Fuente </w:t>
      </w:r>
      <w:r w:rsidRPr="00D839FA">
        <w:rPr>
          <w:rFonts w:ascii="Times" w:hAnsi="Times" w:cs="Times"/>
          <w:sz w:val="21"/>
          <w:u w:val="single" w:color="000000"/>
          <w:lang w:val="es-ES"/>
        </w:rPr>
        <w:t>de</w:t>
      </w:r>
      <w:r w:rsidRPr="00D839FA">
        <w:rPr>
          <w:rFonts w:ascii="Times" w:hAnsi="Times" w:cs="Times"/>
          <w:sz w:val="21"/>
          <w:lang w:val="es-ES"/>
        </w:rPr>
        <w:tab/>
      </w:r>
      <w:r w:rsidR="00352A5D" w:rsidRPr="00D839FA">
        <w:rPr>
          <w:rFonts w:ascii="Times" w:hAnsi="Times" w:cs="Times"/>
          <w:sz w:val="21"/>
          <w:lang w:val="es-ES"/>
        </w:rPr>
        <w:t xml:space="preserve">   </w:t>
      </w:r>
      <w:r w:rsidRPr="00D839FA">
        <w:rPr>
          <w:rFonts w:ascii="Times" w:hAnsi="Times" w:cs="Times"/>
          <w:sz w:val="21"/>
          <w:lang w:val="es-ES"/>
        </w:rPr>
        <w:t>Valores del indicador</w:t>
      </w:r>
    </w:p>
    <w:p w14:paraId="02BFCB50" w14:textId="77672657" w:rsidR="002058BF" w:rsidRPr="00D839FA" w:rsidRDefault="00352A5D">
      <w:pPr>
        <w:spacing w:before="8"/>
        <w:ind w:right="2913"/>
        <w:jc w:val="center"/>
        <w:rPr>
          <w:rFonts w:ascii="Times" w:eastAsia="Times New Roman" w:hAnsi="Times" w:cs="Times"/>
          <w:sz w:val="21"/>
          <w:szCs w:val="21"/>
          <w:lang w:val="es-ES"/>
        </w:rPr>
      </w:pPr>
      <w:r w:rsidRPr="00D839FA">
        <w:rPr>
          <w:rFonts w:ascii="Times" w:hAnsi="Times" w:cs="Times"/>
          <w:sz w:val="21"/>
          <w:u w:color="000000"/>
          <w:lang w:val="es-ES"/>
        </w:rPr>
        <w:t xml:space="preserve">             </w:t>
      </w:r>
      <w:r w:rsidRPr="00D839FA">
        <w:rPr>
          <w:rFonts w:ascii="Times" w:hAnsi="Times" w:cs="Times"/>
          <w:sz w:val="21"/>
          <w:u w:val="single" w:color="000000"/>
          <w:lang w:val="es-ES"/>
        </w:rPr>
        <w:t xml:space="preserve"> datos**</w:t>
      </w:r>
    </w:p>
    <w:p w14:paraId="12E76CD8" w14:textId="77777777" w:rsidR="002058BF" w:rsidRPr="00D839FA" w:rsidRDefault="002058BF">
      <w:pPr>
        <w:spacing w:before="10"/>
        <w:rPr>
          <w:rFonts w:ascii="Times" w:eastAsia="Times New Roman" w:hAnsi="Times" w:cs="Times"/>
          <w:sz w:val="17"/>
          <w:szCs w:val="17"/>
          <w:lang w:val="es-ES"/>
        </w:rPr>
      </w:pPr>
    </w:p>
    <w:p w14:paraId="53475776" w14:textId="12557635" w:rsidR="002058BF" w:rsidRPr="00D839FA" w:rsidRDefault="00EC5C5D">
      <w:pPr>
        <w:pStyle w:val="Heading2"/>
        <w:rPr>
          <w:rFonts w:ascii="Times" w:hAnsi="Times" w:cs="Times"/>
          <w:w w:val="105"/>
          <w:sz w:val="24"/>
          <w:szCs w:val="24"/>
          <w:lang w:val="es-ES"/>
        </w:rPr>
      </w:pPr>
      <w:r w:rsidRPr="00D839FA">
        <w:rPr>
          <w:rFonts w:ascii="Times" w:hAnsi="Times" w:cs="Times"/>
          <w:spacing w:val="2"/>
          <w:w w:val="105"/>
          <w:sz w:val="24"/>
          <w:szCs w:val="24"/>
          <w:lang w:val="es-ES"/>
        </w:rPr>
        <w:t>P</w:t>
      </w:r>
      <w:r w:rsidRPr="00D839FA">
        <w:rPr>
          <w:rFonts w:ascii="Times" w:hAnsi="Times" w:cs="Times"/>
          <w:spacing w:val="1"/>
          <w:w w:val="105"/>
          <w:sz w:val="24"/>
          <w:szCs w:val="24"/>
          <w:lang w:val="es-ES"/>
        </w:rPr>
        <w:t>ersona</w:t>
      </w:r>
      <w:r w:rsidRPr="00D839FA">
        <w:rPr>
          <w:rFonts w:ascii="Times" w:hAnsi="Times" w:cs="Times"/>
          <w:w w:val="105"/>
          <w:sz w:val="24"/>
          <w:szCs w:val="24"/>
          <w:lang w:val="es-ES"/>
        </w:rPr>
        <w:t>l</w:t>
      </w:r>
    </w:p>
    <w:p w14:paraId="62282C4D" w14:textId="77777777" w:rsidR="00566BEC" w:rsidRPr="00D839FA" w:rsidRDefault="00566BEC">
      <w:pPr>
        <w:pStyle w:val="Heading2"/>
        <w:rPr>
          <w:rFonts w:ascii="Times" w:hAnsi="Times" w:cs="Times"/>
          <w:w w:val="105"/>
          <w:lang w:val="es-ES"/>
        </w:rPr>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134"/>
        <w:gridCol w:w="6751"/>
      </w:tblGrid>
      <w:tr w:rsidR="00C56938" w:rsidRPr="00D839FA" w14:paraId="591B7711" w14:textId="77777777" w:rsidTr="00F7583F">
        <w:tc>
          <w:tcPr>
            <w:tcW w:w="5071" w:type="dxa"/>
          </w:tcPr>
          <w:p w14:paraId="47D66A44" w14:textId="2520956F" w:rsidR="00C56938" w:rsidRPr="00D839FA" w:rsidRDefault="00C56938" w:rsidP="00C56938">
            <w:pPr>
              <w:pStyle w:val="Heading2"/>
              <w:rPr>
                <w:rFonts w:ascii="Times" w:hAnsi="Times" w:cs="Times"/>
                <w:lang w:val="es-ES"/>
              </w:rPr>
            </w:pPr>
            <w:r w:rsidRPr="00D839FA">
              <w:rPr>
                <w:rFonts w:ascii="Times" w:hAnsi="Times" w:cs="Times"/>
                <w:lang w:val="es-ES"/>
              </w:rPr>
              <w:t>Indicadores</w:t>
            </w:r>
          </w:p>
        </w:tc>
        <w:tc>
          <w:tcPr>
            <w:tcW w:w="1134" w:type="dxa"/>
          </w:tcPr>
          <w:p w14:paraId="07B785A7" w14:textId="0F5631A3" w:rsidR="00C56938" w:rsidRPr="00D839FA" w:rsidRDefault="00C56938">
            <w:pPr>
              <w:pStyle w:val="Heading2"/>
              <w:ind w:left="0"/>
              <w:rPr>
                <w:rFonts w:ascii="Times" w:hAnsi="Times" w:cs="Times"/>
                <w:lang w:val="es-ES"/>
              </w:rPr>
            </w:pPr>
            <w:r w:rsidRPr="00D839FA">
              <w:rPr>
                <w:rFonts w:ascii="Times" w:hAnsi="Times" w:cs="Times"/>
                <w:lang w:val="es-ES"/>
              </w:rPr>
              <w:t>Fuente</w:t>
            </w:r>
          </w:p>
        </w:tc>
        <w:tc>
          <w:tcPr>
            <w:tcW w:w="6751" w:type="dxa"/>
          </w:tcPr>
          <w:p w14:paraId="5E542F49" w14:textId="77777777" w:rsidR="00C56938" w:rsidRPr="00D839FA" w:rsidRDefault="00C56938">
            <w:pPr>
              <w:pStyle w:val="Heading2"/>
              <w:ind w:left="0"/>
              <w:rPr>
                <w:rFonts w:ascii="Times" w:hAnsi="Times" w:cs="Times"/>
                <w:lang w:val="es-ES"/>
              </w:rPr>
            </w:pPr>
            <w:r w:rsidRPr="00D839FA">
              <w:rPr>
                <w:rFonts w:ascii="Times" w:hAnsi="Times" w:cs="Times"/>
                <w:lang w:val="es-ES"/>
              </w:rPr>
              <w:t>Valores del indicador</w:t>
            </w:r>
          </w:p>
          <w:p w14:paraId="268F0E11" w14:textId="136D2C96" w:rsidR="004E6817" w:rsidRPr="00D839FA" w:rsidRDefault="004E6817">
            <w:pPr>
              <w:pStyle w:val="Heading2"/>
              <w:ind w:left="0"/>
              <w:rPr>
                <w:rFonts w:ascii="Times" w:hAnsi="Times" w:cs="Times"/>
                <w:lang w:val="es-ES"/>
              </w:rPr>
            </w:pPr>
          </w:p>
        </w:tc>
      </w:tr>
      <w:tr w:rsidR="00566BEC" w:rsidRPr="005342DF" w14:paraId="3A70511D" w14:textId="77777777" w:rsidTr="00F7583F">
        <w:tc>
          <w:tcPr>
            <w:tcW w:w="5071" w:type="dxa"/>
          </w:tcPr>
          <w:p w14:paraId="68560E05" w14:textId="126DB28C" w:rsidR="00566BEC" w:rsidRPr="00D839FA" w:rsidRDefault="00C56938" w:rsidP="001D0515">
            <w:pPr>
              <w:pStyle w:val="Heading2"/>
              <w:numPr>
                <w:ilvl w:val="0"/>
                <w:numId w:val="7"/>
              </w:numPr>
              <w:rPr>
                <w:rFonts w:ascii="Times" w:hAnsi="Times" w:cs="Times"/>
                <w:b w:val="0"/>
                <w:bCs w:val="0"/>
                <w:lang w:val="es-ES"/>
              </w:rPr>
            </w:pPr>
            <w:r w:rsidRPr="00D839FA">
              <w:rPr>
                <w:rFonts w:ascii="Times" w:hAnsi="Times" w:cs="Times"/>
                <w:b w:val="0"/>
                <w:bCs w:val="0"/>
                <w:u w:val="single"/>
                <w:lang w:val="es-ES"/>
              </w:rPr>
              <w:t>Volumen de casos:</w:t>
            </w:r>
            <w:r w:rsidRPr="00D839FA">
              <w:rPr>
                <w:rFonts w:ascii="Times" w:hAnsi="Times" w:cs="Times"/>
                <w:b w:val="0"/>
                <w:bCs w:val="0"/>
                <w:lang w:val="es-ES"/>
              </w:rPr>
              <w:t xml:space="preserve"> Cada especialista de </w:t>
            </w:r>
            <w:r w:rsidR="001141A7" w:rsidRPr="00D839FA">
              <w:rPr>
                <w:rFonts w:ascii="Times" w:hAnsi="Times" w:cs="Times"/>
                <w:b w:val="0"/>
                <w:bCs w:val="0"/>
                <w:lang w:val="es-ES"/>
              </w:rPr>
              <w:t>e</w:t>
            </w:r>
            <w:r w:rsidRPr="00D839FA">
              <w:rPr>
                <w:rFonts w:ascii="Times" w:hAnsi="Times" w:cs="Times"/>
                <w:b w:val="0"/>
                <w:bCs w:val="0"/>
                <w:lang w:val="es-ES"/>
              </w:rPr>
              <w:t xml:space="preserve">mpleo tiene individualmente </w:t>
            </w:r>
            <w:r w:rsidR="001141A7" w:rsidRPr="00D839FA">
              <w:rPr>
                <w:rFonts w:ascii="Times" w:hAnsi="Times" w:cs="Times"/>
                <w:b w:val="0"/>
                <w:bCs w:val="0"/>
                <w:lang w:val="es-ES"/>
              </w:rPr>
              <w:t xml:space="preserve">asignado </w:t>
            </w:r>
            <w:r w:rsidRPr="00D839FA">
              <w:rPr>
                <w:rFonts w:ascii="Times" w:hAnsi="Times" w:cs="Times"/>
                <w:b w:val="0"/>
                <w:bCs w:val="0"/>
                <w:lang w:val="es-ES"/>
              </w:rPr>
              <w:t>un número de casos. El número máximo de casos para un</w:t>
            </w:r>
            <w:r w:rsidR="001141A7" w:rsidRPr="00D839FA">
              <w:rPr>
                <w:rFonts w:ascii="Times" w:hAnsi="Times" w:cs="Times"/>
                <w:b w:val="0"/>
                <w:bCs w:val="0"/>
                <w:lang w:val="es-ES"/>
              </w:rPr>
              <w:t>/a</w:t>
            </w:r>
            <w:r w:rsidRPr="00D839FA">
              <w:rPr>
                <w:rFonts w:ascii="Times" w:hAnsi="Times" w:cs="Times"/>
                <w:b w:val="0"/>
                <w:bCs w:val="0"/>
                <w:lang w:val="es-ES"/>
              </w:rPr>
              <w:t xml:space="preserve"> especialista de empleo es de 20 o menos personas usuarias.</w:t>
            </w:r>
          </w:p>
        </w:tc>
        <w:tc>
          <w:tcPr>
            <w:tcW w:w="1134" w:type="dxa"/>
          </w:tcPr>
          <w:p w14:paraId="7377F301" w14:textId="2C56B569" w:rsidR="00566BEC" w:rsidRPr="00D839FA" w:rsidRDefault="001141A7" w:rsidP="001D0515">
            <w:pPr>
              <w:pStyle w:val="Heading2"/>
              <w:ind w:left="0"/>
              <w:rPr>
                <w:rFonts w:ascii="Times" w:hAnsi="Times" w:cs="Times"/>
                <w:b w:val="0"/>
                <w:bCs w:val="0"/>
                <w:lang w:val="es-ES"/>
              </w:rPr>
            </w:pPr>
            <w:r w:rsidRPr="00D839FA">
              <w:rPr>
                <w:rFonts w:ascii="Times" w:hAnsi="Times" w:cs="Times"/>
                <w:b w:val="0"/>
                <w:bCs w:val="0"/>
                <w:lang w:val="es-ES"/>
              </w:rPr>
              <w:t>S</w:t>
            </w:r>
            <w:r w:rsidR="00F73041" w:rsidRPr="00D839FA">
              <w:rPr>
                <w:rFonts w:ascii="Times" w:hAnsi="Times" w:cs="Times"/>
                <w:b w:val="0"/>
                <w:bCs w:val="0"/>
                <w:lang w:val="es-ES"/>
              </w:rPr>
              <w:t>G</w:t>
            </w:r>
            <w:r w:rsidRPr="00D839FA">
              <w:rPr>
                <w:rFonts w:ascii="Times" w:hAnsi="Times" w:cs="Times"/>
                <w:b w:val="0"/>
                <w:bCs w:val="0"/>
                <w:lang w:val="es-ES"/>
              </w:rPr>
              <w:t>I</w:t>
            </w:r>
          </w:p>
          <w:p w14:paraId="2E06C547" w14:textId="77777777" w:rsidR="00C56938" w:rsidRPr="00D839FA" w:rsidRDefault="00C56938" w:rsidP="001D0515">
            <w:pPr>
              <w:pStyle w:val="Heading2"/>
              <w:ind w:left="0"/>
              <w:rPr>
                <w:rFonts w:ascii="Times" w:hAnsi="Times" w:cs="Times"/>
                <w:b w:val="0"/>
                <w:bCs w:val="0"/>
                <w:lang w:val="es-ES"/>
              </w:rPr>
            </w:pPr>
            <w:r w:rsidRPr="00D839FA">
              <w:rPr>
                <w:rFonts w:ascii="Times" w:hAnsi="Times" w:cs="Times"/>
                <w:b w:val="0"/>
                <w:bCs w:val="0"/>
                <w:lang w:val="es-ES"/>
              </w:rPr>
              <w:t>DOC</w:t>
            </w:r>
          </w:p>
          <w:p w14:paraId="4864D51F" w14:textId="7E0BFE67" w:rsidR="00C56938" w:rsidRPr="00D839FA" w:rsidRDefault="001141A7" w:rsidP="001D0515">
            <w:pPr>
              <w:pStyle w:val="Heading2"/>
              <w:ind w:left="0"/>
              <w:rPr>
                <w:rFonts w:ascii="Times" w:hAnsi="Times" w:cs="Times"/>
                <w:b w:val="0"/>
                <w:bCs w:val="0"/>
                <w:lang w:val="es-ES"/>
              </w:rPr>
            </w:pPr>
            <w:r w:rsidRPr="00D839FA">
              <w:rPr>
                <w:rFonts w:ascii="Times" w:hAnsi="Times" w:cs="Times"/>
                <w:b w:val="0"/>
                <w:bCs w:val="0"/>
                <w:lang w:val="es-ES"/>
              </w:rPr>
              <w:t>E</w:t>
            </w:r>
            <w:r w:rsidR="00C56938" w:rsidRPr="00D839FA">
              <w:rPr>
                <w:rFonts w:ascii="Times" w:hAnsi="Times" w:cs="Times"/>
                <w:b w:val="0"/>
                <w:bCs w:val="0"/>
                <w:lang w:val="es-ES"/>
              </w:rPr>
              <w:t>NT</w:t>
            </w:r>
          </w:p>
        </w:tc>
        <w:tc>
          <w:tcPr>
            <w:tcW w:w="6751" w:type="dxa"/>
          </w:tcPr>
          <w:p w14:paraId="39E930F6" w14:textId="0BB58160" w:rsidR="00C56938" w:rsidRPr="00D839FA" w:rsidRDefault="00C56938" w:rsidP="001D0515">
            <w:pPr>
              <w:pStyle w:val="Heading2"/>
              <w:rPr>
                <w:rFonts w:ascii="Times" w:hAnsi="Times" w:cs="Times"/>
                <w:b w:val="0"/>
                <w:bCs w:val="0"/>
                <w:lang w:val="es-ES"/>
              </w:rPr>
            </w:pPr>
            <w:r w:rsidRPr="00D839FA">
              <w:rPr>
                <w:rFonts w:ascii="Times" w:hAnsi="Times" w:cs="Times"/>
                <w:b w:val="0"/>
                <w:bCs w:val="0"/>
                <w:lang w:val="es-ES"/>
              </w:rPr>
              <w:t>1 = Ratio de 41 o más personas usuarias por cada especialista de empleo.</w:t>
            </w:r>
          </w:p>
          <w:p w14:paraId="42080FC1" w14:textId="761BFA5B" w:rsidR="00C56938" w:rsidRPr="00D839FA" w:rsidRDefault="00C56938" w:rsidP="001D0515">
            <w:pPr>
              <w:pStyle w:val="Heading2"/>
              <w:rPr>
                <w:rFonts w:ascii="Times" w:hAnsi="Times" w:cs="Times"/>
                <w:b w:val="0"/>
                <w:bCs w:val="0"/>
                <w:lang w:val="es-ES"/>
              </w:rPr>
            </w:pPr>
            <w:r w:rsidRPr="00D839FA">
              <w:rPr>
                <w:rFonts w:ascii="Times" w:hAnsi="Times" w:cs="Times"/>
                <w:b w:val="0"/>
                <w:bCs w:val="0"/>
                <w:lang w:val="es-ES"/>
              </w:rPr>
              <w:t>2 = Ratio de 31-40 personas usuarias por cada especialista de empleo.</w:t>
            </w:r>
          </w:p>
          <w:p w14:paraId="6182F42A" w14:textId="77777777" w:rsidR="00C56938" w:rsidRPr="00D839FA" w:rsidRDefault="00C56938" w:rsidP="001D0515">
            <w:pPr>
              <w:pStyle w:val="Heading2"/>
              <w:rPr>
                <w:rFonts w:ascii="Times" w:hAnsi="Times" w:cs="Times"/>
                <w:b w:val="0"/>
                <w:bCs w:val="0"/>
                <w:lang w:val="es-ES"/>
              </w:rPr>
            </w:pPr>
            <w:r w:rsidRPr="00D839FA">
              <w:rPr>
                <w:rFonts w:ascii="Times" w:hAnsi="Times" w:cs="Times"/>
                <w:b w:val="0"/>
                <w:bCs w:val="0"/>
                <w:lang w:val="es-ES"/>
              </w:rPr>
              <w:t>3 = Ratio de 26-30 personas usuarias por especialista de empleo.</w:t>
            </w:r>
          </w:p>
          <w:p w14:paraId="468B413A" w14:textId="77777777" w:rsidR="00C56938" w:rsidRPr="00D839FA" w:rsidRDefault="00C56938" w:rsidP="001D0515">
            <w:pPr>
              <w:pStyle w:val="Heading2"/>
              <w:rPr>
                <w:rFonts w:ascii="Times" w:hAnsi="Times" w:cs="Times"/>
                <w:b w:val="0"/>
                <w:bCs w:val="0"/>
                <w:lang w:val="es-ES"/>
              </w:rPr>
            </w:pPr>
            <w:r w:rsidRPr="00D839FA">
              <w:rPr>
                <w:rFonts w:ascii="Times" w:hAnsi="Times" w:cs="Times"/>
                <w:b w:val="0"/>
                <w:bCs w:val="0"/>
                <w:lang w:val="es-ES"/>
              </w:rPr>
              <w:t>4 = Ratio de 21-25 personas usuarias por especialista de empleo.</w:t>
            </w:r>
          </w:p>
          <w:p w14:paraId="7EE69D78" w14:textId="77777777" w:rsidR="00566BEC" w:rsidRPr="00D839FA" w:rsidRDefault="00C56938" w:rsidP="001D0515">
            <w:pPr>
              <w:pStyle w:val="Heading2"/>
              <w:rPr>
                <w:rFonts w:ascii="Times" w:hAnsi="Times" w:cs="Times"/>
                <w:b w:val="0"/>
                <w:bCs w:val="0"/>
                <w:lang w:val="es-ES"/>
              </w:rPr>
            </w:pPr>
            <w:r w:rsidRPr="00D839FA">
              <w:rPr>
                <w:rFonts w:ascii="Times" w:hAnsi="Times" w:cs="Times"/>
                <w:b w:val="0"/>
                <w:bCs w:val="0"/>
                <w:lang w:val="es-ES"/>
              </w:rPr>
              <w:t>5 = Ratio de 20 o menos personas usuarias por especialista de empleo.</w:t>
            </w:r>
          </w:p>
          <w:p w14:paraId="5F50D10A" w14:textId="2D2BA85C" w:rsidR="001141A7" w:rsidRPr="00D839FA" w:rsidRDefault="001141A7" w:rsidP="001D0515">
            <w:pPr>
              <w:pStyle w:val="Heading2"/>
              <w:rPr>
                <w:rFonts w:ascii="Times" w:hAnsi="Times" w:cs="Times"/>
                <w:b w:val="0"/>
                <w:bCs w:val="0"/>
                <w:lang w:val="es-ES"/>
              </w:rPr>
            </w:pPr>
          </w:p>
        </w:tc>
      </w:tr>
      <w:tr w:rsidR="00566BEC" w:rsidRPr="005342DF" w14:paraId="133013E3" w14:textId="77777777" w:rsidTr="00F7583F">
        <w:tc>
          <w:tcPr>
            <w:tcW w:w="5071" w:type="dxa"/>
          </w:tcPr>
          <w:p w14:paraId="01E48F45" w14:textId="03C18EF1" w:rsidR="00566BEC" w:rsidRPr="00D839FA" w:rsidRDefault="00C56938" w:rsidP="001D0515">
            <w:pPr>
              <w:pStyle w:val="Heading2"/>
              <w:numPr>
                <w:ilvl w:val="0"/>
                <w:numId w:val="7"/>
              </w:numPr>
              <w:rPr>
                <w:rFonts w:ascii="Times" w:hAnsi="Times" w:cs="Times"/>
                <w:b w:val="0"/>
                <w:bCs w:val="0"/>
                <w:lang w:val="es-ES"/>
              </w:rPr>
            </w:pPr>
            <w:r w:rsidRPr="00D839FA">
              <w:rPr>
                <w:rFonts w:ascii="Times" w:hAnsi="Times" w:cs="Times"/>
                <w:b w:val="0"/>
                <w:bCs w:val="0"/>
                <w:u w:val="single"/>
                <w:lang w:val="es-ES"/>
              </w:rPr>
              <w:t>Personal de</w:t>
            </w:r>
            <w:r w:rsidR="00A5430C" w:rsidRPr="00D839FA">
              <w:rPr>
                <w:rFonts w:ascii="Times" w:hAnsi="Times" w:cs="Times"/>
                <w:b w:val="0"/>
                <w:bCs w:val="0"/>
                <w:u w:val="single"/>
                <w:lang w:val="es-ES"/>
              </w:rPr>
              <w:t>l servicio de</w:t>
            </w:r>
            <w:r w:rsidRPr="00D839FA">
              <w:rPr>
                <w:rFonts w:ascii="Times" w:hAnsi="Times" w:cs="Times"/>
                <w:b w:val="0"/>
                <w:bCs w:val="0"/>
                <w:u w:val="single"/>
                <w:lang w:val="es-ES"/>
              </w:rPr>
              <w:t xml:space="preserve"> </w:t>
            </w:r>
            <w:r w:rsidR="0097282D" w:rsidRPr="00D839FA">
              <w:rPr>
                <w:rFonts w:ascii="Times" w:hAnsi="Times" w:cs="Times"/>
                <w:b w:val="0"/>
                <w:bCs w:val="0"/>
                <w:u w:val="single"/>
                <w:lang w:val="es-ES"/>
              </w:rPr>
              <w:t>empleo</w:t>
            </w:r>
            <w:r w:rsidRPr="00D839FA">
              <w:rPr>
                <w:rFonts w:ascii="Times" w:hAnsi="Times" w:cs="Times"/>
                <w:b w:val="0"/>
                <w:bCs w:val="0"/>
                <w:u w:val="single"/>
                <w:lang w:val="es-ES"/>
              </w:rPr>
              <w:t>:</w:t>
            </w:r>
            <w:r w:rsidRPr="00D839FA">
              <w:rPr>
                <w:rFonts w:ascii="Times" w:hAnsi="Times" w:cs="Times"/>
                <w:b w:val="0"/>
                <w:bCs w:val="0"/>
                <w:lang w:val="es-ES"/>
              </w:rPr>
              <w:t xml:space="preserve"> Los/as especialistas de empleo solo proporcionan servicios</w:t>
            </w:r>
            <w:r w:rsidR="00A5430C" w:rsidRPr="00D839FA">
              <w:rPr>
                <w:rFonts w:ascii="Times" w:hAnsi="Times" w:cs="Times"/>
                <w:b w:val="0"/>
                <w:bCs w:val="0"/>
                <w:lang w:val="es-ES"/>
              </w:rPr>
              <w:t xml:space="preserve"> de</w:t>
            </w:r>
            <w:r w:rsidRPr="00D839FA">
              <w:rPr>
                <w:rFonts w:ascii="Times" w:hAnsi="Times" w:cs="Times"/>
                <w:b w:val="0"/>
                <w:bCs w:val="0"/>
                <w:lang w:val="es-ES"/>
              </w:rPr>
              <w:t xml:space="preserve"> inserción laboral</w:t>
            </w:r>
            <w:r w:rsidR="00A5430C" w:rsidRPr="00D839FA">
              <w:rPr>
                <w:rFonts w:ascii="Times" w:hAnsi="Times" w:cs="Times"/>
                <w:b w:val="0"/>
                <w:bCs w:val="0"/>
                <w:lang w:val="es-ES"/>
              </w:rPr>
              <w:t>.</w:t>
            </w:r>
          </w:p>
        </w:tc>
        <w:tc>
          <w:tcPr>
            <w:tcW w:w="1134" w:type="dxa"/>
          </w:tcPr>
          <w:p w14:paraId="684E8B7A" w14:textId="742A437E" w:rsidR="00566BEC" w:rsidRPr="00D839FA" w:rsidRDefault="00F73041" w:rsidP="001D0515">
            <w:pPr>
              <w:pStyle w:val="Heading2"/>
              <w:ind w:left="0"/>
              <w:rPr>
                <w:rFonts w:ascii="Times" w:hAnsi="Times" w:cs="Times"/>
                <w:b w:val="0"/>
                <w:bCs w:val="0"/>
                <w:lang w:val="es-ES"/>
              </w:rPr>
            </w:pPr>
            <w:r w:rsidRPr="00D839FA">
              <w:rPr>
                <w:rFonts w:ascii="Times" w:hAnsi="Times" w:cs="Times"/>
                <w:b w:val="0"/>
                <w:bCs w:val="0"/>
                <w:lang w:val="es-ES"/>
              </w:rPr>
              <w:t>SGI</w:t>
            </w:r>
          </w:p>
          <w:p w14:paraId="4F3D5076" w14:textId="77777777" w:rsidR="00A5430C" w:rsidRPr="00D839FA" w:rsidRDefault="00A5430C" w:rsidP="001D0515">
            <w:pPr>
              <w:pStyle w:val="Heading2"/>
              <w:ind w:left="0"/>
              <w:rPr>
                <w:rFonts w:ascii="Times" w:hAnsi="Times" w:cs="Times"/>
                <w:b w:val="0"/>
                <w:bCs w:val="0"/>
                <w:lang w:val="es-ES"/>
              </w:rPr>
            </w:pPr>
            <w:r w:rsidRPr="00D839FA">
              <w:rPr>
                <w:rFonts w:ascii="Times" w:hAnsi="Times" w:cs="Times"/>
                <w:b w:val="0"/>
                <w:bCs w:val="0"/>
                <w:lang w:val="es-ES"/>
              </w:rPr>
              <w:t>DOC</w:t>
            </w:r>
          </w:p>
          <w:p w14:paraId="3858F35A" w14:textId="0D65A164" w:rsidR="00A5430C" w:rsidRPr="00D839FA" w:rsidRDefault="00F73041" w:rsidP="001D0515">
            <w:pPr>
              <w:pStyle w:val="Heading2"/>
              <w:ind w:left="0"/>
              <w:rPr>
                <w:rFonts w:ascii="Times" w:hAnsi="Times" w:cs="Times"/>
                <w:b w:val="0"/>
                <w:bCs w:val="0"/>
                <w:lang w:val="es-ES"/>
              </w:rPr>
            </w:pPr>
            <w:r w:rsidRPr="00D839FA">
              <w:rPr>
                <w:rFonts w:ascii="Times" w:hAnsi="Times" w:cs="Times"/>
                <w:b w:val="0"/>
                <w:bCs w:val="0"/>
                <w:lang w:val="es-ES"/>
              </w:rPr>
              <w:t>E</w:t>
            </w:r>
            <w:r w:rsidR="00A5430C" w:rsidRPr="00D839FA">
              <w:rPr>
                <w:rFonts w:ascii="Times" w:hAnsi="Times" w:cs="Times"/>
                <w:b w:val="0"/>
                <w:bCs w:val="0"/>
                <w:lang w:val="es-ES"/>
              </w:rPr>
              <w:t>NT</w:t>
            </w:r>
          </w:p>
        </w:tc>
        <w:tc>
          <w:tcPr>
            <w:tcW w:w="6751" w:type="dxa"/>
          </w:tcPr>
          <w:p w14:paraId="333AE1CD" w14:textId="127D7A73" w:rsidR="00A5430C" w:rsidRPr="00D839FA" w:rsidRDefault="00A5430C" w:rsidP="001D0515">
            <w:pPr>
              <w:pStyle w:val="Heading2"/>
              <w:rPr>
                <w:rFonts w:ascii="Times" w:hAnsi="Times" w:cs="Times"/>
                <w:b w:val="0"/>
                <w:bCs w:val="0"/>
                <w:lang w:val="es-ES"/>
              </w:rPr>
            </w:pPr>
            <w:r w:rsidRPr="00D839FA">
              <w:rPr>
                <w:rFonts w:ascii="Times" w:hAnsi="Times" w:cs="Times"/>
                <w:b w:val="0"/>
                <w:bCs w:val="0"/>
                <w:lang w:val="es-ES"/>
              </w:rPr>
              <w:t>1 = Las/os especialistas de empleo proveen servicios de inserción laboral menos del 60% del tiempo.</w:t>
            </w:r>
          </w:p>
          <w:p w14:paraId="24EC573F" w14:textId="72CF5422" w:rsidR="00A5430C" w:rsidRPr="00D839FA" w:rsidRDefault="00A5430C" w:rsidP="001D0515">
            <w:pPr>
              <w:pStyle w:val="Heading2"/>
              <w:rPr>
                <w:rFonts w:ascii="Times" w:hAnsi="Times" w:cs="Times"/>
                <w:b w:val="0"/>
                <w:bCs w:val="0"/>
                <w:lang w:val="es-ES"/>
              </w:rPr>
            </w:pPr>
            <w:r w:rsidRPr="00D839FA">
              <w:rPr>
                <w:rFonts w:ascii="Times" w:hAnsi="Times" w:cs="Times"/>
                <w:b w:val="0"/>
                <w:bCs w:val="0"/>
                <w:lang w:val="es-ES"/>
              </w:rPr>
              <w:t>2 = Las/os especialistas del empleo proveen servicios de inserción laboral entre el 60 - 74% del tiempo.</w:t>
            </w:r>
          </w:p>
          <w:p w14:paraId="2C509CAE" w14:textId="16DB8BB3" w:rsidR="00A5430C" w:rsidRPr="00D839FA" w:rsidRDefault="00A5430C" w:rsidP="001D0515">
            <w:pPr>
              <w:pStyle w:val="Heading2"/>
              <w:rPr>
                <w:rFonts w:ascii="Times" w:hAnsi="Times" w:cs="Times"/>
                <w:b w:val="0"/>
                <w:bCs w:val="0"/>
                <w:lang w:val="es-ES"/>
              </w:rPr>
            </w:pPr>
            <w:r w:rsidRPr="00D839FA">
              <w:rPr>
                <w:rFonts w:ascii="Times" w:hAnsi="Times" w:cs="Times"/>
                <w:b w:val="0"/>
                <w:bCs w:val="0"/>
                <w:lang w:val="es-ES"/>
              </w:rPr>
              <w:t xml:space="preserve">3 = Las/os especialistas del empleo proveen servicios de inserción laboral entre el 75 - 89% del tiempo. </w:t>
            </w:r>
          </w:p>
          <w:p w14:paraId="2B7AB445" w14:textId="7F8B0281" w:rsidR="00A5430C" w:rsidRPr="00D839FA" w:rsidRDefault="00A5430C" w:rsidP="001D0515">
            <w:pPr>
              <w:pStyle w:val="Heading2"/>
              <w:rPr>
                <w:rFonts w:ascii="Times" w:hAnsi="Times" w:cs="Times"/>
                <w:b w:val="0"/>
                <w:bCs w:val="0"/>
                <w:lang w:val="es-ES"/>
              </w:rPr>
            </w:pPr>
            <w:r w:rsidRPr="00D839FA">
              <w:rPr>
                <w:rFonts w:ascii="Times" w:hAnsi="Times" w:cs="Times"/>
                <w:b w:val="0"/>
                <w:bCs w:val="0"/>
                <w:lang w:val="es-ES"/>
              </w:rPr>
              <w:t>4 = Las/os especialistas del empleo proveen servicios de inserción laboral entre el 90 – 95% del tiempo.</w:t>
            </w:r>
          </w:p>
          <w:p w14:paraId="7A335B07" w14:textId="77777777" w:rsidR="00566BEC" w:rsidRPr="00D839FA" w:rsidRDefault="00A5430C" w:rsidP="001D0515">
            <w:pPr>
              <w:pStyle w:val="Heading2"/>
              <w:rPr>
                <w:rFonts w:ascii="Times" w:hAnsi="Times" w:cs="Times"/>
                <w:b w:val="0"/>
                <w:bCs w:val="0"/>
                <w:lang w:val="es-ES"/>
              </w:rPr>
            </w:pPr>
            <w:r w:rsidRPr="00D839FA">
              <w:rPr>
                <w:rFonts w:ascii="Times" w:hAnsi="Times" w:cs="Times"/>
                <w:b w:val="0"/>
                <w:bCs w:val="0"/>
                <w:lang w:val="es-ES"/>
              </w:rPr>
              <w:lastRenderedPageBreak/>
              <w:t>5 = Las/os especialistas del empleo proveen servicios de inserción laboral 96% o más del tiempo.</w:t>
            </w:r>
          </w:p>
          <w:p w14:paraId="6CA16B07" w14:textId="77777777" w:rsidR="00F73041" w:rsidRPr="00D839FA" w:rsidRDefault="00F73041" w:rsidP="001D0515">
            <w:pPr>
              <w:pStyle w:val="Heading2"/>
              <w:rPr>
                <w:rFonts w:ascii="Times" w:hAnsi="Times" w:cs="Times"/>
                <w:b w:val="0"/>
                <w:bCs w:val="0"/>
                <w:lang w:val="es-ES"/>
              </w:rPr>
            </w:pPr>
          </w:p>
          <w:p w14:paraId="477CA0C2" w14:textId="53DD520C" w:rsidR="00D32B6B" w:rsidRPr="00D839FA" w:rsidRDefault="00D32B6B" w:rsidP="001D0515">
            <w:pPr>
              <w:pStyle w:val="Heading2"/>
              <w:rPr>
                <w:rFonts w:ascii="Times" w:hAnsi="Times" w:cs="Times"/>
                <w:b w:val="0"/>
                <w:bCs w:val="0"/>
                <w:lang w:val="es-ES"/>
              </w:rPr>
            </w:pPr>
          </w:p>
        </w:tc>
      </w:tr>
      <w:tr w:rsidR="00566BEC" w:rsidRPr="005342DF" w14:paraId="0797EC19" w14:textId="77777777" w:rsidTr="00F7583F">
        <w:tc>
          <w:tcPr>
            <w:tcW w:w="5071" w:type="dxa"/>
          </w:tcPr>
          <w:p w14:paraId="3677A409" w14:textId="7E3E4F76" w:rsidR="00566BEC" w:rsidRPr="00D839FA" w:rsidRDefault="0064345E" w:rsidP="002E17A9">
            <w:pPr>
              <w:pStyle w:val="Heading2"/>
              <w:numPr>
                <w:ilvl w:val="0"/>
                <w:numId w:val="7"/>
              </w:numPr>
              <w:ind w:left="426"/>
              <w:rPr>
                <w:rFonts w:ascii="Times" w:hAnsi="Times" w:cs="Times"/>
                <w:b w:val="0"/>
                <w:bCs w:val="0"/>
                <w:lang w:val="es-ES"/>
              </w:rPr>
            </w:pPr>
            <w:r w:rsidRPr="00D839FA">
              <w:rPr>
                <w:rFonts w:ascii="Times" w:hAnsi="Times" w:cs="Times"/>
                <w:b w:val="0"/>
                <w:bCs w:val="0"/>
                <w:u w:val="single"/>
                <w:lang w:val="es-ES"/>
              </w:rPr>
              <w:lastRenderedPageBreak/>
              <w:t>Profesionales g</w:t>
            </w:r>
            <w:r w:rsidR="000921C5" w:rsidRPr="00D839FA">
              <w:rPr>
                <w:rFonts w:ascii="Times" w:hAnsi="Times" w:cs="Times"/>
                <w:b w:val="0"/>
                <w:bCs w:val="0"/>
                <w:u w:val="single"/>
                <w:lang w:val="es-ES"/>
              </w:rPr>
              <w:t xml:space="preserve">eneralistas </w:t>
            </w:r>
            <w:r w:rsidR="00FF6FCF" w:rsidRPr="00D839FA">
              <w:rPr>
                <w:rFonts w:ascii="Times" w:hAnsi="Times" w:cs="Times"/>
                <w:b w:val="0"/>
                <w:bCs w:val="0"/>
                <w:u w:val="single"/>
                <w:lang w:val="es-ES"/>
              </w:rPr>
              <w:t>de inserción laboral</w:t>
            </w:r>
            <w:r w:rsidR="000921C5" w:rsidRPr="00D839FA">
              <w:rPr>
                <w:rFonts w:ascii="Times" w:hAnsi="Times" w:cs="Times"/>
                <w:b w:val="0"/>
                <w:bCs w:val="0"/>
                <w:u w:val="single"/>
                <w:lang w:val="es-ES"/>
              </w:rPr>
              <w:t>:</w:t>
            </w:r>
            <w:r w:rsidR="000921C5" w:rsidRPr="00D839FA">
              <w:rPr>
                <w:rFonts w:ascii="Times" w:hAnsi="Times" w:cs="Times"/>
                <w:b w:val="0"/>
                <w:bCs w:val="0"/>
                <w:lang w:val="es-ES"/>
              </w:rPr>
              <w:t xml:space="preserve"> Cada especialista de empleo lleva a cabo todas las fases del proceso de inserción laboral, </w:t>
            </w:r>
            <w:r w:rsidR="00FE3323" w:rsidRPr="00D839FA">
              <w:rPr>
                <w:rFonts w:ascii="Times" w:hAnsi="Times" w:cs="Times"/>
                <w:b w:val="0"/>
                <w:bCs w:val="0"/>
                <w:lang w:val="es-ES"/>
              </w:rPr>
              <w:t xml:space="preserve">que incluye </w:t>
            </w:r>
            <w:r w:rsidR="000921C5" w:rsidRPr="00D839FA">
              <w:rPr>
                <w:rFonts w:ascii="Times" w:hAnsi="Times" w:cs="Times"/>
                <w:b w:val="0"/>
                <w:bCs w:val="0"/>
                <w:lang w:val="es-ES"/>
              </w:rPr>
              <w:t xml:space="preserve">la </w:t>
            </w:r>
            <w:r w:rsidR="00FE3323" w:rsidRPr="00D839FA">
              <w:rPr>
                <w:rFonts w:ascii="Times" w:hAnsi="Times" w:cs="Times"/>
                <w:b w:val="0"/>
                <w:bCs w:val="0"/>
                <w:lang w:val="es-ES"/>
              </w:rPr>
              <w:t>admisión</w:t>
            </w:r>
            <w:r w:rsidR="006808CE" w:rsidRPr="00D839FA">
              <w:rPr>
                <w:rFonts w:ascii="Times" w:hAnsi="Times" w:cs="Times"/>
                <w:b w:val="0"/>
                <w:bCs w:val="0"/>
                <w:lang w:val="es-ES"/>
              </w:rPr>
              <w:t xml:space="preserve">, </w:t>
            </w:r>
            <w:r w:rsidR="00D13852" w:rsidRPr="00D839FA">
              <w:rPr>
                <w:rFonts w:ascii="Times" w:hAnsi="Times" w:cs="Times"/>
                <w:b w:val="0"/>
                <w:bCs w:val="0"/>
                <w:lang w:val="es-ES"/>
              </w:rPr>
              <w:t xml:space="preserve">la </w:t>
            </w:r>
            <w:r w:rsidR="008E4666" w:rsidRPr="00D839FA">
              <w:rPr>
                <w:rFonts w:ascii="Times" w:hAnsi="Times" w:cs="Times"/>
                <w:b w:val="0"/>
                <w:bCs w:val="0"/>
                <w:lang w:val="es-ES"/>
              </w:rPr>
              <w:t>vinculación/implicación</w:t>
            </w:r>
            <w:r w:rsidR="000921C5" w:rsidRPr="00D839FA">
              <w:rPr>
                <w:rFonts w:ascii="Times" w:hAnsi="Times" w:cs="Times"/>
                <w:b w:val="0"/>
                <w:bCs w:val="0"/>
                <w:lang w:val="es-ES"/>
              </w:rPr>
              <w:t xml:space="preserve">, </w:t>
            </w:r>
            <w:r w:rsidR="00D13852" w:rsidRPr="00D839FA">
              <w:rPr>
                <w:rFonts w:ascii="Times" w:hAnsi="Times" w:cs="Times"/>
                <w:b w:val="0"/>
                <w:bCs w:val="0"/>
                <w:lang w:val="es-ES"/>
              </w:rPr>
              <w:t xml:space="preserve">la </w:t>
            </w:r>
            <w:r w:rsidR="000921C5" w:rsidRPr="00D839FA">
              <w:rPr>
                <w:rFonts w:ascii="Times" w:hAnsi="Times" w:cs="Times"/>
                <w:b w:val="0"/>
                <w:bCs w:val="0"/>
                <w:lang w:val="es-ES"/>
              </w:rPr>
              <w:t xml:space="preserve">valoración inicial, </w:t>
            </w:r>
            <w:r w:rsidR="00D13852" w:rsidRPr="00D839FA">
              <w:rPr>
                <w:rFonts w:ascii="Times" w:hAnsi="Times" w:cs="Times"/>
                <w:b w:val="0"/>
                <w:bCs w:val="0"/>
                <w:lang w:val="es-ES"/>
              </w:rPr>
              <w:t xml:space="preserve">la </w:t>
            </w:r>
            <w:r w:rsidR="00995183" w:rsidRPr="00D839FA">
              <w:rPr>
                <w:rFonts w:ascii="Times" w:hAnsi="Times" w:cs="Times"/>
                <w:b w:val="0"/>
                <w:bCs w:val="0"/>
                <w:lang w:val="es-ES"/>
              </w:rPr>
              <w:t xml:space="preserve">búsqueda e </w:t>
            </w:r>
            <w:r w:rsidR="000C5856" w:rsidRPr="00D839FA">
              <w:rPr>
                <w:rFonts w:ascii="Times" w:hAnsi="Times" w:cs="Times"/>
                <w:b w:val="0"/>
                <w:bCs w:val="0"/>
                <w:lang w:val="es-ES"/>
              </w:rPr>
              <w:t xml:space="preserve">incorporación </w:t>
            </w:r>
            <w:r w:rsidR="00710A57" w:rsidRPr="00D839FA">
              <w:rPr>
                <w:rFonts w:ascii="Times" w:hAnsi="Times" w:cs="Times"/>
                <w:b w:val="0"/>
                <w:bCs w:val="0"/>
                <w:lang w:val="es-ES"/>
              </w:rPr>
              <w:t>al empleo</w:t>
            </w:r>
            <w:r w:rsidR="000C5856" w:rsidRPr="00D839FA">
              <w:rPr>
                <w:rFonts w:ascii="Times" w:hAnsi="Times" w:cs="Times"/>
                <w:b w:val="0"/>
                <w:bCs w:val="0"/>
                <w:lang w:val="es-ES"/>
              </w:rPr>
              <w:t>,</w:t>
            </w:r>
            <w:r w:rsidR="000921C5" w:rsidRPr="00D839FA">
              <w:rPr>
                <w:rFonts w:ascii="Times" w:hAnsi="Times" w:cs="Times"/>
                <w:b w:val="0"/>
                <w:bCs w:val="0"/>
                <w:lang w:val="es-ES"/>
              </w:rPr>
              <w:t xml:space="preserve"> </w:t>
            </w:r>
            <w:r w:rsidR="00D13852" w:rsidRPr="00D839FA">
              <w:rPr>
                <w:rFonts w:ascii="Times" w:hAnsi="Times" w:cs="Times"/>
                <w:b w:val="0"/>
                <w:bCs w:val="0"/>
                <w:lang w:val="es-ES"/>
              </w:rPr>
              <w:t xml:space="preserve">la </w:t>
            </w:r>
            <w:r w:rsidR="000921C5" w:rsidRPr="00D839FA">
              <w:rPr>
                <w:rFonts w:ascii="Times" w:hAnsi="Times" w:cs="Times"/>
                <w:b w:val="0"/>
                <w:bCs w:val="0"/>
                <w:lang w:val="es-ES"/>
              </w:rPr>
              <w:t xml:space="preserve">adaptación y </w:t>
            </w:r>
            <w:r w:rsidR="00710A57" w:rsidRPr="00D839FA">
              <w:rPr>
                <w:rFonts w:ascii="Times" w:hAnsi="Times" w:cs="Times"/>
                <w:b w:val="0"/>
                <w:bCs w:val="0"/>
                <w:lang w:val="es-ES"/>
              </w:rPr>
              <w:t>acompañamiento en el puesto de trabajo</w:t>
            </w:r>
            <w:r w:rsidR="008C58FF" w:rsidRPr="00D839FA">
              <w:rPr>
                <w:rFonts w:ascii="Times" w:hAnsi="Times" w:cs="Times"/>
                <w:b w:val="0"/>
                <w:bCs w:val="0"/>
                <w:lang w:val="es-ES"/>
              </w:rPr>
              <w:t xml:space="preserve"> </w:t>
            </w:r>
            <w:r w:rsidR="008C58FF" w:rsidRPr="00D839FA">
              <w:rPr>
                <w:rFonts w:ascii="Times" w:hAnsi="Times" w:cs="Times"/>
                <w:b w:val="0"/>
                <w:bCs w:val="0"/>
                <w:i/>
                <w:iCs/>
                <w:lang w:val="es-ES"/>
              </w:rPr>
              <w:t>(coaching)</w:t>
            </w:r>
            <w:r w:rsidR="000921C5" w:rsidRPr="00D839FA">
              <w:rPr>
                <w:rFonts w:ascii="Times" w:hAnsi="Times" w:cs="Times"/>
                <w:b w:val="0"/>
                <w:bCs w:val="0"/>
                <w:lang w:val="es-ES"/>
              </w:rPr>
              <w:t xml:space="preserve">, </w:t>
            </w:r>
            <w:r w:rsidR="00C100F7" w:rsidRPr="00D839FA">
              <w:rPr>
                <w:rFonts w:ascii="Times" w:hAnsi="Times" w:cs="Times"/>
                <w:b w:val="0"/>
                <w:bCs w:val="0"/>
                <w:lang w:val="es-ES"/>
              </w:rPr>
              <w:t xml:space="preserve">el </w:t>
            </w:r>
            <w:r w:rsidR="000921C5" w:rsidRPr="00D839FA">
              <w:rPr>
                <w:rFonts w:ascii="Times" w:hAnsi="Times" w:cs="Times"/>
                <w:b w:val="0"/>
                <w:bCs w:val="0"/>
                <w:lang w:val="es-ES"/>
              </w:rPr>
              <w:t xml:space="preserve">apoyo y seguimiento, antes de pasar a una menor intensidad de apoyo </w:t>
            </w:r>
            <w:r w:rsidR="00337D87" w:rsidRPr="00D839FA">
              <w:rPr>
                <w:rFonts w:ascii="Times" w:hAnsi="Times" w:cs="Times"/>
                <w:b w:val="0"/>
                <w:bCs w:val="0"/>
                <w:lang w:val="es-ES"/>
              </w:rPr>
              <w:t xml:space="preserve">prestado </w:t>
            </w:r>
            <w:r w:rsidR="000921C5" w:rsidRPr="00D839FA">
              <w:rPr>
                <w:rFonts w:ascii="Times" w:hAnsi="Times" w:cs="Times"/>
                <w:b w:val="0"/>
                <w:bCs w:val="0"/>
                <w:lang w:val="es-ES"/>
              </w:rPr>
              <w:t>por parte de otro</w:t>
            </w:r>
            <w:r w:rsidR="002E17A9" w:rsidRPr="00D839FA">
              <w:rPr>
                <w:rFonts w:ascii="Times" w:hAnsi="Times" w:cs="Times"/>
                <w:b w:val="0"/>
                <w:bCs w:val="0"/>
                <w:lang w:val="es-ES"/>
              </w:rPr>
              <w:t>/a</w:t>
            </w:r>
            <w:r w:rsidR="000921C5" w:rsidRPr="00D839FA">
              <w:rPr>
                <w:rFonts w:ascii="Times" w:hAnsi="Times" w:cs="Times"/>
                <w:b w:val="0"/>
                <w:bCs w:val="0"/>
                <w:lang w:val="es-ES"/>
              </w:rPr>
              <w:t xml:space="preserve"> profesional </w:t>
            </w:r>
            <w:r w:rsidR="005945B1" w:rsidRPr="00D839FA">
              <w:rPr>
                <w:rFonts w:ascii="Times" w:hAnsi="Times" w:cs="Times"/>
                <w:b w:val="0"/>
                <w:bCs w:val="0"/>
                <w:lang w:val="es-ES"/>
              </w:rPr>
              <w:t>de salud mental</w:t>
            </w:r>
            <w:r w:rsidR="000921C5" w:rsidRPr="00D839FA">
              <w:rPr>
                <w:rFonts w:ascii="Times" w:hAnsi="Times" w:cs="Times"/>
                <w:b w:val="0"/>
                <w:bCs w:val="0"/>
                <w:lang w:val="es-ES"/>
              </w:rPr>
              <w:t xml:space="preserve"> (Nota: No se espera que cada especialista de empleo proporcione </w:t>
            </w:r>
            <w:r w:rsidR="000B487D" w:rsidRPr="00D839FA">
              <w:rPr>
                <w:rFonts w:ascii="Times" w:hAnsi="Times" w:cs="Times"/>
                <w:b w:val="0"/>
                <w:bCs w:val="0"/>
                <w:lang w:val="es-ES"/>
              </w:rPr>
              <w:t xml:space="preserve">asesoramiento </w:t>
            </w:r>
            <w:r w:rsidR="000921C5" w:rsidRPr="00D839FA">
              <w:rPr>
                <w:rFonts w:ascii="Times" w:hAnsi="Times" w:cs="Times"/>
                <w:b w:val="0"/>
                <w:bCs w:val="0"/>
                <w:lang w:val="es-ES"/>
              </w:rPr>
              <w:t xml:space="preserve">sobre </w:t>
            </w:r>
            <w:r w:rsidR="00337D87" w:rsidRPr="00D839FA">
              <w:rPr>
                <w:rFonts w:ascii="Times" w:hAnsi="Times" w:cs="Times"/>
                <w:b w:val="0"/>
                <w:bCs w:val="0"/>
                <w:lang w:val="es-ES"/>
              </w:rPr>
              <w:t xml:space="preserve">incentivos laborales </w:t>
            </w:r>
            <w:r w:rsidR="000B487D" w:rsidRPr="00D839FA">
              <w:rPr>
                <w:rFonts w:ascii="Times" w:hAnsi="Times" w:cs="Times"/>
                <w:b w:val="0"/>
                <w:bCs w:val="0"/>
                <w:lang w:val="es-ES"/>
              </w:rPr>
              <w:t>a las personas que atiende</w:t>
            </w:r>
            <w:r w:rsidR="000921C5" w:rsidRPr="00D839FA">
              <w:rPr>
                <w:rFonts w:ascii="Times" w:hAnsi="Times" w:cs="Times"/>
                <w:b w:val="0"/>
                <w:bCs w:val="0"/>
                <w:lang w:val="es-ES"/>
              </w:rPr>
              <w:t xml:space="preserve">. </w:t>
            </w:r>
            <w:r w:rsidR="000B487D" w:rsidRPr="00D839FA">
              <w:rPr>
                <w:rFonts w:ascii="Times" w:hAnsi="Times" w:cs="Times"/>
                <w:b w:val="0"/>
                <w:bCs w:val="0"/>
                <w:lang w:val="es-ES"/>
              </w:rPr>
              <w:t>Las derivaciones</w:t>
            </w:r>
            <w:r w:rsidR="000921C5" w:rsidRPr="00D839FA">
              <w:rPr>
                <w:rFonts w:ascii="Times" w:hAnsi="Times" w:cs="Times"/>
                <w:b w:val="0"/>
                <w:bCs w:val="0"/>
                <w:lang w:val="es-ES"/>
              </w:rPr>
              <w:t xml:space="preserve"> a asesores especializados </w:t>
            </w:r>
            <w:r w:rsidR="000B487D" w:rsidRPr="00D839FA">
              <w:rPr>
                <w:rFonts w:ascii="Times" w:hAnsi="Times" w:cs="Times"/>
                <w:b w:val="0"/>
                <w:bCs w:val="0"/>
                <w:lang w:val="es-ES"/>
              </w:rPr>
              <w:t xml:space="preserve">en prestaciones </w:t>
            </w:r>
            <w:r w:rsidR="000921C5" w:rsidRPr="00D839FA">
              <w:rPr>
                <w:rFonts w:ascii="Times" w:hAnsi="Times" w:cs="Times"/>
                <w:b w:val="0"/>
                <w:bCs w:val="0"/>
                <w:lang w:val="es-ES"/>
              </w:rPr>
              <w:t>se vinculan a</w:t>
            </w:r>
            <w:r w:rsidR="000B487D" w:rsidRPr="00D839FA">
              <w:rPr>
                <w:rFonts w:ascii="Times" w:hAnsi="Times" w:cs="Times"/>
                <w:b w:val="0"/>
                <w:bCs w:val="0"/>
                <w:lang w:val="es-ES"/>
              </w:rPr>
              <w:t xml:space="preserve"> </w:t>
            </w:r>
            <w:r w:rsidR="000921C5" w:rsidRPr="00D839FA">
              <w:rPr>
                <w:rFonts w:ascii="Times" w:hAnsi="Times" w:cs="Times"/>
                <w:b w:val="0"/>
                <w:bCs w:val="0"/>
                <w:lang w:val="es-ES"/>
              </w:rPr>
              <w:t>una alta fidelidad al modelo IPS</w:t>
            </w:r>
            <w:r w:rsidR="000B487D" w:rsidRPr="00D839FA">
              <w:rPr>
                <w:rFonts w:ascii="Times" w:hAnsi="Times" w:cs="Times"/>
                <w:b w:val="0"/>
                <w:bCs w:val="0"/>
                <w:lang w:val="es-ES"/>
              </w:rPr>
              <w:t xml:space="preserve">. Ver Item </w:t>
            </w:r>
            <w:r w:rsidR="000B487D" w:rsidRPr="00D839FA">
              <w:rPr>
                <w:rFonts w:ascii="Times" w:hAnsi="Times" w:cs="Times"/>
                <w:b w:val="0"/>
                <w:bCs w:val="0"/>
              </w:rPr>
              <w:t xml:space="preserve"># 1 </w:t>
            </w:r>
            <w:r w:rsidR="00EF36E7" w:rsidRPr="00D839FA">
              <w:rPr>
                <w:rFonts w:ascii="Times" w:hAnsi="Times" w:cs="Times"/>
                <w:b w:val="0"/>
                <w:bCs w:val="0"/>
              </w:rPr>
              <w:t>“</w:t>
            </w:r>
            <w:r w:rsidR="000B487D" w:rsidRPr="00D839FA">
              <w:rPr>
                <w:rFonts w:ascii="Times" w:hAnsi="Times" w:cs="Times"/>
                <w:b w:val="0"/>
                <w:bCs w:val="0"/>
              </w:rPr>
              <w:t>Servicios</w:t>
            </w:r>
            <w:r w:rsidR="00EF36E7" w:rsidRPr="00D839FA">
              <w:rPr>
                <w:rFonts w:ascii="Times" w:hAnsi="Times" w:cs="Times"/>
                <w:b w:val="0"/>
                <w:bCs w:val="0"/>
              </w:rPr>
              <w:t>”</w:t>
            </w:r>
            <w:r w:rsidR="000B487D" w:rsidRPr="00D839FA">
              <w:rPr>
                <w:rFonts w:ascii="Times" w:hAnsi="Times" w:cs="Times"/>
                <w:b w:val="0"/>
                <w:bCs w:val="0"/>
              </w:rPr>
              <w:t>.</w:t>
            </w:r>
          </w:p>
        </w:tc>
        <w:tc>
          <w:tcPr>
            <w:tcW w:w="1134" w:type="dxa"/>
          </w:tcPr>
          <w:p w14:paraId="342B48B8" w14:textId="170ECD45" w:rsidR="000921C5" w:rsidRPr="00D839FA" w:rsidRDefault="00662EB7" w:rsidP="001D0515">
            <w:pPr>
              <w:pStyle w:val="Heading2"/>
              <w:ind w:left="0"/>
              <w:rPr>
                <w:rFonts w:ascii="Times" w:hAnsi="Times" w:cs="Times"/>
                <w:b w:val="0"/>
                <w:bCs w:val="0"/>
                <w:lang w:val="es-ES"/>
              </w:rPr>
            </w:pPr>
            <w:r w:rsidRPr="00D839FA">
              <w:rPr>
                <w:rFonts w:ascii="Times" w:hAnsi="Times" w:cs="Times"/>
                <w:b w:val="0"/>
                <w:bCs w:val="0"/>
                <w:lang w:val="es-ES"/>
              </w:rPr>
              <w:t>SGI</w:t>
            </w:r>
          </w:p>
          <w:p w14:paraId="2A4045AA" w14:textId="77777777" w:rsidR="00566BEC" w:rsidRPr="00D839FA" w:rsidRDefault="000921C5" w:rsidP="001D0515">
            <w:pPr>
              <w:pStyle w:val="Heading2"/>
              <w:ind w:left="0"/>
              <w:rPr>
                <w:rFonts w:ascii="Times" w:hAnsi="Times" w:cs="Times"/>
                <w:b w:val="0"/>
                <w:bCs w:val="0"/>
                <w:lang w:val="es-ES"/>
              </w:rPr>
            </w:pPr>
            <w:r w:rsidRPr="00D839FA">
              <w:rPr>
                <w:rFonts w:ascii="Times" w:hAnsi="Times" w:cs="Times"/>
                <w:b w:val="0"/>
                <w:bCs w:val="0"/>
                <w:lang w:val="es-ES"/>
              </w:rPr>
              <w:t>DOC</w:t>
            </w:r>
          </w:p>
          <w:p w14:paraId="5834131A" w14:textId="5D218D0F" w:rsidR="000921C5" w:rsidRPr="00D839FA" w:rsidRDefault="00662EB7" w:rsidP="001D0515">
            <w:pPr>
              <w:pStyle w:val="Heading2"/>
              <w:ind w:left="0"/>
              <w:rPr>
                <w:rFonts w:ascii="Times" w:hAnsi="Times" w:cs="Times"/>
                <w:b w:val="0"/>
                <w:bCs w:val="0"/>
                <w:lang w:val="es-ES"/>
              </w:rPr>
            </w:pPr>
            <w:r w:rsidRPr="00D839FA">
              <w:rPr>
                <w:rFonts w:ascii="Times" w:hAnsi="Times" w:cs="Times"/>
                <w:b w:val="0"/>
                <w:bCs w:val="0"/>
                <w:lang w:val="es-ES"/>
              </w:rPr>
              <w:t>E</w:t>
            </w:r>
            <w:r w:rsidR="000921C5" w:rsidRPr="00D839FA">
              <w:rPr>
                <w:rFonts w:ascii="Times" w:hAnsi="Times" w:cs="Times"/>
                <w:b w:val="0"/>
                <w:bCs w:val="0"/>
                <w:lang w:val="es-ES"/>
              </w:rPr>
              <w:t>NT</w:t>
            </w:r>
          </w:p>
          <w:p w14:paraId="26DCCC6E" w14:textId="60CDBCC3" w:rsidR="000921C5" w:rsidRPr="00D839FA" w:rsidRDefault="000921C5" w:rsidP="001D0515">
            <w:pPr>
              <w:pStyle w:val="Heading2"/>
              <w:ind w:left="0"/>
              <w:rPr>
                <w:rFonts w:ascii="Times" w:hAnsi="Times" w:cs="Times"/>
                <w:b w:val="0"/>
                <w:bCs w:val="0"/>
                <w:lang w:val="es-ES"/>
              </w:rPr>
            </w:pPr>
            <w:r w:rsidRPr="00D839FA">
              <w:rPr>
                <w:rFonts w:ascii="Times" w:hAnsi="Times" w:cs="Times"/>
                <w:b w:val="0"/>
                <w:bCs w:val="0"/>
                <w:lang w:val="es-ES"/>
              </w:rPr>
              <w:t>OBS</w:t>
            </w:r>
          </w:p>
        </w:tc>
        <w:tc>
          <w:tcPr>
            <w:tcW w:w="6751" w:type="dxa"/>
          </w:tcPr>
          <w:p w14:paraId="42422440" w14:textId="405D8BD4" w:rsidR="000B487D" w:rsidRPr="00D839FA" w:rsidRDefault="000B487D" w:rsidP="001D0515">
            <w:pPr>
              <w:pStyle w:val="Heading2"/>
              <w:rPr>
                <w:rFonts w:ascii="Times" w:hAnsi="Times" w:cs="Times"/>
                <w:b w:val="0"/>
                <w:bCs w:val="0"/>
                <w:lang w:val="es-ES"/>
              </w:rPr>
            </w:pPr>
            <w:r w:rsidRPr="00D839FA">
              <w:rPr>
                <w:rFonts w:ascii="Times" w:hAnsi="Times" w:cs="Times"/>
                <w:b w:val="0"/>
                <w:bCs w:val="0"/>
                <w:lang w:val="es-ES"/>
              </w:rPr>
              <w:t>1 = Las/os especialistas de empleo solo realizan derivaciones a otros servicios o programas profesionales.</w:t>
            </w:r>
          </w:p>
          <w:p w14:paraId="7E758B14" w14:textId="53047016" w:rsidR="000B487D" w:rsidRPr="00D839FA" w:rsidRDefault="000B487D" w:rsidP="001D0515">
            <w:pPr>
              <w:pStyle w:val="Heading2"/>
              <w:rPr>
                <w:rFonts w:ascii="Times" w:hAnsi="Times" w:cs="Times"/>
                <w:b w:val="0"/>
                <w:bCs w:val="0"/>
                <w:lang w:val="es-ES"/>
              </w:rPr>
            </w:pPr>
            <w:r w:rsidRPr="00D839FA">
              <w:rPr>
                <w:rFonts w:ascii="Times" w:hAnsi="Times" w:cs="Times"/>
                <w:b w:val="0"/>
                <w:bCs w:val="0"/>
                <w:lang w:val="es-ES"/>
              </w:rPr>
              <w:t>2</w:t>
            </w:r>
            <w:r w:rsidR="000C5856" w:rsidRPr="00D839FA">
              <w:rPr>
                <w:rFonts w:ascii="Times" w:hAnsi="Times" w:cs="Times"/>
                <w:b w:val="0"/>
                <w:bCs w:val="0"/>
                <w:lang w:val="es-ES"/>
              </w:rPr>
              <w:t xml:space="preserve"> = </w:t>
            </w:r>
            <w:r w:rsidRPr="00D839FA">
              <w:rPr>
                <w:rFonts w:ascii="Times" w:hAnsi="Times" w:cs="Times"/>
                <w:b w:val="0"/>
                <w:bCs w:val="0"/>
                <w:lang w:val="es-ES"/>
              </w:rPr>
              <w:t>L</w:t>
            </w:r>
            <w:r w:rsidR="000C5856" w:rsidRPr="00D839FA">
              <w:rPr>
                <w:rFonts w:ascii="Times" w:hAnsi="Times" w:cs="Times"/>
                <w:b w:val="0"/>
                <w:bCs w:val="0"/>
                <w:lang w:val="es-ES"/>
              </w:rPr>
              <w:t>as/</w:t>
            </w:r>
            <w:r w:rsidRPr="00D839FA">
              <w:rPr>
                <w:rFonts w:ascii="Times" w:hAnsi="Times" w:cs="Times"/>
                <w:b w:val="0"/>
                <w:bCs w:val="0"/>
                <w:lang w:val="es-ES"/>
              </w:rPr>
              <w:t>os</w:t>
            </w:r>
            <w:r w:rsidR="000C5856" w:rsidRPr="00D839FA">
              <w:rPr>
                <w:rFonts w:ascii="Times" w:hAnsi="Times" w:cs="Times"/>
                <w:b w:val="0"/>
                <w:bCs w:val="0"/>
                <w:lang w:val="es-ES"/>
              </w:rPr>
              <w:t xml:space="preserve"> especialistas </w:t>
            </w:r>
            <w:r w:rsidRPr="00D839FA">
              <w:rPr>
                <w:rFonts w:ascii="Times" w:hAnsi="Times" w:cs="Times"/>
                <w:b w:val="0"/>
                <w:bCs w:val="0"/>
                <w:lang w:val="es-ES"/>
              </w:rPr>
              <w:t xml:space="preserve">mantienen un volumen de casos, pero derivan </w:t>
            </w:r>
            <w:r w:rsidR="000C5856" w:rsidRPr="00D839FA">
              <w:rPr>
                <w:rFonts w:ascii="Times" w:hAnsi="Times" w:cs="Times"/>
                <w:b w:val="0"/>
                <w:bCs w:val="0"/>
                <w:lang w:val="es-ES"/>
              </w:rPr>
              <w:t xml:space="preserve">a personas </w:t>
            </w:r>
            <w:r w:rsidRPr="00D839FA">
              <w:rPr>
                <w:rFonts w:ascii="Times" w:hAnsi="Times" w:cs="Times"/>
                <w:b w:val="0"/>
                <w:bCs w:val="0"/>
                <w:lang w:val="es-ES"/>
              </w:rPr>
              <w:t>usuari</w:t>
            </w:r>
            <w:r w:rsidR="000C5856" w:rsidRPr="00D839FA">
              <w:rPr>
                <w:rFonts w:ascii="Times" w:hAnsi="Times" w:cs="Times"/>
                <w:b w:val="0"/>
                <w:bCs w:val="0"/>
                <w:lang w:val="es-ES"/>
              </w:rPr>
              <w:t>as</w:t>
            </w:r>
            <w:r w:rsidRPr="00D839FA">
              <w:rPr>
                <w:rFonts w:ascii="Times" w:hAnsi="Times" w:cs="Times"/>
                <w:b w:val="0"/>
                <w:bCs w:val="0"/>
                <w:lang w:val="es-ES"/>
              </w:rPr>
              <w:t xml:space="preserve"> a otros programas para </w:t>
            </w:r>
            <w:r w:rsidR="00920F6A" w:rsidRPr="00D839FA">
              <w:rPr>
                <w:rFonts w:ascii="Times" w:hAnsi="Times" w:cs="Times"/>
                <w:b w:val="0"/>
                <w:bCs w:val="0"/>
                <w:lang w:val="es-ES"/>
              </w:rPr>
              <w:t>servicios de inserción laboral</w:t>
            </w:r>
            <w:r w:rsidRPr="00D839FA">
              <w:rPr>
                <w:rFonts w:ascii="Times" w:hAnsi="Times" w:cs="Times"/>
                <w:b w:val="0"/>
                <w:bCs w:val="0"/>
                <w:lang w:val="es-ES"/>
              </w:rPr>
              <w:t xml:space="preserve">. </w:t>
            </w:r>
          </w:p>
          <w:p w14:paraId="7E658AAE" w14:textId="39EC7B6C" w:rsidR="000B487D" w:rsidRPr="00D839FA" w:rsidRDefault="000B487D" w:rsidP="001D0515">
            <w:pPr>
              <w:pStyle w:val="Heading2"/>
              <w:rPr>
                <w:rFonts w:ascii="Times" w:hAnsi="Times" w:cs="Times"/>
                <w:b w:val="0"/>
                <w:bCs w:val="0"/>
                <w:lang w:val="es-ES"/>
              </w:rPr>
            </w:pPr>
            <w:r w:rsidRPr="00D839FA">
              <w:rPr>
                <w:rFonts w:ascii="Times" w:hAnsi="Times" w:cs="Times"/>
                <w:b w:val="0"/>
                <w:bCs w:val="0"/>
                <w:lang w:val="es-ES"/>
              </w:rPr>
              <w:t>3</w:t>
            </w:r>
            <w:r w:rsidR="000C5856" w:rsidRPr="00D839FA">
              <w:rPr>
                <w:rFonts w:ascii="Times" w:hAnsi="Times" w:cs="Times"/>
                <w:b w:val="0"/>
                <w:bCs w:val="0"/>
                <w:lang w:val="es-ES"/>
              </w:rPr>
              <w:t xml:space="preserve"> = Las/os especialistas de empleo </w:t>
            </w:r>
            <w:r w:rsidRPr="00D839FA">
              <w:rPr>
                <w:rFonts w:ascii="Times" w:hAnsi="Times" w:cs="Times"/>
                <w:b w:val="0"/>
                <w:bCs w:val="0"/>
                <w:lang w:val="es-ES"/>
              </w:rPr>
              <w:t xml:space="preserve">proporcionan de una a cuatro de las fases del proceso de inserción </w:t>
            </w:r>
            <w:r w:rsidR="000C5856" w:rsidRPr="00D839FA">
              <w:rPr>
                <w:rFonts w:ascii="Times" w:hAnsi="Times" w:cs="Times"/>
                <w:b w:val="0"/>
                <w:bCs w:val="0"/>
                <w:lang w:val="es-ES"/>
              </w:rPr>
              <w:t xml:space="preserve">laboral </w:t>
            </w:r>
            <w:r w:rsidRPr="00D839FA">
              <w:rPr>
                <w:rFonts w:ascii="Times" w:hAnsi="Times" w:cs="Times"/>
                <w:b w:val="0"/>
                <w:bCs w:val="0"/>
                <w:lang w:val="es-ES"/>
              </w:rPr>
              <w:t xml:space="preserve">(ej. </w:t>
            </w:r>
            <w:r w:rsidR="001C7A6F" w:rsidRPr="00D839FA">
              <w:rPr>
                <w:rFonts w:ascii="Times" w:hAnsi="Times" w:cs="Times"/>
                <w:b w:val="0"/>
                <w:bCs w:val="0"/>
                <w:lang w:val="es-ES"/>
              </w:rPr>
              <w:t>admisión</w:t>
            </w:r>
            <w:r w:rsidRPr="00D839FA">
              <w:rPr>
                <w:rFonts w:ascii="Times" w:hAnsi="Times" w:cs="Times"/>
                <w:b w:val="0"/>
                <w:bCs w:val="0"/>
                <w:lang w:val="es-ES"/>
              </w:rPr>
              <w:t xml:space="preserve">, </w:t>
            </w:r>
            <w:r w:rsidR="001C7A6F" w:rsidRPr="00D839FA">
              <w:rPr>
                <w:rFonts w:ascii="Times" w:hAnsi="Times" w:cs="Times"/>
                <w:b w:val="0"/>
                <w:bCs w:val="0"/>
                <w:lang w:val="es-ES"/>
              </w:rPr>
              <w:t>vinculación/implicación</w:t>
            </w:r>
            <w:r w:rsidRPr="00D839FA">
              <w:rPr>
                <w:rFonts w:ascii="Times" w:hAnsi="Times" w:cs="Times"/>
                <w:b w:val="0"/>
                <w:bCs w:val="0"/>
                <w:lang w:val="es-ES"/>
              </w:rPr>
              <w:t xml:space="preserve">, valoración inicial, </w:t>
            </w:r>
            <w:r w:rsidR="009B56A8" w:rsidRPr="00D839FA">
              <w:rPr>
                <w:rFonts w:ascii="Times" w:hAnsi="Times" w:cs="Times"/>
                <w:b w:val="0"/>
                <w:bCs w:val="0"/>
                <w:lang w:val="es-ES"/>
              </w:rPr>
              <w:t xml:space="preserve">búsqueda e </w:t>
            </w:r>
            <w:r w:rsidRPr="00D839FA">
              <w:rPr>
                <w:rFonts w:ascii="Times" w:hAnsi="Times" w:cs="Times"/>
                <w:b w:val="0"/>
                <w:bCs w:val="0"/>
                <w:lang w:val="es-ES"/>
              </w:rPr>
              <w:t xml:space="preserve">incorporación </w:t>
            </w:r>
            <w:r w:rsidR="009B56A8" w:rsidRPr="00D839FA">
              <w:rPr>
                <w:rFonts w:ascii="Times" w:hAnsi="Times" w:cs="Times"/>
                <w:b w:val="0"/>
                <w:bCs w:val="0"/>
                <w:lang w:val="es-ES"/>
              </w:rPr>
              <w:t>en el</w:t>
            </w:r>
            <w:r w:rsidRPr="00D839FA">
              <w:rPr>
                <w:rFonts w:ascii="Times" w:hAnsi="Times" w:cs="Times"/>
                <w:b w:val="0"/>
                <w:bCs w:val="0"/>
                <w:lang w:val="es-ES"/>
              </w:rPr>
              <w:t xml:space="preserve"> puesto de trabajo, adaptación </w:t>
            </w:r>
            <w:r w:rsidR="00C56A93" w:rsidRPr="00D839FA">
              <w:rPr>
                <w:rFonts w:ascii="Times" w:hAnsi="Times" w:cs="Times"/>
                <w:b w:val="0"/>
                <w:bCs w:val="0"/>
                <w:lang w:val="es-ES"/>
              </w:rPr>
              <w:t xml:space="preserve">y acompañamiento </w:t>
            </w:r>
            <w:r w:rsidRPr="00D839FA">
              <w:rPr>
                <w:rFonts w:ascii="Times" w:hAnsi="Times" w:cs="Times"/>
                <w:b w:val="0"/>
                <w:bCs w:val="0"/>
                <w:i/>
                <w:iCs/>
                <w:lang w:val="es-ES"/>
              </w:rPr>
              <w:t>(coaching)</w:t>
            </w:r>
            <w:r w:rsidR="00C56A93" w:rsidRPr="00D839FA">
              <w:rPr>
                <w:rFonts w:ascii="Times" w:hAnsi="Times" w:cs="Times"/>
                <w:b w:val="0"/>
                <w:bCs w:val="0"/>
                <w:i/>
                <w:iCs/>
                <w:lang w:val="es-ES"/>
              </w:rPr>
              <w:t>,</w:t>
            </w:r>
            <w:r w:rsidRPr="00D839FA">
              <w:rPr>
                <w:rFonts w:ascii="Times" w:hAnsi="Times" w:cs="Times"/>
                <w:b w:val="0"/>
                <w:bCs w:val="0"/>
                <w:lang w:val="es-ES"/>
              </w:rPr>
              <w:t xml:space="preserve"> y </w:t>
            </w:r>
            <w:r w:rsidR="00C56A93" w:rsidRPr="00D839FA">
              <w:rPr>
                <w:rFonts w:ascii="Times" w:hAnsi="Times" w:cs="Times"/>
                <w:b w:val="0"/>
                <w:bCs w:val="0"/>
                <w:lang w:val="es-ES"/>
              </w:rPr>
              <w:t xml:space="preserve">apoyo y </w:t>
            </w:r>
            <w:r w:rsidRPr="00D839FA">
              <w:rPr>
                <w:rFonts w:ascii="Times" w:hAnsi="Times" w:cs="Times"/>
                <w:b w:val="0"/>
                <w:bCs w:val="0"/>
                <w:lang w:val="es-ES"/>
              </w:rPr>
              <w:t>seguimiento)</w:t>
            </w:r>
            <w:r w:rsidR="000C5856" w:rsidRPr="00D839FA">
              <w:rPr>
                <w:rFonts w:ascii="Times" w:hAnsi="Times" w:cs="Times"/>
                <w:b w:val="0"/>
                <w:bCs w:val="0"/>
                <w:lang w:val="es-ES"/>
              </w:rPr>
              <w:t>.</w:t>
            </w:r>
          </w:p>
          <w:p w14:paraId="18861E57" w14:textId="65C6F3D2" w:rsidR="000B487D" w:rsidRPr="00D839FA" w:rsidRDefault="000C5856" w:rsidP="001D0515">
            <w:pPr>
              <w:pStyle w:val="Heading2"/>
              <w:rPr>
                <w:rFonts w:ascii="Times" w:hAnsi="Times" w:cs="Times"/>
                <w:b w:val="0"/>
                <w:bCs w:val="0"/>
                <w:lang w:val="es-ES"/>
              </w:rPr>
            </w:pPr>
            <w:r w:rsidRPr="00D839FA">
              <w:rPr>
                <w:rFonts w:ascii="Times" w:hAnsi="Times" w:cs="Times"/>
                <w:b w:val="0"/>
                <w:bCs w:val="0"/>
                <w:lang w:val="es-ES"/>
              </w:rPr>
              <w:t>4 = Las/</w:t>
            </w:r>
            <w:r w:rsidR="000B487D" w:rsidRPr="00D839FA">
              <w:rPr>
                <w:rFonts w:ascii="Times" w:hAnsi="Times" w:cs="Times"/>
                <w:b w:val="0"/>
                <w:bCs w:val="0"/>
                <w:lang w:val="es-ES"/>
              </w:rPr>
              <w:t xml:space="preserve">os </w:t>
            </w:r>
            <w:r w:rsidRPr="00D839FA">
              <w:rPr>
                <w:rFonts w:ascii="Times" w:hAnsi="Times" w:cs="Times"/>
                <w:b w:val="0"/>
                <w:bCs w:val="0"/>
                <w:lang w:val="es-ES"/>
              </w:rPr>
              <w:t xml:space="preserve">especialistas de empleo </w:t>
            </w:r>
            <w:r w:rsidR="000B487D" w:rsidRPr="00D839FA">
              <w:rPr>
                <w:rFonts w:ascii="Times" w:hAnsi="Times" w:cs="Times"/>
                <w:b w:val="0"/>
                <w:bCs w:val="0"/>
                <w:lang w:val="es-ES"/>
              </w:rPr>
              <w:t xml:space="preserve">llevan a cabo cinco </w:t>
            </w:r>
            <w:r w:rsidR="007839FA" w:rsidRPr="00D839FA">
              <w:rPr>
                <w:rFonts w:ascii="Times" w:hAnsi="Times" w:cs="Times"/>
                <w:b w:val="0"/>
                <w:bCs w:val="0"/>
                <w:lang w:val="es-ES"/>
              </w:rPr>
              <w:t xml:space="preserve">de las </w:t>
            </w:r>
            <w:r w:rsidR="000B487D" w:rsidRPr="00D839FA">
              <w:rPr>
                <w:rFonts w:ascii="Times" w:hAnsi="Times" w:cs="Times"/>
                <w:b w:val="0"/>
                <w:bCs w:val="0"/>
                <w:lang w:val="es-ES"/>
              </w:rPr>
              <w:t>fases del proceso de inserción</w:t>
            </w:r>
            <w:r w:rsidRPr="00D839FA">
              <w:rPr>
                <w:rFonts w:ascii="Times" w:hAnsi="Times" w:cs="Times"/>
                <w:b w:val="0"/>
                <w:bCs w:val="0"/>
                <w:lang w:val="es-ES"/>
              </w:rPr>
              <w:t>,</w:t>
            </w:r>
            <w:r w:rsidR="000B487D" w:rsidRPr="00D839FA">
              <w:rPr>
                <w:rFonts w:ascii="Times" w:hAnsi="Times" w:cs="Times"/>
                <w:b w:val="0"/>
                <w:bCs w:val="0"/>
                <w:lang w:val="es-ES"/>
              </w:rPr>
              <w:t xml:space="preserve"> pero no proporcionan el proceso completo. </w:t>
            </w:r>
          </w:p>
          <w:p w14:paraId="68B57CB6" w14:textId="3A2E6135" w:rsidR="00352A5D" w:rsidRPr="00D839FA" w:rsidRDefault="000B487D" w:rsidP="00662EB7">
            <w:pPr>
              <w:pStyle w:val="Heading2"/>
              <w:rPr>
                <w:rFonts w:ascii="Times" w:hAnsi="Times" w:cs="Times"/>
                <w:b w:val="0"/>
                <w:bCs w:val="0"/>
                <w:lang w:val="es-ES"/>
              </w:rPr>
            </w:pPr>
            <w:r w:rsidRPr="00D839FA">
              <w:rPr>
                <w:rFonts w:ascii="Times" w:hAnsi="Times" w:cs="Times"/>
                <w:b w:val="0"/>
                <w:bCs w:val="0"/>
                <w:lang w:val="es-ES"/>
              </w:rPr>
              <w:t>5</w:t>
            </w:r>
            <w:r w:rsidR="000C5856" w:rsidRPr="00D839FA">
              <w:rPr>
                <w:rFonts w:ascii="Times" w:hAnsi="Times" w:cs="Times"/>
                <w:b w:val="0"/>
                <w:bCs w:val="0"/>
                <w:lang w:val="es-ES"/>
              </w:rPr>
              <w:t xml:space="preserve"> = </w:t>
            </w:r>
            <w:r w:rsidRPr="00D839FA">
              <w:rPr>
                <w:rFonts w:ascii="Times" w:hAnsi="Times" w:cs="Times"/>
                <w:b w:val="0"/>
                <w:bCs w:val="0"/>
                <w:lang w:val="es-ES"/>
              </w:rPr>
              <w:t>L</w:t>
            </w:r>
            <w:r w:rsidR="000C5856" w:rsidRPr="00D839FA">
              <w:rPr>
                <w:rFonts w:ascii="Times" w:hAnsi="Times" w:cs="Times"/>
                <w:b w:val="0"/>
                <w:bCs w:val="0"/>
                <w:lang w:val="es-ES"/>
              </w:rPr>
              <w:t>as/</w:t>
            </w:r>
            <w:r w:rsidRPr="00D839FA">
              <w:rPr>
                <w:rFonts w:ascii="Times" w:hAnsi="Times" w:cs="Times"/>
                <w:b w:val="0"/>
                <w:bCs w:val="0"/>
                <w:lang w:val="es-ES"/>
              </w:rPr>
              <w:t xml:space="preserve">os </w:t>
            </w:r>
            <w:r w:rsidR="000C5856" w:rsidRPr="00D839FA">
              <w:rPr>
                <w:rFonts w:ascii="Times" w:hAnsi="Times" w:cs="Times"/>
                <w:b w:val="0"/>
                <w:bCs w:val="0"/>
                <w:lang w:val="es-ES"/>
              </w:rPr>
              <w:t xml:space="preserve">especialistas de empleo </w:t>
            </w:r>
            <w:r w:rsidRPr="00D839FA">
              <w:rPr>
                <w:rFonts w:ascii="Times" w:hAnsi="Times" w:cs="Times"/>
                <w:b w:val="0"/>
                <w:bCs w:val="0"/>
                <w:lang w:val="es-ES"/>
              </w:rPr>
              <w:t xml:space="preserve">realizan las seis fases del proceso de inserción. </w:t>
            </w:r>
            <w:r w:rsidR="00662EB7" w:rsidRPr="00D839FA">
              <w:rPr>
                <w:rFonts w:ascii="Times" w:hAnsi="Times" w:cs="Times"/>
                <w:b w:val="0"/>
                <w:bCs w:val="0"/>
                <w:lang w:val="es-ES"/>
              </w:rPr>
              <w:t xml:space="preserve">(ej. admisión, vinculación/implicación, valoración inicial, búsqueda e incorporación en el puesto de trabajo, adaptación y acompañamiento </w:t>
            </w:r>
            <w:r w:rsidR="00662EB7" w:rsidRPr="00D839FA">
              <w:rPr>
                <w:rFonts w:ascii="Times" w:hAnsi="Times" w:cs="Times"/>
                <w:b w:val="0"/>
                <w:bCs w:val="0"/>
                <w:i/>
                <w:iCs/>
                <w:lang w:val="es-ES"/>
              </w:rPr>
              <w:t>(coaching),</w:t>
            </w:r>
            <w:r w:rsidR="00662EB7" w:rsidRPr="00D839FA">
              <w:rPr>
                <w:rFonts w:ascii="Times" w:hAnsi="Times" w:cs="Times"/>
                <w:b w:val="0"/>
                <w:bCs w:val="0"/>
                <w:lang w:val="es-ES"/>
              </w:rPr>
              <w:t xml:space="preserve"> y apoyo y seguimiento).</w:t>
            </w:r>
          </w:p>
          <w:p w14:paraId="7F9B65A8" w14:textId="157E2DE8" w:rsidR="000B487D" w:rsidRPr="00D839FA" w:rsidRDefault="000B487D" w:rsidP="001D0515">
            <w:pPr>
              <w:pStyle w:val="Heading2"/>
              <w:ind w:left="0"/>
              <w:rPr>
                <w:rFonts w:ascii="Times" w:hAnsi="Times" w:cs="Times"/>
                <w:b w:val="0"/>
                <w:bCs w:val="0"/>
                <w:lang w:val="es-ES"/>
              </w:rPr>
            </w:pPr>
          </w:p>
        </w:tc>
      </w:tr>
    </w:tbl>
    <w:p w14:paraId="72F33529" w14:textId="77777777" w:rsidR="002058BF" w:rsidRPr="00D839FA" w:rsidRDefault="002058BF">
      <w:pPr>
        <w:spacing w:before="1"/>
        <w:rPr>
          <w:rFonts w:ascii="Times" w:eastAsia="Times New Roman" w:hAnsi="Times" w:cs="Times"/>
          <w:b/>
          <w:bCs/>
          <w:sz w:val="21"/>
          <w:szCs w:val="21"/>
          <w:lang w:val="es-ES"/>
        </w:rPr>
      </w:pPr>
    </w:p>
    <w:p w14:paraId="3F50702E" w14:textId="77777777" w:rsidR="002058BF" w:rsidRPr="00D839FA" w:rsidRDefault="00EC5C5D">
      <w:pPr>
        <w:pStyle w:val="Heading2"/>
        <w:spacing w:before="0"/>
        <w:rPr>
          <w:rFonts w:ascii="Times" w:hAnsi="Times" w:cs="Times"/>
          <w:spacing w:val="1"/>
          <w:w w:val="105"/>
          <w:sz w:val="24"/>
          <w:szCs w:val="24"/>
        </w:rPr>
      </w:pPr>
      <w:r w:rsidRPr="00D839FA">
        <w:rPr>
          <w:rFonts w:ascii="Times" w:hAnsi="Times" w:cs="Times"/>
          <w:spacing w:val="1"/>
          <w:w w:val="105"/>
          <w:sz w:val="24"/>
          <w:szCs w:val="24"/>
        </w:rPr>
        <w:t>ORGANIZACIÓN</w:t>
      </w:r>
    </w:p>
    <w:p w14:paraId="51E33B08" w14:textId="77777777" w:rsidR="00352A5D" w:rsidRPr="00D839FA" w:rsidRDefault="00352A5D">
      <w:pPr>
        <w:pStyle w:val="Heading2"/>
        <w:spacing w:before="0"/>
        <w:rPr>
          <w:rFonts w:ascii="Times" w:hAnsi="Times" w:cs="Times"/>
          <w:spacing w:val="1"/>
          <w:w w:val="105"/>
        </w:rPr>
      </w:pPr>
    </w:p>
    <w:p w14:paraId="16DC0D62" w14:textId="77777777" w:rsidR="00352A5D" w:rsidRPr="00D839FA" w:rsidRDefault="00352A5D">
      <w:pPr>
        <w:pStyle w:val="Heading2"/>
        <w:spacing w:before="0"/>
        <w:rPr>
          <w:rFonts w:ascii="Times" w:hAnsi="Times" w:cs="Times"/>
          <w:spacing w:val="1"/>
          <w:w w:val="105"/>
        </w:rPr>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134"/>
        <w:gridCol w:w="6751"/>
      </w:tblGrid>
      <w:tr w:rsidR="00352A5D" w:rsidRPr="005342DF" w14:paraId="3237168F" w14:textId="77777777" w:rsidTr="00DE0FA1">
        <w:trPr>
          <w:trHeight w:val="1393"/>
        </w:trPr>
        <w:tc>
          <w:tcPr>
            <w:tcW w:w="5071" w:type="dxa"/>
          </w:tcPr>
          <w:p w14:paraId="3B6D3F7D" w14:textId="21739D8B" w:rsidR="00B31E92" w:rsidRPr="00D839FA" w:rsidRDefault="00352A5D" w:rsidP="00A57F56">
            <w:pPr>
              <w:pStyle w:val="BodyText"/>
              <w:numPr>
                <w:ilvl w:val="0"/>
                <w:numId w:val="23"/>
              </w:numPr>
              <w:tabs>
                <w:tab w:val="left" w:pos="426"/>
                <w:tab w:val="left" w:pos="4639"/>
                <w:tab w:val="left" w:pos="6259"/>
                <w:tab w:val="left" w:pos="6619"/>
              </w:tabs>
              <w:spacing w:line="252" w:lineRule="auto"/>
              <w:ind w:left="425" w:right="176" w:hanging="425"/>
              <w:rPr>
                <w:rFonts w:ascii="Times" w:hAnsi="Times" w:cs="Times"/>
                <w:b/>
                <w:bCs/>
                <w:lang w:val="es-ES"/>
              </w:rPr>
            </w:pPr>
            <w:r w:rsidRPr="00D839FA">
              <w:rPr>
                <w:rFonts w:ascii="Times" w:hAnsi="Times" w:cs="Times"/>
                <w:w w:val="105"/>
                <w:u w:val="single" w:color="000000"/>
                <w:lang w:val="es-ES"/>
              </w:rPr>
              <w:t>Integración</w:t>
            </w:r>
            <w:r w:rsidRPr="00D839FA">
              <w:rPr>
                <w:rFonts w:ascii="Times" w:hAnsi="Times" w:cs="Times"/>
                <w:spacing w:val="-11"/>
                <w:w w:val="105"/>
                <w:u w:val="single" w:color="000000"/>
                <w:lang w:val="es-ES"/>
              </w:rPr>
              <w:t xml:space="preserve"> </w:t>
            </w:r>
            <w:r w:rsidRPr="00D839FA">
              <w:rPr>
                <w:rFonts w:ascii="Times" w:hAnsi="Times" w:cs="Times"/>
                <w:w w:val="105"/>
                <w:u w:val="single" w:color="000000"/>
                <w:lang w:val="es-ES"/>
              </w:rPr>
              <w:t>de</w:t>
            </w:r>
            <w:r w:rsidRPr="00D839FA">
              <w:rPr>
                <w:rFonts w:ascii="Times" w:hAnsi="Times" w:cs="Times"/>
                <w:spacing w:val="-11"/>
                <w:w w:val="105"/>
                <w:u w:val="single" w:color="000000"/>
                <w:lang w:val="es-ES"/>
              </w:rPr>
              <w:t xml:space="preserve"> </w:t>
            </w:r>
            <w:r w:rsidRPr="00D839FA">
              <w:rPr>
                <w:rFonts w:ascii="Times" w:hAnsi="Times" w:cs="Times"/>
                <w:w w:val="105"/>
                <w:u w:val="single" w:color="000000"/>
                <w:lang w:val="es-ES"/>
              </w:rPr>
              <w:t>la</w:t>
            </w:r>
            <w:r w:rsidRPr="00D839FA">
              <w:rPr>
                <w:rFonts w:ascii="Times" w:hAnsi="Times" w:cs="Times"/>
                <w:spacing w:val="-10"/>
                <w:w w:val="105"/>
                <w:u w:val="single" w:color="000000"/>
                <w:lang w:val="es-ES"/>
              </w:rPr>
              <w:t xml:space="preserve"> </w:t>
            </w:r>
            <w:r w:rsidRPr="00D839FA">
              <w:rPr>
                <w:rFonts w:ascii="Times" w:hAnsi="Times" w:cs="Times"/>
                <w:w w:val="105"/>
                <w:u w:val="single" w:color="000000"/>
                <w:lang w:val="es-ES"/>
              </w:rPr>
              <w:t>rehabilitación</w:t>
            </w:r>
            <w:r w:rsidRPr="00D839FA">
              <w:rPr>
                <w:rFonts w:ascii="Times" w:hAnsi="Times" w:cs="Times"/>
                <w:spacing w:val="-11"/>
                <w:w w:val="105"/>
                <w:u w:val="single" w:color="000000"/>
                <w:lang w:val="es-ES"/>
              </w:rPr>
              <w:t xml:space="preserve"> </w:t>
            </w:r>
            <w:r w:rsidRPr="00D839FA">
              <w:rPr>
                <w:rFonts w:ascii="Times" w:hAnsi="Times" w:cs="Times"/>
                <w:w w:val="105"/>
                <w:u w:val="single" w:color="000000"/>
                <w:lang w:val="es-ES"/>
              </w:rPr>
              <w:t>con</w:t>
            </w:r>
            <w:r w:rsidRPr="00D839FA">
              <w:rPr>
                <w:rFonts w:ascii="Times" w:hAnsi="Times" w:cs="Times"/>
                <w:spacing w:val="-11"/>
                <w:w w:val="105"/>
                <w:u w:val="single" w:color="000000"/>
                <w:lang w:val="es-ES"/>
              </w:rPr>
              <w:t xml:space="preserve"> </w:t>
            </w:r>
            <w:r w:rsidRPr="00D839FA">
              <w:rPr>
                <w:rFonts w:ascii="Times" w:hAnsi="Times" w:cs="Times"/>
                <w:w w:val="105"/>
                <w:u w:val="single" w:color="000000"/>
                <w:lang w:val="es-ES"/>
              </w:rPr>
              <w:t>el</w:t>
            </w:r>
            <w:r w:rsidRPr="00D839FA">
              <w:rPr>
                <w:rFonts w:ascii="Times" w:hAnsi="Times" w:cs="Times"/>
                <w:spacing w:val="-11"/>
                <w:w w:val="105"/>
                <w:u w:val="single" w:color="000000"/>
                <w:lang w:val="es-ES"/>
              </w:rPr>
              <w:t xml:space="preserve"> </w:t>
            </w:r>
            <w:r w:rsidR="00B31E92" w:rsidRPr="00D839FA">
              <w:rPr>
                <w:rFonts w:ascii="Times" w:hAnsi="Times" w:cs="Times"/>
                <w:spacing w:val="-11"/>
                <w:w w:val="105"/>
                <w:u w:val="single" w:color="000000"/>
                <w:lang w:val="es-ES"/>
              </w:rPr>
              <w:t>t</w:t>
            </w:r>
            <w:r w:rsidRPr="00D839FA">
              <w:rPr>
                <w:rFonts w:ascii="Times" w:hAnsi="Times" w:cs="Times"/>
                <w:w w:val="105"/>
                <w:u w:val="single" w:color="000000"/>
                <w:lang w:val="es-ES"/>
              </w:rPr>
              <w:t>ratamiento</w:t>
            </w:r>
            <w:r w:rsidR="00B31E92" w:rsidRPr="00D839FA">
              <w:rPr>
                <w:rFonts w:ascii="Times" w:hAnsi="Times" w:cs="Times"/>
                <w:w w:val="105"/>
                <w:u w:val="single" w:color="000000"/>
                <w:lang w:val="es-ES"/>
              </w:rPr>
              <w:t xml:space="preserve"> de</w:t>
            </w:r>
            <w:r w:rsidR="00B31E92" w:rsidRPr="00D839FA">
              <w:rPr>
                <w:rFonts w:ascii="Times" w:hAnsi="Times" w:cs="Times"/>
                <w:spacing w:val="-8"/>
                <w:w w:val="105"/>
                <w:u w:val="single" w:color="000000"/>
                <w:lang w:val="es-ES"/>
              </w:rPr>
              <w:t xml:space="preserve"> </w:t>
            </w:r>
            <w:r w:rsidR="00B31E92" w:rsidRPr="00D839FA">
              <w:rPr>
                <w:rFonts w:ascii="Times" w:hAnsi="Times" w:cs="Times"/>
                <w:w w:val="105"/>
                <w:u w:val="single" w:color="000000"/>
                <w:lang w:val="es-ES"/>
              </w:rPr>
              <w:t>salud</w:t>
            </w:r>
            <w:r w:rsidR="00B31E92" w:rsidRPr="00D839FA">
              <w:rPr>
                <w:rFonts w:ascii="Times" w:hAnsi="Times" w:cs="Times"/>
                <w:spacing w:val="-7"/>
                <w:w w:val="105"/>
                <w:u w:val="single" w:color="000000"/>
                <w:lang w:val="es-ES"/>
              </w:rPr>
              <w:t xml:space="preserve"> </w:t>
            </w:r>
            <w:r w:rsidR="00B31E92" w:rsidRPr="00D839FA">
              <w:rPr>
                <w:rFonts w:ascii="Times" w:hAnsi="Times" w:cs="Times"/>
                <w:w w:val="105"/>
                <w:u w:val="single" w:color="000000"/>
                <w:lang w:val="es-ES"/>
              </w:rPr>
              <w:t>mental</w:t>
            </w:r>
            <w:r w:rsidR="00B31E92" w:rsidRPr="00D839FA">
              <w:rPr>
                <w:rFonts w:ascii="Times" w:hAnsi="Times" w:cs="Times"/>
                <w:spacing w:val="-9"/>
                <w:w w:val="105"/>
                <w:u w:val="single" w:color="000000"/>
                <w:lang w:val="es-ES"/>
              </w:rPr>
              <w:t xml:space="preserve"> </w:t>
            </w:r>
            <w:r w:rsidR="00B31E92" w:rsidRPr="00D839FA">
              <w:rPr>
                <w:rFonts w:ascii="Times" w:hAnsi="Times" w:cs="Times"/>
                <w:w w:val="105"/>
                <w:u w:val="single" w:color="000000"/>
                <w:lang w:val="es-ES"/>
              </w:rPr>
              <w:t>a</w:t>
            </w:r>
            <w:r w:rsidR="00B31E92" w:rsidRPr="00D839FA">
              <w:rPr>
                <w:rFonts w:ascii="Times" w:hAnsi="Times" w:cs="Times"/>
                <w:spacing w:val="-7"/>
                <w:w w:val="105"/>
                <w:u w:val="single" w:color="000000"/>
                <w:lang w:val="es-ES"/>
              </w:rPr>
              <w:t xml:space="preserve"> </w:t>
            </w:r>
            <w:r w:rsidR="00B31E92" w:rsidRPr="00D839FA">
              <w:rPr>
                <w:rFonts w:ascii="Times" w:hAnsi="Times" w:cs="Times"/>
                <w:w w:val="105"/>
                <w:u w:val="single" w:color="000000"/>
                <w:lang w:val="es-ES"/>
              </w:rPr>
              <w:t>través</w:t>
            </w:r>
            <w:r w:rsidR="00B31E92" w:rsidRPr="00D839FA">
              <w:rPr>
                <w:rFonts w:ascii="Times" w:hAnsi="Times" w:cs="Times"/>
                <w:spacing w:val="-8"/>
                <w:w w:val="105"/>
                <w:u w:val="single" w:color="000000"/>
                <w:lang w:val="es-ES"/>
              </w:rPr>
              <w:t xml:space="preserve"> </w:t>
            </w:r>
            <w:r w:rsidR="00B31E92" w:rsidRPr="00D839FA">
              <w:rPr>
                <w:rFonts w:ascii="Times" w:hAnsi="Times" w:cs="Times"/>
                <w:w w:val="105"/>
                <w:u w:val="single" w:color="000000"/>
                <w:lang w:val="es-ES"/>
              </w:rPr>
              <w:t>de</w:t>
            </w:r>
            <w:r w:rsidR="00B31E92" w:rsidRPr="00D839FA">
              <w:rPr>
                <w:rFonts w:ascii="Times" w:hAnsi="Times" w:cs="Times"/>
                <w:spacing w:val="-8"/>
                <w:w w:val="105"/>
                <w:u w:val="single" w:color="000000"/>
                <w:lang w:val="es-ES"/>
              </w:rPr>
              <w:t xml:space="preserve"> la </w:t>
            </w:r>
            <w:r w:rsidR="00B31E92" w:rsidRPr="00D839FA">
              <w:rPr>
                <w:rFonts w:ascii="Times" w:hAnsi="Times" w:cs="Times"/>
                <w:w w:val="105"/>
                <w:u w:val="single" w:color="000000"/>
                <w:lang w:val="es-ES"/>
              </w:rPr>
              <w:t>asignación</w:t>
            </w:r>
            <w:r w:rsidR="00B31E92" w:rsidRPr="00D839FA">
              <w:rPr>
                <w:rFonts w:ascii="Times" w:hAnsi="Times" w:cs="Times"/>
                <w:spacing w:val="-7"/>
                <w:w w:val="105"/>
                <w:u w:val="single" w:color="000000"/>
                <w:lang w:val="es-ES"/>
              </w:rPr>
              <w:t xml:space="preserve"> </w:t>
            </w:r>
            <w:r w:rsidR="00B31E92" w:rsidRPr="00D839FA">
              <w:rPr>
                <w:rFonts w:ascii="Times" w:hAnsi="Times" w:cs="Times"/>
                <w:w w:val="105"/>
                <w:u w:val="single" w:color="000000"/>
                <w:lang w:val="es-ES"/>
              </w:rPr>
              <w:t>de</w:t>
            </w:r>
            <w:r w:rsidR="00B31E92" w:rsidRPr="00D839FA">
              <w:rPr>
                <w:rFonts w:ascii="Times" w:hAnsi="Times" w:cs="Times"/>
                <w:spacing w:val="-8"/>
                <w:w w:val="105"/>
                <w:u w:val="single" w:color="000000"/>
                <w:lang w:val="es-ES"/>
              </w:rPr>
              <w:t xml:space="preserve"> </w:t>
            </w:r>
            <w:r w:rsidR="00B31E92" w:rsidRPr="00D839FA">
              <w:rPr>
                <w:rFonts w:ascii="Times" w:hAnsi="Times" w:cs="Times"/>
                <w:spacing w:val="1"/>
                <w:w w:val="105"/>
                <w:u w:val="single" w:color="000000"/>
                <w:lang w:val="es-ES"/>
              </w:rPr>
              <w:t>equipo</w:t>
            </w:r>
            <w:r w:rsidR="00B31E92" w:rsidRPr="00D839FA">
              <w:rPr>
                <w:rFonts w:ascii="Times" w:hAnsi="Times" w:cs="Times"/>
                <w:spacing w:val="1"/>
                <w:w w:val="105"/>
                <w:lang w:val="es-ES"/>
              </w:rPr>
              <w:t>: Los/as e</w:t>
            </w:r>
            <w:r w:rsidR="00B31E92" w:rsidRPr="00D839FA">
              <w:rPr>
                <w:rFonts w:ascii="Times" w:hAnsi="Times" w:cs="Times"/>
                <w:w w:val="105"/>
                <w:lang w:val="es-ES"/>
              </w:rPr>
              <w:t>specialistas</w:t>
            </w:r>
            <w:r w:rsidR="00B31E92" w:rsidRPr="00D839FA">
              <w:rPr>
                <w:rFonts w:ascii="Times" w:hAnsi="Times" w:cs="Times"/>
                <w:spacing w:val="-10"/>
                <w:w w:val="105"/>
                <w:lang w:val="es-ES"/>
              </w:rPr>
              <w:t xml:space="preserve"> </w:t>
            </w:r>
            <w:r w:rsidR="00B31E92" w:rsidRPr="00D839FA">
              <w:rPr>
                <w:rFonts w:ascii="Times" w:hAnsi="Times" w:cs="Times"/>
                <w:w w:val="105"/>
                <w:lang w:val="es-ES"/>
              </w:rPr>
              <w:t>de</w:t>
            </w:r>
            <w:r w:rsidR="00B31E92" w:rsidRPr="00D839FA">
              <w:rPr>
                <w:rFonts w:ascii="Times" w:hAnsi="Times" w:cs="Times"/>
                <w:spacing w:val="-10"/>
                <w:w w:val="105"/>
                <w:lang w:val="es-ES"/>
              </w:rPr>
              <w:t xml:space="preserve"> </w:t>
            </w:r>
            <w:r w:rsidR="00B31E92" w:rsidRPr="00D839FA">
              <w:rPr>
                <w:rFonts w:ascii="Times" w:hAnsi="Times" w:cs="Times"/>
                <w:w w:val="105"/>
                <w:lang w:val="es-ES"/>
              </w:rPr>
              <w:t>empleo</w:t>
            </w:r>
            <w:r w:rsidR="00B31E92" w:rsidRPr="00D839FA">
              <w:rPr>
                <w:rFonts w:ascii="Times" w:hAnsi="Times" w:cs="Times"/>
                <w:spacing w:val="-9"/>
                <w:w w:val="105"/>
                <w:lang w:val="es-ES"/>
              </w:rPr>
              <w:t xml:space="preserve"> </w:t>
            </w:r>
            <w:r w:rsidR="00B31E92" w:rsidRPr="00D839FA">
              <w:rPr>
                <w:rFonts w:ascii="Times" w:hAnsi="Times" w:cs="Times"/>
                <w:spacing w:val="1"/>
                <w:w w:val="105"/>
                <w:lang w:val="es-ES"/>
              </w:rPr>
              <w:t>forman</w:t>
            </w:r>
            <w:r w:rsidR="00B31E92" w:rsidRPr="00D839FA">
              <w:rPr>
                <w:rFonts w:ascii="Times" w:hAnsi="Times" w:cs="Times"/>
                <w:spacing w:val="-9"/>
                <w:w w:val="105"/>
                <w:lang w:val="es-ES"/>
              </w:rPr>
              <w:t xml:space="preserve"> </w:t>
            </w:r>
            <w:r w:rsidR="00B31E92" w:rsidRPr="00D839FA">
              <w:rPr>
                <w:rFonts w:ascii="Times" w:hAnsi="Times" w:cs="Times"/>
                <w:w w:val="105"/>
                <w:lang w:val="es-ES"/>
              </w:rPr>
              <w:t>parte</w:t>
            </w:r>
            <w:r w:rsidR="00B31E92" w:rsidRPr="00D839FA">
              <w:rPr>
                <w:rFonts w:ascii="Times" w:hAnsi="Times" w:cs="Times"/>
                <w:spacing w:val="-10"/>
                <w:w w:val="105"/>
                <w:lang w:val="es-ES"/>
              </w:rPr>
              <w:t xml:space="preserve"> </w:t>
            </w:r>
            <w:r w:rsidR="00B31E92" w:rsidRPr="00D839FA">
              <w:rPr>
                <w:rFonts w:ascii="Times" w:hAnsi="Times" w:cs="Times"/>
                <w:w w:val="105"/>
                <w:lang w:val="es-ES"/>
              </w:rPr>
              <w:t>de</w:t>
            </w:r>
            <w:r w:rsidR="00B31E92" w:rsidRPr="00D839FA">
              <w:rPr>
                <w:rFonts w:ascii="Times" w:hAnsi="Times" w:cs="Times"/>
                <w:spacing w:val="-9"/>
                <w:w w:val="105"/>
                <w:lang w:val="es-ES"/>
              </w:rPr>
              <w:t xml:space="preserve"> hasta </w:t>
            </w:r>
            <w:r w:rsidR="00B31E92" w:rsidRPr="00D839FA">
              <w:rPr>
                <w:rFonts w:ascii="Times" w:hAnsi="Times" w:cs="Times"/>
                <w:w w:val="105"/>
                <w:lang w:val="es-ES"/>
              </w:rPr>
              <w:t>2</w:t>
            </w:r>
            <w:r w:rsidR="00B31E92" w:rsidRPr="00D839FA">
              <w:rPr>
                <w:rFonts w:ascii="Times" w:hAnsi="Times" w:cs="Times"/>
                <w:spacing w:val="-9"/>
                <w:w w:val="105"/>
                <w:lang w:val="es-ES"/>
              </w:rPr>
              <w:t xml:space="preserve"> equipos de tratamiento de salud mental, </w:t>
            </w:r>
            <w:r w:rsidR="00194618" w:rsidRPr="00D839FA">
              <w:rPr>
                <w:rFonts w:ascii="Times" w:hAnsi="Times" w:cs="Times"/>
                <w:spacing w:val="-9"/>
                <w:w w:val="105"/>
                <w:lang w:val="es-ES"/>
              </w:rPr>
              <w:t xml:space="preserve">en los cuales están incluidos —al menos— </w:t>
            </w:r>
            <w:r w:rsidR="00B31E92" w:rsidRPr="00D839FA">
              <w:rPr>
                <w:rFonts w:ascii="Times" w:hAnsi="Times" w:cs="Times"/>
                <w:spacing w:val="-9"/>
                <w:w w:val="105"/>
                <w:lang w:val="es-ES"/>
              </w:rPr>
              <w:t xml:space="preserve">el 90% de los casos </w:t>
            </w:r>
            <w:r w:rsidR="00194618" w:rsidRPr="00D839FA">
              <w:rPr>
                <w:rFonts w:ascii="Times" w:hAnsi="Times" w:cs="Times"/>
                <w:spacing w:val="-9"/>
                <w:w w:val="105"/>
                <w:lang w:val="es-ES"/>
              </w:rPr>
              <w:t xml:space="preserve">que llevan. </w:t>
            </w:r>
          </w:p>
        </w:tc>
        <w:tc>
          <w:tcPr>
            <w:tcW w:w="1134" w:type="dxa"/>
          </w:tcPr>
          <w:p w14:paraId="448B6047" w14:textId="61C9CC70" w:rsidR="00352A5D" w:rsidRPr="00D839FA" w:rsidRDefault="00F92C1B" w:rsidP="00F859B0">
            <w:pPr>
              <w:pStyle w:val="Heading2"/>
              <w:ind w:left="0"/>
              <w:rPr>
                <w:rFonts w:ascii="Times" w:hAnsi="Times" w:cs="Times"/>
                <w:b w:val="0"/>
                <w:bCs w:val="0"/>
                <w:lang w:val="es-ES"/>
              </w:rPr>
            </w:pPr>
            <w:r w:rsidRPr="00D839FA">
              <w:rPr>
                <w:rFonts w:ascii="Times" w:hAnsi="Times" w:cs="Times"/>
                <w:b w:val="0"/>
                <w:bCs w:val="0"/>
                <w:lang w:val="es-ES"/>
              </w:rPr>
              <w:t>GSI</w:t>
            </w:r>
          </w:p>
          <w:p w14:paraId="15088803" w14:textId="77777777" w:rsidR="00352A5D" w:rsidRPr="00D839FA" w:rsidRDefault="00352A5D" w:rsidP="00F859B0">
            <w:pPr>
              <w:pStyle w:val="Heading2"/>
              <w:ind w:left="0"/>
              <w:rPr>
                <w:rFonts w:ascii="Times" w:hAnsi="Times" w:cs="Times"/>
                <w:b w:val="0"/>
                <w:bCs w:val="0"/>
                <w:lang w:val="es-ES"/>
              </w:rPr>
            </w:pPr>
            <w:r w:rsidRPr="00D839FA">
              <w:rPr>
                <w:rFonts w:ascii="Times" w:hAnsi="Times" w:cs="Times"/>
                <w:b w:val="0"/>
                <w:bCs w:val="0"/>
                <w:lang w:val="es-ES"/>
              </w:rPr>
              <w:t>DOC</w:t>
            </w:r>
          </w:p>
          <w:p w14:paraId="12F1C10B" w14:textId="51DB9444" w:rsidR="00352A5D" w:rsidRPr="00D839FA" w:rsidRDefault="00F92C1B" w:rsidP="00F859B0">
            <w:pPr>
              <w:pStyle w:val="Heading2"/>
              <w:ind w:left="0"/>
              <w:rPr>
                <w:rFonts w:ascii="Times" w:hAnsi="Times" w:cs="Times"/>
                <w:b w:val="0"/>
                <w:bCs w:val="0"/>
                <w:lang w:val="es-ES"/>
              </w:rPr>
            </w:pPr>
            <w:r w:rsidRPr="00D839FA">
              <w:rPr>
                <w:rFonts w:ascii="Times" w:hAnsi="Times" w:cs="Times"/>
                <w:b w:val="0"/>
                <w:bCs w:val="0"/>
                <w:lang w:val="es-ES"/>
              </w:rPr>
              <w:t>E</w:t>
            </w:r>
            <w:r w:rsidR="00352A5D" w:rsidRPr="00D839FA">
              <w:rPr>
                <w:rFonts w:ascii="Times" w:hAnsi="Times" w:cs="Times"/>
                <w:b w:val="0"/>
                <w:bCs w:val="0"/>
                <w:lang w:val="es-ES"/>
              </w:rPr>
              <w:t>NT</w:t>
            </w:r>
          </w:p>
          <w:p w14:paraId="69297327" w14:textId="422FDB39" w:rsidR="00352A5D" w:rsidRPr="00D839FA" w:rsidRDefault="00352A5D" w:rsidP="00F859B0">
            <w:pPr>
              <w:pStyle w:val="Heading2"/>
              <w:ind w:left="0"/>
              <w:rPr>
                <w:rFonts w:ascii="Times" w:hAnsi="Times" w:cs="Times"/>
                <w:b w:val="0"/>
                <w:bCs w:val="0"/>
                <w:lang w:val="es-ES"/>
              </w:rPr>
            </w:pPr>
            <w:r w:rsidRPr="00D839FA">
              <w:rPr>
                <w:rFonts w:ascii="Times" w:hAnsi="Times" w:cs="Times"/>
                <w:b w:val="0"/>
                <w:bCs w:val="0"/>
                <w:lang w:val="es-ES"/>
              </w:rPr>
              <w:t>OBS</w:t>
            </w:r>
          </w:p>
        </w:tc>
        <w:tc>
          <w:tcPr>
            <w:tcW w:w="6751" w:type="dxa"/>
          </w:tcPr>
          <w:p w14:paraId="2CBF781C" w14:textId="56CD0E91" w:rsidR="00352A5D" w:rsidRPr="00D839FA" w:rsidRDefault="00194618" w:rsidP="00F859B0">
            <w:pPr>
              <w:pStyle w:val="Heading2"/>
              <w:ind w:left="0"/>
              <w:rPr>
                <w:rFonts w:ascii="Times" w:hAnsi="Times" w:cs="Times"/>
                <w:b w:val="0"/>
                <w:bCs w:val="0"/>
                <w:lang w:val="es-ES"/>
              </w:rPr>
            </w:pPr>
            <w:r w:rsidRPr="00D839FA">
              <w:rPr>
                <w:rFonts w:ascii="Times" w:hAnsi="Times" w:cs="Times"/>
                <w:b w:val="0"/>
                <w:bCs w:val="0"/>
                <w:lang w:val="es-ES"/>
              </w:rPr>
              <w:t xml:space="preserve">1 = Las/os especialistas de empleo forman parte del programa de </w:t>
            </w:r>
            <w:r w:rsidR="00921989" w:rsidRPr="00D839FA">
              <w:rPr>
                <w:rFonts w:ascii="Times" w:hAnsi="Times" w:cs="Times"/>
                <w:b w:val="0"/>
                <w:bCs w:val="0"/>
                <w:lang w:val="es-ES"/>
              </w:rPr>
              <w:t xml:space="preserve">inserción laboral </w:t>
            </w:r>
            <w:r w:rsidRPr="00D839FA">
              <w:rPr>
                <w:rFonts w:ascii="Times" w:hAnsi="Times" w:cs="Times"/>
                <w:b w:val="0"/>
                <w:bCs w:val="0"/>
                <w:lang w:val="es-ES"/>
              </w:rPr>
              <w:t xml:space="preserve">que funciona separadamente del equipo de </w:t>
            </w:r>
            <w:r w:rsidR="006C1957" w:rsidRPr="00D839FA">
              <w:rPr>
                <w:rFonts w:ascii="Times" w:hAnsi="Times" w:cs="Times"/>
                <w:b w:val="0"/>
                <w:bCs w:val="0"/>
                <w:lang w:val="es-ES"/>
              </w:rPr>
              <w:t xml:space="preserve">tratamiento en </w:t>
            </w:r>
            <w:r w:rsidRPr="00D839FA">
              <w:rPr>
                <w:rFonts w:ascii="Times" w:hAnsi="Times" w:cs="Times"/>
                <w:b w:val="0"/>
                <w:bCs w:val="0"/>
                <w:lang w:val="es-ES"/>
              </w:rPr>
              <w:t>salud mental.</w:t>
            </w:r>
          </w:p>
          <w:p w14:paraId="19C480A3" w14:textId="23D565AA" w:rsidR="006C1957" w:rsidRPr="00D839FA" w:rsidRDefault="006C1957" w:rsidP="00F859B0">
            <w:pPr>
              <w:pStyle w:val="Heading2"/>
              <w:ind w:left="0"/>
              <w:rPr>
                <w:rFonts w:ascii="Times" w:hAnsi="Times" w:cs="Times"/>
                <w:b w:val="0"/>
                <w:bCs w:val="0"/>
                <w:lang w:val="es-ES"/>
              </w:rPr>
            </w:pPr>
            <w:r w:rsidRPr="00D839FA">
              <w:rPr>
                <w:rFonts w:ascii="Times" w:hAnsi="Times" w:cs="Times"/>
                <w:b w:val="0"/>
                <w:bCs w:val="0"/>
                <w:lang w:val="es-ES"/>
              </w:rPr>
              <w:t xml:space="preserve">2 = Las/os especialistas de empleo forman parte de tres o más equipos de salud mental. </w:t>
            </w:r>
            <w:r w:rsidRPr="00D839FA">
              <w:rPr>
                <w:rFonts w:ascii="Times" w:hAnsi="Times" w:cs="Times"/>
                <w:b w:val="0"/>
                <w:bCs w:val="0"/>
                <w:u w:val="single"/>
                <w:lang w:val="es-ES"/>
              </w:rPr>
              <w:t>O</w:t>
            </w:r>
            <w:r w:rsidRPr="00D839FA">
              <w:rPr>
                <w:rFonts w:ascii="Times" w:hAnsi="Times" w:cs="Times"/>
                <w:b w:val="0"/>
                <w:bCs w:val="0"/>
                <w:lang w:val="es-ES"/>
              </w:rPr>
              <w:t xml:space="preserve"> las personas usuarias están atendidas por profesionales de </w:t>
            </w:r>
            <w:r w:rsidR="0070038E" w:rsidRPr="00D839FA">
              <w:rPr>
                <w:rFonts w:ascii="Times" w:hAnsi="Times" w:cs="Times"/>
                <w:b w:val="0"/>
                <w:bCs w:val="0"/>
                <w:lang w:val="es-ES"/>
              </w:rPr>
              <w:t>s</w:t>
            </w:r>
            <w:r w:rsidRPr="00D839FA">
              <w:rPr>
                <w:rFonts w:ascii="Times" w:hAnsi="Times" w:cs="Times"/>
                <w:b w:val="0"/>
                <w:bCs w:val="0"/>
                <w:lang w:val="es-ES"/>
              </w:rPr>
              <w:t xml:space="preserve">alud </w:t>
            </w:r>
            <w:r w:rsidR="0070038E" w:rsidRPr="00D839FA">
              <w:rPr>
                <w:rFonts w:ascii="Times" w:hAnsi="Times" w:cs="Times"/>
                <w:b w:val="0"/>
                <w:bCs w:val="0"/>
                <w:lang w:val="es-ES"/>
              </w:rPr>
              <w:t>m</w:t>
            </w:r>
            <w:r w:rsidRPr="00D839FA">
              <w:rPr>
                <w:rFonts w:ascii="Times" w:hAnsi="Times" w:cs="Times"/>
                <w:b w:val="0"/>
                <w:bCs w:val="0"/>
                <w:lang w:val="es-ES"/>
              </w:rPr>
              <w:t xml:space="preserve">ental que no están organizados en equipos. </w:t>
            </w:r>
            <w:r w:rsidRPr="00D839FA">
              <w:rPr>
                <w:rFonts w:ascii="Times" w:hAnsi="Times" w:cs="Times"/>
                <w:b w:val="0"/>
                <w:bCs w:val="0"/>
                <w:u w:val="single"/>
                <w:lang w:val="es-ES"/>
              </w:rPr>
              <w:t>O</w:t>
            </w:r>
            <w:r w:rsidRPr="00D839FA">
              <w:rPr>
                <w:rFonts w:ascii="Times" w:hAnsi="Times" w:cs="Times"/>
                <w:b w:val="0"/>
                <w:bCs w:val="0"/>
                <w:lang w:val="es-ES"/>
              </w:rPr>
              <w:t xml:space="preserve"> las/os especialistas de empleo están adjuntos a uno o dos equipos en los que están incluidos menos del 50% de los casos que llevan.</w:t>
            </w:r>
          </w:p>
          <w:p w14:paraId="6BAA659E" w14:textId="690BBE30" w:rsidR="006C1957" w:rsidRPr="00D839FA" w:rsidRDefault="006C1957" w:rsidP="006C1957">
            <w:pPr>
              <w:pStyle w:val="Heading2"/>
              <w:ind w:left="0"/>
              <w:rPr>
                <w:rFonts w:ascii="Times" w:hAnsi="Times" w:cs="Times"/>
                <w:b w:val="0"/>
                <w:bCs w:val="0"/>
                <w:lang w:val="es-ES"/>
              </w:rPr>
            </w:pPr>
            <w:r w:rsidRPr="00D839FA">
              <w:rPr>
                <w:rFonts w:ascii="Times" w:hAnsi="Times" w:cs="Times"/>
                <w:b w:val="0"/>
                <w:bCs w:val="0"/>
                <w:lang w:val="es-ES"/>
              </w:rPr>
              <w:t xml:space="preserve">3 = Las/os especialistas de empleo son parte de uno o dos equipos de </w:t>
            </w:r>
            <w:r w:rsidR="00294230" w:rsidRPr="00D839FA">
              <w:rPr>
                <w:rFonts w:ascii="Times" w:hAnsi="Times" w:cs="Times"/>
                <w:b w:val="0"/>
                <w:bCs w:val="0"/>
                <w:lang w:val="es-ES"/>
              </w:rPr>
              <w:t xml:space="preserve">salud mental, en los cuales están incluidos </w:t>
            </w:r>
            <w:r w:rsidR="00E72708" w:rsidRPr="00D839FA">
              <w:rPr>
                <w:rFonts w:ascii="Times" w:hAnsi="Times" w:cs="Times"/>
                <w:b w:val="0"/>
                <w:bCs w:val="0"/>
                <w:spacing w:val="-9"/>
                <w:w w:val="105"/>
                <w:lang w:val="es-ES"/>
              </w:rPr>
              <w:t>—al menos—</w:t>
            </w:r>
            <w:r w:rsidR="00294230" w:rsidRPr="00D839FA">
              <w:rPr>
                <w:rFonts w:ascii="Times" w:hAnsi="Times" w:cs="Times"/>
                <w:b w:val="0"/>
                <w:bCs w:val="0"/>
                <w:lang w:val="es-ES"/>
              </w:rPr>
              <w:t xml:space="preserve"> </w:t>
            </w:r>
            <w:r w:rsidR="00E72708" w:rsidRPr="00D839FA">
              <w:rPr>
                <w:rFonts w:ascii="Times" w:hAnsi="Times" w:cs="Times"/>
                <w:b w:val="0"/>
                <w:bCs w:val="0"/>
                <w:lang w:val="es-ES"/>
              </w:rPr>
              <w:t>50-74 %</w:t>
            </w:r>
            <w:r w:rsidRPr="00D839FA">
              <w:rPr>
                <w:rFonts w:ascii="Times" w:hAnsi="Times" w:cs="Times"/>
                <w:b w:val="0"/>
                <w:bCs w:val="0"/>
                <w:lang w:val="es-ES"/>
              </w:rPr>
              <w:t xml:space="preserve"> </w:t>
            </w:r>
            <w:r w:rsidR="00294230" w:rsidRPr="00D839FA">
              <w:rPr>
                <w:rFonts w:ascii="Times" w:hAnsi="Times" w:cs="Times"/>
                <w:b w:val="0"/>
                <w:bCs w:val="0"/>
                <w:lang w:val="es-ES"/>
              </w:rPr>
              <w:t>de los casos que llevan</w:t>
            </w:r>
            <w:r w:rsidRPr="00D839FA">
              <w:rPr>
                <w:rFonts w:ascii="Times" w:hAnsi="Times" w:cs="Times"/>
                <w:b w:val="0"/>
                <w:bCs w:val="0"/>
                <w:lang w:val="es-ES"/>
              </w:rPr>
              <w:t>.</w:t>
            </w:r>
          </w:p>
          <w:p w14:paraId="2F82BDF2" w14:textId="6F5AF7A0" w:rsidR="00294230" w:rsidRPr="00D839FA" w:rsidRDefault="00294230" w:rsidP="00294230">
            <w:pPr>
              <w:pStyle w:val="Heading2"/>
              <w:ind w:left="0"/>
              <w:rPr>
                <w:rFonts w:ascii="Times" w:hAnsi="Times" w:cs="Times"/>
                <w:b w:val="0"/>
                <w:bCs w:val="0"/>
                <w:lang w:val="es-ES"/>
              </w:rPr>
            </w:pPr>
            <w:r w:rsidRPr="00D839FA">
              <w:rPr>
                <w:rFonts w:ascii="Times" w:hAnsi="Times" w:cs="Times"/>
                <w:b w:val="0"/>
                <w:bCs w:val="0"/>
                <w:lang w:val="es-ES"/>
              </w:rPr>
              <w:t xml:space="preserve">4 </w:t>
            </w:r>
            <w:r w:rsidR="00E72708" w:rsidRPr="00D839FA">
              <w:rPr>
                <w:rFonts w:ascii="Times" w:hAnsi="Times" w:cs="Times"/>
                <w:b w:val="0"/>
                <w:bCs w:val="0"/>
                <w:lang w:val="es-ES"/>
              </w:rPr>
              <w:t>= Las</w:t>
            </w:r>
            <w:r w:rsidRPr="00D839FA">
              <w:rPr>
                <w:rFonts w:ascii="Times" w:hAnsi="Times" w:cs="Times"/>
                <w:b w:val="0"/>
                <w:bCs w:val="0"/>
                <w:lang w:val="es-ES"/>
              </w:rPr>
              <w:t xml:space="preserve">/os especialistas de empleo son parte de uno o dos equipos de salud mental, en los cuales están incluidos </w:t>
            </w:r>
            <w:r w:rsidRPr="00D839FA">
              <w:rPr>
                <w:rFonts w:ascii="Times" w:hAnsi="Times" w:cs="Times"/>
                <w:b w:val="0"/>
                <w:bCs w:val="0"/>
                <w:spacing w:val="-9"/>
                <w:w w:val="105"/>
                <w:lang w:val="es-ES"/>
              </w:rPr>
              <w:t>—al menos</w:t>
            </w:r>
            <w:r w:rsidR="00E72708" w:rsidRPr="00D839FA">
              <w:rPr>
                <w:rFonts w:ascii="Times" w:hAnsi="Times" w:cs="Times"/>
                <w:b w:val="0"/>
                <w:bCs w:val="0"/>
                <w:spacing w:val="-9"/>
                <w:w w:val="105"/>
                <w:lang w:val="es-ES"/>
              </w:rPr>
              <w:t xml:space="preserve">— </w:t>
            </w:r>
            <w:r w:rsidR="00E72708" w:rsidRPr="00D839FA">
              <w:rPr>
                <w:rFonts w:ascii="Times" w:hAnsi="Times" w:cs="Times"/>
                <w:b w:val="0"/>
                <w:bCs w:val="0"/>
                <w:lang w:val="es-ES"/>
              </w:rPr>
              <w:t>75-89 %</w:t>
            </w:r>
            <w:r w:rsidRPr="00D839FA">
              <w:rPr>
                <w:rFonts w:ascii="Times" w:hAnsi="Times" w:cs="Times"/>
                <w:b w:val="0"/>
                <w:bCs w:val="0"/>
                <w:lang w:val="es-ES"/>
              </w:rPr>
              <w:t xml:space="preserve"> de los casos que llevan.</w:t>
            </w:r>
          </w:p>
          <w:p w14:paraId="03CC71A2" w14:textId="77777777" w:rsidR="006C1957" w:rsidRPr="00D839FA" w:rsidRDefault="006C1957" w:rsidP="006C1957">
            <w:pPr>
              <w:pStyle w:val="Heading2"/>
              <w:ind w:left="0"/>
              <w:rPr>
                <w:rFonts w:ascii="Times" w:hAnsi="Times" w:cs="Times"/>
                <w:b w:val="0"/>
                <w:bCs w:val="0"/>
                <w:lang w:val="es-ES"/>
              </w:rPr>
            </w:pPr>
            <w:r w:rsidRPr="00D839FA">
              <w:rPr>
                <w:rFonts w:ascii="Times" w:hAnsi="Times" w:cs="Times"/>
                <w:b w:val="0"/>
                <w:bCs w:val="0"/>
                <w:lang w:val="es-ES"/>
              </w:rPr>
              <w:lastRenderedPageBreak/>
              <w:t>5</w:t>
            </w:r>
            <w:r w:rsidR="00E72708" w:rsidRPr="00D839FA">
              <w:rPr>
                <w:rFonts w:ascii="Times" w:hAnsi="Times" w:cs="Times"/>
                <w:b w:val="0"/>
                <w:bCs w:val="0"/>
                <w:lang w:val="es-ES"/>
              </w:rPr>
              <w:t xml:space="preserve"> </w:t>
            </w:r>
            <w:r w:rsidRPr="00D839FA">
              <w:rPr>
                <w:rFonts w:ascii="Times" w:hAnsi="Times" w:cs="Times"/>
                <w:b w:val="0"/>
                <w:bCs w:val="0"/>
                <w:lang w:val="es-ES"/>
              </w:rPr>
              <w:t xml:space="preserve">= </w:t>
            </w:r>
            <w:r w:rsidR="004E0889" w:rsidRPr="00D839FA">
              <w:rPr>
                <w:rFonts w:ascii="Times" w:hAnsi="Times" w:cs="Times"/>
                <w:b w:val="0"/>
                <w:bCs w:val="0"/>
                <w:lang w:val="es-ES"/>
              </w:rPr>
              <w:t>Las/os e</w:t>
            </w:r>
            <w:r w:rsidRPr="00D839FA">
              <w:rPr>
                <w:rFonts w:ascii="Times" w:hAnsi="Times" w:cs="Times"/>
                <w:b w:val="0"/>
                <w:bCs w:val="0"/>
                <w:lang w:val="es-ES"/>
              </w:rPr>
              <w:t>specialistas de empleo son parte de uno o dos equipos</w:t>
            </w:r>
            <w:r w:rsidR="00E72708" w:rsidRPr="00D839FA">
              <w:rPr>
                <w:rFonts w:ascii="Times" w:hAnsi="Times" w:cs="Times"/>
                <w:b w:val="0"/>
                <w:bCs w:val="0"/>
                <w:lang w:val="es-ES"/>
              </w:rPr>
              <w:t xml:space="preserve"> de salud mental, en los cuales están incluidos 90-100 % de los casos que llevan.</w:t>
            </w:r>
          </w:p>
          <w:p w14:paraId="763389B7" w14:textId="18800F02" w:rsidR="001A472F" w:rsidRPr="00D839FA" w:rsidRDefault="001A472F" w:rsidP="006C1957">
            <w:pPr>
              <w:pStyle w:val="Heading2"/>
              <w:ind w:left="0"/>
              <w:rPr>
                <w:rFonts w:ascii="Times" w:hAnsi="Times" w:cs="Times"/>
                <w:b w:val="0"/>
                <w:bCs w:val="0"/>
                <w:lang w:val="es-ES"/>
              </w:rPr>
            </w:pPr>
          </w:p>
        </w:tc>
      </w:tr>
      <w:tr w:rsidR="00352A5D" w:rsidRPr="005342DF" w14:paraId="6D9D0C31" w14:textId="77777777" w:rsidTr="00DE0FA1">
        <w:tc>
          <w:tcPr>
            <w:tcW w:w="5071" w:type="dxa"/>
          </w:tcPr>
          <w:p w14:paraId="06694724" w14:textId="55591E06" w:rsidR="00352A5D" w:rsidRPr="00D839FA" w:rsidRDefault="00E72708" w:rsidP="001A472F">
            <w:pPr>
              <w:pStyle w:val="Heading2"/>
              <w:numPr>
                <w:ilvl w:val="0"/>
                <w:numId w:val="23"/>
              </w:numPr>
              <w:ind w:left="426" w:hanging="426"/>
              <w:rPr>
                <w:rFonts w:ascii="Times" w:hAnsi="Times" w:cs="Times"/>
                <w:b w:val="0"/>
                <w:bCs w:val="0"/>
                <w:lang w:val="es-ES"/>
              </w:rPr>
            </w:pPr>
            <w:r w:rsidRPr="00D839FA">
              <w:rPr>
                <w:rFonts w:ascii="Times" w:hAnsi="Times" w:cs="Times"/>
                <w:b w:val="0"/>
                <w:bCs w:val="0"/>
                <w:u w:val="single"/>
                <w:lang w:val="es-ES"/>
              </w:rPr>
              <w:lastRenderedPageBreak/>
              <w:t xml:space="preserve">Integración de </w:t>
            </w:r>
            <w:r w:rsidR="00EF7304" w:rsidRPr="00D839FA">
              <w:rPr>
                <w:rFonts w:ascii="Times" w:hAnsi="Times" w:cs="Times"/>
                <w:b w:val="0"/>
                <w:bCs w:val="0"/>
                <w:u w:val="single"/>
                <w:lang w:val="es-ES"/>
              </w:rPr>
              <w:t xml:space="preserve">la </w:t>
            </w:r>
            <w:r w:rsidRPr="00D839FA">
              <w:rPr>
                <w:rFonts w:ascii="Times" w:hAnsi="Times" w:cs="Times"/>
                <w:b w:val="0"/>
                <w:bCs w:val="0"/>
                <w:u w:val="single"/>
                <w:lang w:val="es-ES"/>
              </w:rPr>
              <w:t xml:space="preserve">rehabilitación </w:t>
            </w:r>
            <w:r w:rsidR="00376008" w:rsidRPr="00D839FA">
              <w:rPr>
                <w:rFonts w:ascii="Times" w:hAnsi="Times" w:cs="Times"/>
                <w:b w:val="0"/>
                <w:bCs w:val="0"/>
                <w:u w:val="single"/>
                <w:lang w:val="es-ES"/>
              </w:rPr>
              <w:t>con</w:t>
            </w:r>
            <w:r w:rsidRPr="00D839FA">
              <w:rPr>
                <w:rFonts w:ascii="Times" w:hAnsi="Times" w:cs="Times"/>
                <w:b w:val="0"/>
                <w:bCs w:val="0"/>
                <w:u w:val="single"/>
                <w:lang w:val="es-ES"/>
              </w:rPr>
              <w:t xml:space="preserve"> </w:t>
            </w:r>
            <w:r w:rsidR="00EF7304" w:rsidRPr="00D839FA">
              <w:rPr>
                <w:rFonts w:ascii="Times" w:hAnsi="Times" w:cs="Times"/>
                <w:b w:val="0"/>
                <w:bCs w:val="0"/>
                <w:u w:val="single"/>
                <w:lang w:val="es-ES"/>
              </w:rPr>
              <w:t xml:space="preserve">el </w:t>
            </w:r>
            <w:r w:rsidRPr="00D839FA">
              <w:rPr>
                <w:rFonts w:ascii="Times" w:hAnsi="Times" w:cs="Times"/>
                <w:b w:val="0"/>
                <w:bCs w:val="0"/>
                <w:u w:val="single"/>
                <w:lang w:val="es-ES"/>
              </w:rPr>
              <w:t xml:space="preserve">tratamiento </w:t>
            </w:r>
            <w:r w:rsidR="00EF7304" w:rsidRPr="00D839FA">
              <w:rPr>
                <w:rFonts w:ascii="Times" w:hAnsi="Times" w:cs="Times"/>
                <w:b w:val="0"/>
                <w:bCs w:val="0"/>
                <w:u w:val="single"/>
                <w:lang w:val="es-ES"/>
              </w:rPr>
              <w:t>en</w:t>
            </w:r>
            <w:r w:rsidRPr="00D839FA">
              <w:rPr>
                <w:rFonts w:ascii="Times" w:hAnsi="Times" w:cs="Times"/>
                <w:b w:val="0"/>
                <w:bCs w:val="0"/>
                <w:u w:val="single"/>
                <w:lang w:val="es-ES"/>
              </w:rPr>
              <w:t xml:space="preserve"> salud mental mediante contacto frecuente entre miembros de</w:t>
            </w:r>
            <w:r w:rsidR="007A707B" w:rsidRPr="00D839FA">
              <w:rPr>
                <w:rFonts w:ascii="Times" w:hAnsi="Times" w:cs="Times"/>
                <w:b w:val="0"/>
                <w:bCs w:val="0"/>
                <w:u w:val="single"/>
                <w:lang w:val="es-ES"/>
              </w:rPr>
              <w:t xml:space="preserve">l </w:t>
            </w:r>
            <w:r w:rsidRPr="00D839FA">
              <w:rPr>
                <w:rFonts w:ascii="Times" w:hAnsi="Times" w:cs="Times"/>
                <w:b w:val="0"/>
                <w:bCs w:val="0"/>
                <w:u w:val="single"/>
                <w:lang w:val="es-ES"/>
              </w:rPr>
              <w:t>equipo:</w:t>
            </w:r>
            <w:r w:rsidR="00376008" w:rsidRPr="00D839FA">
              <w:rPr>
                <w:rFonts w:ascii="Times" w:hAnsi="Times" w:cs="Times"/>
                <w:b w:val="0"/>
                <w:bCs w:val="0"/>
                <w:lang w:val="es-ES"/>
              </w:rPr>
              <w:t xml:space="preserve"> Las/os especialistas de empleo </w:t>
            </w:r>
            <w:r w:rsidRPr="00D839FA">
              <w:rPr>
                <w:rFonts w:ascii="Times" w:hAnsi="Times" w:cs="Times"/>
                <w:b w:val="0"/>
                <w:bCs w:val="0"/>
                <w:lang w:val="es-ES"/>
              </w:rPr>
              <w:t xml:space="preserve">participan activamente en las reuniones semanales del equipo de tratamiento de salud mental (no </w:t>
            </w:r>
            <w:r w:rsidR="002961F5" w:rsidRPr="00D839FA">
              <w:rPr>
                <w:rFonts w:ascii="Times" w:hAnsi="Times" w:cs="Times"/>
                <w:b w:val="0"/>
                <w:bCs w:val="0"/>
                <w:lang w:val="es-ES"/>
              </w:rPr>
              <w:t xml:space="preserve">sustituidas </w:t>
            </w:r>
            <w:r w:rsidRPr="00D839FA">
              <w:rPr>
                <w:rFonts w:ascii="Times" w:hAnsi="Times" w:cs="Times"/>
                <w:b w:val="0"/>
                <w:bCs w:val="0"/>
                <w:lang w:val="es-ES"/>
              </w:rPr>
              <w:t xml:space="preserve">por reuniones administrativas) en las que </w:t>
            </w:r>
            <w:r w:rsidR="00B54647" w:rsidRPr="00D839FA">
              <w:rPr>
                <w:rFonts w:ascii="Times" w:hAnsi="Times" w:cs="Times"/>
                <w:b w:val="0"/>
                <w:bCs w:val="0"/>
                <w:lang w:val="es-ES"/>
              </w:rPr>
              <w:t xml:space="preserve">se analizan </w:t>
            </w:r>
            <w:r w:rsidR="00A4296F" w:rsidRPr="00D839FA">
              <w:rPr>
                <w:rFonts w:ascii="Times" w:hAnsi="Times" w:cs="Times"/>
                <w:b w:val="0"/>
                <w:bCs w:val="0"/>
                <w:lang w:val="es-ES"/>
              </w:rPr>
              <w:t xml:space="preserve">de manera individualizada </w:t>
            </w:r>
            <w:r w:rsidR="00622851" w:rsidRPr="00D839FA">
              <w:rPr>
                <w:rFonts w:ascii="Times" w:hAnsi="Times" w:cs="Times"/>
                <w:b w:val="0"/>
                <w:bCs w:val="0"/>
                <w:lang w:val="es-ES"/>
              </w:rPr>
              <w:t>los</w:t>
            </w:r>
            <w:r w:rsidRPr="00D839FA">
              <w:rPr>
                <w:rFonts w:ascii="Times" w:hAnsi="Times" w:cs="Times"/>
                <w:b w:val="0"/>
                <w:bCs w:val="0"/>
                <w:lang w:val="es-ES"/>
              </w:rPr>
              <w:t xml:space="preserve"> objetivos laborales de </w:t>
            </w:r>
            <w:r w:rsidR="00622851" w:rsidRPr="00D839FA">
              <w:rPr>
                <w:rFonts w:ascii="Times" w:hAnsi="Times" w:cs="Times"/>
                <w:b w:val="0"/>
                <w:bCs w:val="0"/>
                <w:lang w:val="es-ES"/>
              </w:rPr>
              <w:t xml:space="preserve">las personas usuarias </w:t>
            </w:r>
            <w:r w:rsidRPr="00D839FA">
              <w:rPr>
                <w:rFonts w:ascii="Times" w:hAnsi="Times" w:cs="Times"/>
                <w:b w:val="0"/>
                <w:bCs w:val="0"/>
                <w:lang w:val="es-ES"/>
              </w:rPr>
              <w:t xml:space="preserve">y </w:t>
            </w:r>
            <w:r w:rsidR="00A4296F" w:rsidRPr="00D839FA">
              <w:rPr>
                <w:rFonts w:ascii="Times" w:hAnsi="Times" w:cs="Times"/>
                <w:b w:val="0"/>
                <w:bCs w:val="0"/>
                <w:lang w:val="es-ES"/>
              </w:rPr>
              <w:t xml:space="preserve">se </w:t>
            </w:r>
            <w:r w:rsidRPr="00D839FA">
              <w:rPr>
                <w:rFonts w:ascii="Times" w:hAnsi="Times" w:cs="Times"/>
                <w:b w:val="0"/>
                <w:bCs w:val="0"/>
                <w:lang w:val="es-ES"/>
              </w:rPr>
              <w:t xml:space="preserve">toman decisiones </w:t>
            </w:r>
            <w:r w:rsidR="00CB01FF" w:rsidRPr="00D839FA">
              <w:rPr>
                <w:rFonts w:ascii="Times" w:hAnsi="Times" w:cs="Times"/>
                <w:b w:val="0"/>
                <w:bCs w:val="0"/>
                <w:lang w:val="es-ES"/>
              </w:rPr>
              <w:t xml:space="preserve">de manera compartida </w:t>
            </w:r>
            <w:r w:rsidRPr="00D839FA">
              <w:rPr>
                <w:rFonts w:ascii="Times" w:hAnsi="Times" w:cs="Times"/>
                <w:b w:val="0"/>
                <w:bCs w:val="0"/>
                <w:lang w:val="es-ES"/>
              </w:rPr>
              <w:t xml:space="preserve">al respecto. La oficina de inserción está próxima a la del equipo de salud </w:t>
            </w:r>
            <w:r w:rsidR="0099194A" w:rsidRPr="00D839FA">
              <w:rPr>
                <w:rFonts w:ascii="Times" w:hAnsi="Times" w:cs="Times"/>
                <w:b w:val="0"/>
                <w:bCs w:val="0"/>
                <w:lang w:val="es-ES"/>
              </w:rPr>
              <w:t xml:space="preserve">mental </w:t>
            </w:r>
            <w:r w:rsidRPr="00D839FA">
              <w:rPr>
                <w:rFonts w:ascii="Times" w:hAnsi="Times" w:cs="Times"/>
                <w:b w:val="0"/>
                <w:bCs w:val="0"/>
                <w:lang w:val="es-ES"/>
              </w:rPr>
              <w:t xml:space="preserve">que lleva el tratamiento (o compartida con </w:t>
            </w:r>
            <w:r w:rsidR="00DF0010" w:rsidRPr="00D839FA">
              <w:rPr>
                <w:rFonts w:ascii="Times" w:hAnsi="Times" w:cs="Times"/>
                <w:b w:val="0"/>
                <w:bCs w:val="0"/>
                <w:lang w:val="es-ES"/>
              </w:rPr>
              <w:t>éste</w:t>
            </w:r>
            <w:r w:rsidRPr="00D839FA">
              <w:rPr>
                <w:rFonts w:ascii="Times" w:hAnsi="Times" w:cs="Times"/>
                <w:b w:val="0"/>
                <w:bCs w:val="0"/>
                <w:lang w:val="es-ES"/>
              </w:rPr>
              <w:t xml:space="preserve">). La documentación sobre el tratamiento de salud mental y el </w:t>
            </w:r>
            <w:r w:rsidR="00A632FB" w:rsidRPr="00D839FA">
              <w:rPr>
                <w:rFonts w:ascii="Times" w:hAnsi="Times" w:cs="Times"/>
                <w:b w:val="0"/>
                <w:bCs w:val="0"/>
                <w:lang w:val="es-ES"/>
              </w:rPr>
              <w:t>s</w:t>
            </w:r>
            <w:r w:rsidRPr="00D839FA">
              <w:rPr>
                <w:rFonts w:ascii="Times" w:hAnsi="Times" w:cs="Times"/>
                <w:b w:val="0"/>
                <w:bCs w:val="0"/>
                <w:lang w:val="es-ES"/>
              </w:rPr>
              <w:t xml:space="preserve">ervicio de </w:t>
            </w:r>
            <w:r w:rsidR="00A632FB" w:rsidRPr="00D839FA">
              <w:rPr>
                <w:rFonts w:ascii="Times" w:hAnsi="Times" w:cs="Times"/>
                <w:b w:val="0"/>
                <w:bCs w:val="0"/>
                <w:lang w:val="es-ES"/>
              </w:rPr>
              <w:t>inserción</w:t>
            </w:r>
            <w:r w:rsidRPr="00D839FA">
              <w:rPr>
                <w:rFonts w:ascii="Times" w:hAnsi="Times" w:cs="Times"/>
                <w:b w:val="0"/>
                <w:bCs w:val="0"/>
                <w:lang w:val="es-ES"/>
              </w:rPr>
              <w:t xml:space="preserve"> está integrada en un solo expediente individual. L</w:t>
            </w:r>
            <w:r w:rsidR="00A632FB" w:rsidRPr="00D839FA">
              <w:rPr>
                <w:rFonts w:ascii="Times" w:hAnsi="Times" w:cs="Times"/>
                <w:b w:val="0"/>
                <w:bCs w:val="0"/>
                <w:lang w:val="es-ES"/>
              </w:rPr>
              <w:t>as/</w:t>
            </w:r>
            <w:r w:rsidRPr="00D839FA">
              <w:rPr>
                <w:rFonts w:ascii="Times" w:hAnsi="Times" w:cs="Times"/>
                <w:b w:val="0"/>
                <w:bCs w:val="0"/>
                <w:lang w:val="es-ES"/>
              </w:rPr>
              <w:t xml:space="preserve">os </w:t>
            </w:r>
            <w:r w:rsidR="00A632FB" w:rsidRPr="00D839FA">
              <w:rPr>
                <w:rFonts w:ascii="Times" w:hAnsi="Times" w:cs="Times"/>
                <w:b w:val="0"/>
                <w:bCs w:val="0"/>
                <w:lang w:val="es-ES"/>
              </w:rPr>
              <w:t xml:space="preserve">especialistas de empleo </w:t>
            </w:r>
            <w:r w:rsidRPr="00D839FA">
              <w:rPr>
                <w:rFonts w:ascii="Times" w:hAnsi="Times" w:cs="Times"/>
                <w:b w:val="0"/>
                <w:bCs w:val="0"/>
                <w:lang w:val="es-ES"/>
              </w:rPr>
              <w:t>ayudan al equipo a reflexionar sobre el trabajo</w:t>
            </w:r>
            <w:r w:rsidR="0083065C" w:rsidRPr="00D839FA">
              <w:rPr>
                <w:rFonts w:ascii="Times" w:hAnsi="Times" w:cs="Times"/>
                <w:b w:val="0"/>
                <w:bCs w:val="0"/>
                <w:lang w:val="es-ES"/>
              </w:rPr>
              <w:t>,</w:t>
            </w:r>
            <w:r w:rsidRPr="00D839FA">
              <w:rPr>
                <w:rFonts w:ascii="Times" w:hAnsi="Times" w:cs="Times"/>
                <w:b w:val="0"/>
                <w:bCs w:val="0"/>
                <w:lang w:val="es-ES"/>
              </w:rPr>
              <w:t xml:space="preserve"> para aquellas personas que aún no han sido derivadas a los </w:t>
            </w:r>
            <w:r w:rsidR="00A632FB" w:rsidRPr="00D839FA">
              <w:rPr>
                <w:rFonts w:ascii="Times" w:hAnsi="Times" w:cs="Times"/>
                <w:b w:val="0"/>
                <w:bCs w:val="0"/>
                <w:lang w:val="es-ES"/>
              </w:rPr>
              <w:t>s</w:t>
            </w:r>
            <w:r w:rsidRPr="00D839FA">
              <w:rPr>
                <w:rFonts w:ascii="Times" w:hAnsi="Times" w:cs="Times"/>
                <w:b w:val="0"/>
                <w:bCs w:val="0"/>
                <w:lang w:val="es-ES"/>
              </w:rPr>
              <w:t xml:space="preserve">ervicios de </w:t>
            </w:r>
            <w:r w:rsidR="00A632FB" w:rsidRPr="00D839FA">
              <w:rPr>
                <w:rFonts w:ascii="Times" w:hAnsi="Times" w:cs="Times"/>
                <w:b w:val="0"/>
                <w:bCs w:val="0"/>
                <w:lang w:val="es-ES"/>
              </w:rPr>
              <w:t xml:space="preserve">empleo </w:t>
            </w:r>
            <w:r w:rsidRPr="00D839FA">
              <w:rPr>
                <w:rFonts w:ascii="Times" w:hAnsi="Times" w:cs="Times"/>
                <w:b w:val="0"/>
                <w:bCs w:val="0"/>
                <w:lang w:val="es-ES"/>
              </w:rPr>
              <w:t>con apoyo.</w:t>
            </w:r>
          </w:p>
        </w:tc>
        <w:tc>
          <w:tcPr>
            <w:tcW w:w="1134" w:type="dxa"/>
          </w:tcPr>
          <w:p w14:paraId="4B812990" w14:textId="1C036484" w:rsidR="00A632FB" w:rsidRPr="00D839FA" w:rsidRDefault="00C60A6B" w:rsidP="00A632FB">
            <w:pPr>
              <w:pStyle w:val="Heading2"/>
              <w:ind w:left="0"/>
              <w:rPr>
                <w:rFonts w:ascii="Times" w:hAnsi="Times" w:cs="Times"/>
                <w:b w:val="0"/>
                <w:bCs w:val="0"/>
                <w:lang w:val="es-ES"/>
              </w:rPr>
            </w:pPr>
            <w:r w:rsidRPr="00D839FA">
              <w:rPr>
                <w:rFonts w:ascii="Times" w:hAnsi="Times" w:cs="Times"/>
                <w:b w:val="0"/>
                <w:bCs w:val="0"/>
                <w:lang w:val="es-ES"/>
              </w:rPr>
              <w:t>SGI</w:t>
            </w:r>
          </w:p>
          <w:p w14:paraId="3524564D" w14:textId="77777777" w:rsidR="00A632FB" w:rsidRPr="00D839FA" w:rsidRDefault="00A632FB" w:rsidP="00A632FB">
            <w:pPr>
              <w:pStyle w:val="Heading2"/>
              <w:ind w:left="0"/>
              <w:rPr>
                <w:rFonts w:ascii="Times" w:hAnsi="Times" w:cs="Times"/>
                <w:b w:val="0"/>
                <w:bCs w:val="0"/>
                <w:lang w:val="es-ES"/>
              </w:rPr>
            </w:pPr>
            <w:r w:rsidRPr="00D839FA">
              <w:rPr>
                <w:rFonts w:ascii="Times" w:hAnsi="Times" w:cs="Times"/>
                <w:b w:val="0"/>
                <w:bCs w:val="0"/>
                <w:lang w:val="es-ES"/>
              </w:rPr>
              <w:t>DOC</w:t>
            </w:r>
          </w:p>
          <w:p w14:paraId="4E0F8B68" w14:textId="66C89CAE" w:rsidR="00A632FB" w:rsidRPr="00D839FA" w:rsidRDefault="00C60A6B" w:rsidP="00A632FB">
            <w:pPr>
              <w:pStyle w:val="Heading2"/>
              <w:ind w:left="0"/>
              <w:rPr>
                <w:rFonts w:ascii="Times" w:hAnsi="Times" w:cs="Times"/>
                <w:b w:val="0"/>
                <w:bCs w:val="0"/>
                <w:lang w:val="es-ES"/>
              </w:rPr>
            </w:pPr>
            <w:r w:rsidRPr="00D839FA">
              <w:rPr>
                <w:rFonts w:ascii="Times" w:hAnsi="Times" w:cs="Times"/>
                <w:b w:val="0"/>
                <w:bCs w:val="0"/>
                <w:lang w:val="es-ES"/>
              </w:rPr>
              <w:t>E</w:t>
            </w:r>
            <w:r w:rsidR="00A632FB" w:rsidRPr="00D839FA">
              <w:rPr>
                <w:rFonts w:ascii="Times" w:hAnsi="Times" w:cs="Times"/>
                <w:b w:val="0"/>
                <w:bCs w:val="0"/>
                <w:lang w:val="es-ES"/>
              </w:rPr>
              <w:t>NT</w:t>
            </w:r>
          </w:p>
          <w:p w14:paraId="0FDAE5BB" w14:textId="456400E7" w:rsidR="00352A5D" w:rsidRPr="00D839FA" w:rsidRDefault="00A632FB" w:rsidP="00A632FB">
            <w:pPr>
              <w:pStyle w:val="Heading2"/>
              <w:ind w:left="0"/>
              <w:rPr>
                <w:rFonts w:ascii="Times" w:hAnsi="Times" w:cs="Times"/>
                <w:b w:val="0"/>
                <w:bCs w:val="0"/>
                <w:lang w:val="es-ES"/>
              </w:rPr>
            </w:pPr>
            <w:r w:rsidRPr="00D839FA">
              <w:rPr>
                <w:rFonts w:ascii="Times" w:hAnsi="Times" w:cs="Times"/>
                <w:b w:val="0"/>
                <w:bCs w:val="0"/>
                <w:lang w:val="es-ES"/>
              </w:rPr>
              <w:t>OBS</w:t>
            </w:r>
          </w:p>
        </w:tc>
        <w:tc>
          <w:tcPr>
            <w:tcW w:w="6751" w:type="dxa"/>
          </w:tcPr>
          <w:p w14:paraId="26A4C58A" w14:textId="03F91D29" w:rsidR="00E72708" w:rsidRPr="00D839FA" w:rsidRDefault="00E72708" w:rsidP="00E72708">
            <w:pPr>
              <w:pStyle w:val="Heading2"/>
              <w:ind w:left="0"/>
              <w:rPr>
                <w:rFonts w:ascii="Times" w:hAnsi="Times" w:cs="Times"/>
                <w:b w:val="0"/>
                <w:bCs w:val="0"/>
                <w:lang w:val="es-ES"/>
              </w:rPr>
            </w:pPr>
            <w:r w:rsidRPr="00D839FA">
              <w:rPr>
                <w:rFonts w:ascii="Times" w:hAnsi="Times" w:cs="Times"/>
                <w:b w:val="0"/>
                <w:bCs w:val="0"/>
                <w:lang w:val="es-ES"/>
              </w:rPr>
              <w:t>1 = Uno o ninguno de los componentes clave está presente.</w:t>
            </w:r>
          </w:p>
          <w:p w14:paraId="1A3B0B6A" w14:textId="271DE094" w:rsidR="00E72708" w:rsidRPr="00D839FA" w:rsidRDefault="00E72708" w:rsidP="00E72708">
            <w:pPr>
              <w:pStyle w:val="Heading2"/>
              <w:ind w:left="0"/>
              <w:rPr>
                <w:rFonts w:ascii="Times" w:hAnsi="Times" w:cs="Times"/>
                <w:b w:val="0"/>
                <w:bCs w:val="0"/>
                <w:lang w:val="es-ES"/>
              </w:rPr>
            </w:pPr>
            <w:r w:rsidRPr="00D839FA">
              <w:rPr>
                <w:rFonts w:ascii="Times" w:hAnsi="Times" w:cs="Times"/>
                <w:b w:val="0"/>
                <w:bCs w:val="0"/>
                <w:lang w:val="es-ES"/>
              </w:rPr>
              <w:t>2 = Dos componentes clave están presentes.</w:t>
            </w:r>
          </w:p>
          <w:p w14:paraId="66319189" w14:textId="403D58B2" w:rsidR="00E72708" w:rsidRPr="00D839FA" w:rsidRDefault="00E72708" w:rsidP="00E72708">
            <w:pPr>
              <w:pStyle w:val="Heading2"/>
              <w:ind w:left="0"/>
              <w:rPr>
                <w:rFonts w:ascii="Times" w:hAnsi="Times" w:cs="Times"/>
                <w:b w:val="0"/>
                <w:bCs w:val="0"/>
                <w:lang w:val="es-ES"/>
              </w:rPr>
            </w:pPr>
            <w:r w:rsidRPr="00D839FA">
              <w:rPr>
                <w:rFonts w:ascii="Times" w:hAnsi="Times" w:cs="Times"/>
                <w:b w:val="0"/>
                <w:bCs w:val="0"/>
                <w:lang w:val="es-ES"/>
              </w:rPr>
              <w:t>3 = Tres componentes clave están presentes.</w:t>
            </w:r>
          </w:p>
          <w:p w14:paraId="16A91F2C" w14:textId="1BB16139" w:rsidR="00E72708" w:rsidRPr="00D839FA" w:rsidRDefault="00376008" w:rsidP="00376008">
            <w:pPr>
              <w:pStyle w:val="Heading2"/>
              <w:ind w:left="0"/>
              <w:rPr>
                <w:rFonts w:ascii="Times" w:hAnsi="Times" w:cs="Times"/>
                <w:b w:val="0"/>
                <w:bCs w:val="0"/>
                <w:lang w:val="es-ES"/>
              </w:rPr>
            </w:pPr>
            <w:r w:rsidRPr="00D839FA">
              <w:rPr>
                <w:rFonts w:ascii="Times" w:hAnsi="Times" w:cs="Times"/>
                <w:b w:val="0"/>
                <w:bCs w:val="0"/>
                <w:lang w:val="es-ES"/>
              </w:rPr>
              <w:t xml:space="preserve">4 = </w:t>
            </w:r>
            <w:r w:rsidR="00E72708" w:rsidRPr="00D839FA">
              <w:rPr>
                <w:rFonts w:ascii="Times" w:hAnsi="Times" w:cs="Times"/>
                <w:b w:val="0"/>
                <w:bCs w:val="0"/>
                <w:lang w:val="es-ES"/>
              </w:rPr>
              <w:t>Cuatro componentes clave están presentes.</w:t>
            </w:r>
          </w:p>
          <w:p w14:paraId="711D8BC3" w14:textId="5DA47833" w:rsidR="00E72708" w:rsidRPr="00D839FA" w:rsidRDefault="00376008" w:rsidP="00376008">
            <w:pPr>
              <w:pStyle w:val="Heading2"/>
              <w:ind w:left="0"/>
              <w:rPr>
                <w:rFonts w:ascii="Times" w:hAnsi="Times" w:cs="Times"/>
                <w:b w:val="0"/>
                <w:bCs w:val="0"/>
                <w:lang w:val="es-ES"/>
              </w:rPr>
            </w:pPr>
            <w:r w:rsidRPr="00D839FA">
              <w:rPr>
                <w:rFonts w:ascii="Times" w:hAnsi="Times" w:cs="Times"/>
                <w:b w:val="0"/>
                <w:bCs w:val="0"/>
                <w:lang w:val="es-ES"/>
              </w:rPr>
              <w:t xml:space="preserve">5 = </w:t>
            </w:r>
            <w:r w:rsidR="00E72708" w:rsidRPr="00D839FA">
              <w:rPr>
                <w:rFonts w:ascii="Times" w:hAnsi="Times" w:cs="Times"/>
                <w:b w:val="0"/>
                <w:bCs w:val="0"/>
                <w:lang w:val="es-ES"/>
              </w:rPr>
              <w:t>Cinco componentes clave están presentes.</w:t>
            </w:r>
          </w:p>
          <w:p w14:paraId="0E59A19D" w14:textId="09A41F83" w:rsidR="00E72708" w:rsidRPr="00D839FA" w:rsidRDefault="00E72708" w:rsidP="00376008">
            <w:pPr>
              <w:pStyle w:val="Heading2"/>
              <w:ind w:left="0"/>
              <w:rPr>
                <w:rFonts w:ascii="Times" w:hAnsi="Times" w:cs="Times"/>
                <w:b w:val="0"/>
                <w:bCs w:val="0"/>
                <w:lang w:val="es-ES"/>
              </w:rPr>
            </w:pPr>
            <w:r w:rsidRPr="00D839FA">
              <w:rPr>
                <w:rFonts w:ascii="Times" w:hAnsi="Times" w:cs="Times"/>
                <w:b w:val="0"/>
                <w:bCs w:val="0"/>
                <w:lang w:val="es-ES"/>
              </w:rPr>
              <w:t>Los cinco componentes clave están presentes:</w:t>
            </w:r>
          </w:p>
          <w:p w14:paraId="6575A187" w14:textId="41E38356" w:rsidR="00E72708" w:rsidRPr="00D839FA" w:rsidRDefault="00376008" w:rsidP="00376008">
            <w:pPr>
              <w:pStyle w:val="Heading2"/>
              <w:numPr>
                <w:ilvl w:val="0"/>
                <w:numId w:val="9"/>
              </w:numPr>
              <w:rPr>
                <w:rFonts w:ascii="Times" w:hAnsi="Times" w:cs="Times"/>
                <w:b w:val="0"/>
                <w:bCs w:val="0"/>
                <w:lang w:val="es-ES"/>
              </w:rPr>
            </w:pPr>
            <w:r w:rsidRPr="00D839FA">
              <w:rPr>
                <w:rFonts w:ascii="Times" w:hAnsi="Times" w:cs="Times"/>
                <w:b w:val="0"/>
                <w:bCs w:val="0"/>
                <w:lang w:val="es-ES"/>
              </w:rPr>
              <w:t xml:space="preserve">El/la especialista de empleo </w:t>
            </w:r>
            <w:r w:rsidR="00E72708" w:rsidRPr="00D839FA">
              <w:rPr>
                <w:rFonts w:ascii="Times" w:hAnsi="Times" w:cs="Times"/>
                <w:b w:val="0"/>
                <w:bCs w:val="0"/>
                <w:lang w:val="es-ES"/>
              </w:rPr>
              <w:t>asiste semanalmente a las reuniones con el equipo de salud mental.</w:t>
            </w:r>
          </w:p>
          <w:p w14:paraId="6CC2B805" w14:textId="113AFD08" w:rsidR="00E72708" w:rsidRPr="00D839FA" w:rsidRDefault="00376008" w:rsidP="00376008">
            <w:pPr>
              <w:pStyle w:val="Heading2"/>
              <w:numPr>
                <w:ilvl w:val="0"/>
                <w:numId w:val="9"/>
              </w:numPr>
              <w:rPr>
                <w:rFonts w:ascii="Times" w:hAnsi="Times" w:cs="Times"/>
                <w:b w:val="0"/>
                <w:bCs w:val="0"/>
                <w:lang w:val="es-ES"/>
              </w:rPr>
            </w:pPr>
            <w:r w:rsidRPr="00D839FA">
              <w:rPr>
                <w:rFonts w:ascii="Times" w:hAnsi="Times" w:cs="Times"/>
                <w:b w:val="0"/>
                <w:bCs w:val="0"/>
                <w:lang w:val="es-ES"/>
              </w:rPr>
              <w:t xml:space="preserve">El/la especialista de empleo </w:t>
            </w:r>
            <w:r w:rsidR="00E72708" w:rsidRPr="00D839FA">
              <w:rPr>
                <w:rFonts w:ascii="Times" w:hAnsi="Times" w:cs="Times"/>
                <w:b w:val="0"/>
                <w:bCs w:val="0"/>
                <w:lang w:val="es-ES"/>
              </w:rPr>
              <w:t>participa activamente en las reuniones del equipo</w:t>
            </w:r>
            <w:r w:rsidRPr="00D839FA">
              <w:rPr>
                <w:rFonts w:ascii="Times" w:hAnsi="Times" w:cs="Times"/>
                <w:b w:val="0"/>
                <w:bCs w:val="0"/>
                <w:lang w:val="es-ES"/>
              </w:rPr>
              <w:t xml:space="preserve"> </w:t>
            </w:r>
            <w:r w:rsidR="00E72708" w:rsidRPr="00D839FA">
              <w:rPr>
                <w:rFonts w:ascii="Times" w:hAnsi="Times" w:cs="Times"/>
                <w:b w:val="0"/>
                <w:bCs w:val="0"/>
                <w:lang w:val="es-ES"/>
              </w:rPr>
              <w:t xml:space="preserve">de salud mental en las que se toman decisiones de </w:t>
            </w:r>
            <w:r w:rsidR="00066B9E" w:rsidRPr="00D839FA">
              <w:rPr>
                <w:rFonts w:ascii="Times" w:hAnsi="Times" w:cs="Times"/>
                <w:b w:val="0"/>
                <w:bCs w:val="0"/>
                <w:lang w:val="es-ES"/>
              </w:rPr>
              <w:t xml:space="preserve">manera </w:t>
            </w:r>
            <w:r w:rsidR="00E72708" w:rsidRPr="00D839FA">
              <w:rPr>
                <w:rFonts w:ascii="Times" w:hAnsi="Times" w:cs="Times"/>
                <w:b w:val="0"/>
                <w:bCs w:val="0"/>
                <w:lang w:val="es-ES"/>
              </w:rPr>
              <w:t>compartida.</w:t>
            </w:r>
          </w:p>
          <w:p w14:paraId="051A7AF3" w14:textId="09681368" w:rsidR="00E72708" w:rsidRPr="00D839FA" w:rsidRDefault="00E72708" w:rsidP="00376008">
            <w:pPr>
              <w:pStyle w:val="Heading2"/>
              <w:numPr>
                <w:ilvl w:val="0"/>
                <w:numId w:val="9"/>
              </w:numPr>
              <w:rPr>
                <w:rFonts w:ascii="Times" w:hAnsi="Times" w:cs="Times"/>
                <w:b w:val="0"/>
                <w:bCs w:val="0"/>
                <w:lang w:val="es-ES"/>
              </w:rPr>
            </w:pPr>
            <w:r w:rsidRPr="00D839FA">
              <w:rPr>
                <w:rFonts w:ascii="Times" w:hAnsi="Times" w:cs="Times"/>
                <w:b w:val="0"/>
                <w:bCs w:val="0"/>
                <w:lang w:val="es-ES"/>
              </w:rPr>
              <w:t xml:space="preserve">La documentación del </w:t>
            </w:r>
            <w:r w:rsidR="00376008" w:rsidRPr="00D839FA">
              <w:rPr>
                <w:rFonts w:ascii="Times" w:hAnsi="Times" w:cs="Times"/>
                <w:b w:val="0"/>
                <w:bCs w:val="0"/>
                <w:lang w:val="es-ES"/>
              </w:rPr>
              <w:t>s</w:t>
            </w:r>
            <w:r w:rsidRPr="00D839FA">
              <w:rPr>
                <w:rFonts w:ascii="Times" w:hAnsi="Times" w:cs="Times"/>
                <w:b w:val="0"/>
                <w:bCs w:val="0"/>
                <w:lang w:val="es-ES"/>
              </w:rPr>
              <w:t xml:space="preserve">ervicio de </w:t>
            </w:r>
            <w:r w:rsidR="00376008" w:rsidRPr="00D839FA">
              <w:rPr>
                <w:rFonts w:ascii="Times" w:hAnsi="Times" w:cs="Times"/>
                <w:b w:val="0"/>
                <w:bCs w:val="0"/>
                <w:lang w:val="es-ES"/>
              </w:rPr>
              <w:t xml:space="preserve">empleo </w:t>
            </w:r>
            <w:r w:rsidRPr="00D839FA">
              <w:rPr>
                <w:rFonts w:ascii="Times" w:hAnsi="Times" w:cs="Times"/>
                <w:b w:val="0"/>
                <w:bCs w:val="0"/>
                <w:lang w:val="es-ES"/>
              </w:rPr>
              <w:t xml:space="preserve">(ej. </w:t>
            </w:r>
            <w:r w:rsidR="008B4934" w:rsidRPr="00D839FA">
              <w:rPr>
                <w:rFonts w:ascii="Times" w:hAnsi="Times" w:cs="Times"/>
                <w:b w:val="0"/>
                <w:bCs w:val="0"/>
                <w:lang w:val="es-ES"/>
              </w:rPr>
              <w:t>evaluación</w:t>
            </w:r>
            <w:r w:rsidRPr="00D839FA">
              <w:rPr>
                <w:rFonts w:ascii="Times" w:hAnsi="Times" w:cs="Times"/>
                <w:b w:val="0"/>
                <w:bCs w:val="0"/>
                <w:lang w:val="es-ES"/>
              </w:rPr>
              <w:t xml:space="preserve">/perfil profesional, </w:t>
            </w:r>
            <w:r w:rsidR="00D11F26" w:rsidRPr="00D839FA">
              <w:rPr>
                <w:rFonts w:ascii="Times" w:hAnsi="Times" w:cs="Times"/>
                <w:b w:val="0"/>
                <w:bCs w:val="0"/>
                <w:lang w:val="es-ES"/>
              </w:rPr>
              <w:t>plan de empleo</w:t>
            </w:r>
            <w:r w:rsidRPr="00D839FA">
              <w:rPr>
                <w:rFonts w:ascii="Times" w:hAnsi="Times" w:cs="Times"/>
                <w:b w:val="0"/>
                <w:bCs w:val="0"/>
                <w:lang w:val="es-ES"/>
              </w:rPr>
              <w:t xml:space="preserve">, </w:t>
            </w:r>
            <w:r w:rsidR="00376008" w:rsidRPr="00D839FA">
              <w:rPr>
                <w:rFonts w:ascii="Times" w:hAnsi="Times" w:cs="Times"/>
                <w:b w:val="0"/>
                <w:bCs w:val="0"/>
                <w:lang w:val="es-ES"/>
              </w:rPr>
              <w:t xml:space="preserve">notas </w:t>
            </w:r>
            <w:r w:rsidRPr="00D839FA">
              <w:rPr>
                <w:rFonts w:ascii="Times" w:hAnsi="Times" w:cs="Times"/>
                <w:b w:val="0"/>
                <w:bCs w:val="0"/>
                <w:lang w:val="es-ES"/>
              </w:rPr>
              <w:t>de</w:t>
            </w:r>
            <w:r w:rsidR="00D11F26" w:rsidRPr="00D839FA">
              <w:rPr>
                <w:rFonts w:ascii="Times" w:hAnsi="Times" w:cs="Times"/>
                <w:b w:val="0"/>
                <w:bCs w:val="0"/>
                <w:lang w:val="es-ES"/>
              </w:rPr>
              <w:t xml:space="preserve"> seguimiento</w:t>
            </w:r>
            <w:r w:rsidRPr="00D839FA">
              <w:rPr>
                <w:rFonts w:ascii="Times" w:hAnsi="Times" w:cs="Times"/>
                <w:b w:val="0"/>
                <w:bCs w:val="0"/>
                <w:lang w:val="es-ES"/>
              </w:rPr>
              <w:t xml:space="preserve">) está integrada en </w:t>
            </w:r>
            <w:r w:rsidR="00376008" w:rsidRPr="00D839FA">
              <w:rPr>
                <w:rFonts w:ascii="Times" w:hAnsi="Times" w:cs="Times"/>
                <w:b w:val="0"/>
                <w:bCs w:val="0"/>
                <w:lang w:val="es-ES"/>
              </w:rPr>
              <w:t xml:space="preserve">el </w:t>
            </w:r>
            <w:r w:rsidRPr="00D839FA">
              <w:rPr>
                <w:rFonts w:ascii="Times" w:hAnsi="Times" w:cs="Times"/>
                <w:b w:val="0"/>
                <w:bCs w:val="0"/>
                <w:lang w:val="es-ES"/>
              </w:rPr>
              <w:t>registro del tratamiento de salud mental.</w:t>
            </w:r>
          </w:p>
          <w:p w14:paraId="63EB7BBD" w14:textId="28176AC8" w:rsidR="00E72708" w:rsidRPr="00D839FA" w:rsidRDefault="00E72708" w:rsidP="00376008">
            <w:pPr>
              <w:pStyle w:val="Heading2"/>
              <w:numPr>
                <w:ilvl w:val="0"/>
                <w:numId w:val="9"/>
              </w:numPr>
              <w:rPr>
                <w:rFonts w:ascii="Times" w:hAnsi="Times" w:cs="Times"/>
                <w:b w:val="0"/>
                <w:bCs w:val="0"/>
                <w:lang w:val="es-ES"/>
              </w:rPr>
            </w:pPr>
            <w:r w:rsidRPr="00D839FA">
              <w:rPr>
                <w:rFonts w:ascii="Times" w:hAnsi="Times" w:cs="Times"/>
                <w:b w:val="0"/>
                <w:bCs w:val="0"/>
                <w:lang w:val="es-ES"/>
              </w:rPr>
              <w:t>La oficina de</w:t>
            </w:r>
            <w:r w:rsidR="00376008" w:rsidRPr="00D839FA">
              <w:rPr>
                <w:rFonts w:ascii="Times" w:hAnsi="Times" w:cs="Times"/>
                <w:b w:val="0"/>
                <w:bCs w:val="0"/>
                <w:lang w:val="es-ES"/>
              </w:rPr>
              <w:t>l</w:t>
            </w:r>
            <w:r w:rsidR="00372DF1" w:rsidRPr="00D839FA">
              <w:rPr>
                <w:rFonts w:ascii="Times" w:hAnsi="Times" w:cs="Times"/>
                <w:b w:val="0"/>
                <w:bCs w:val="0"/>
                <w:lang w:val="es-ES"/>
              </w:rPr>
              <w:t xml:space="preserve">/la especialista </w:t>
            </w:r>
            <w:r w:rsidR="00376008" w:rsidRPr="00D839FA">
              <w:rPr>
                <w:rFonts w:ascii="Times" w:hAnsi="Times" w:cs="Times"/>
                <w:b w:val="0"/>
                <w:bCs w:val="0"/>
                <w:lang w:val="es-ES"/>
              </w:rPr>
              <w:t>de</w:t>
            </w:r>
            <w:r w:rsidRPr="00D839FA">
              <w:rPr>
                <w:rFonts w:ascii="Times" w:hAnsi="Times" w:cs="Times"/>
                <w:b w:val="0"/>
                <w:bCs w:val="0"/>
                <w:lang w:val="es-ES"/>
              </w:rPr>
              <w:t xml:space="preserve"> </w:t>
            </w:r>
            <w:r w:rsidR="005576A8" w:rsidRPr="00D839FA">
              <w:rPr>
                <w:rFonts w:ascii="Times" w:hAnsi="Times" w:cs="Times"/>
                <w:b w:val="0"/>
                <w:bCs w:val="0"/>
                <w:lang w:val="es-ES"/>
              </w:rPr>
              <w:t xml:space="preserve">empleo </w:t>
            </w:r>
            <w:r w:rsidRPr="00D839FA">
              <w:rPr>
                <w:rFonts w:ascii="Times" w:hAnsi="Times" w:cs="Times"/>
                <w:b w:val="0"/>
                <w:bCs w:val="0"/>
                <w:lang w:val="es-ES"/>
              </w:rPr>
              <w:t>está próxima a la de</w:t>
            </w:r>
            <w:r w:rsidR="00376008" w:rsidRPr="00D839FA">
              <w:rPr>
                <w:rFonts w:ascii="Times" w:hAnsi="Times" w:cs="Times"/>
                <w:b w:val="0"/>
                <w:bCs w:val="0"/>
                <w:lang w:val="es-ES"/>
              </w:rPr>
              <w:t>l</w:t>
            </w:r>
            <w:r w:rsidRPr="00D839FA">
              <w:rPr>
                <w:rFonts w:ascii="Times" w:hAnsi="Times" w:cs="Times"/>
                <w:b w:val="0"/>
                <w:bCs w:val="0"/>
                <w:lang w:val="es-ES"/>
              </w:rPr>
              <w:t xml:space="preserve"> equipo de salud </w:t>
            </w:r>
            <w:r w:rsidR="00376008" w:rsidRPr="00D839FA">
              <w:rPr>
                <w:rFonts w:ascii="Times" w:hAnsi="Times" w:cs="Times"/>
                <w:b w:val="0"/>
                <w:bCs w:val="0"/>
                <w:lang w:val="es-ES"/>
              </w:rPr>
              <w:t xml:space="preserve">mental </w:t>
            </w:r>
            <w:r w:rsidRPr="00D839FA">
              <w:rPr>
                <w:rFonts w:ascii="Times" w:hAnsi="Times" w:cs="Times"/>
                <w:b w:val="0"/>
                <w:bCs w:val="0"/>
                <w:lang w:val="es-ES"/>
              </w:rPr>
              <w:t xml:space="preserve">que lleva el tratamiento (o compartida con </w:t>
            </w:r>
            <w:r w:rsidR="00376008" w:rsidRPr="00D839FA">
              <w:rPr>
                <w:rFonts w:ascii="Times" w:hAnsi="Times" w:cs="Times"/>
                <w:b w:val="0"/>
                <w:bCs w:val="0"/>
                <w:lang w:val="es-ES"/>
              </w:rPr>
              <w:t>sus miembros</w:t>
            </w:r>
            <w:r w:rsidRPr="00D839FA">
              <w:rPr>
                <w:rFonts w:ascii="Times" w:hAnsi="Times" w:cs="Times"/>
                <w:b w:val="0"/>
                <w:bCs w:val="0"/>
                <w:lang w:val="es-ES"/>
              </w:rPr>
              <w:t xml:space="preserve">). </w:t>
            </w:r>
          </w:p>
          <w:p w14:paraId="5BF6FC17" w14:textId="60694CDB" w:rsidR="00E72708" w:rsidRPr="00D839FA" w:rsidRDefault="00376008" w:rsidP="00376008">
            <w:pPr>
              <w:pStyle w:val="Heading2"/>
              <w:numPr>
                <w:ilvl w:val="0"/>
                <w:numId w:val="9"/>
              </w:numPr>
              <w:rPr>
                <w:rFonts w:ascii="Times" w:hAnsi="Times" w:cs="Times"/>
                <w:b w:val="0"/>
                <w:bCs w:val="0"/>
                <w:lang w:val="es-ES"/>
              </w:rPr>
            </w:pPr>
            <w:r w:rsidRPr="00D839FA">
              <w:rPr>
                <w:rFonts w:ascii="Times" w:hAnsi="Times" w:cs="Times"/>
                <w:b w:val="0"/>
                <w:bCs w:val="0"/>
                <w:lang w:val="es-ES"/>
              </w:rPr>
              <w:t>Las/os especialistas de empleo a</w:t>
            </w:r>
            <w:r w:rsidR="00E72708" w:rsidRPr="00D839FA">
              <w:rPr>
                <w:rFonts w:ascii="Times" w:hAnsi="Times" w:cs="Times"/>
                <w:b w:val="0"/>
                <w:bCs w:val="0"/>
                <w:lang w:val="es-ES"/>
              </w:rPr>
              <w:t xml:space="preserve">yudan al equipo a reflexionar sobre el trabajo para aquellas personas que aún no han sido derivadas a los </w:t>
            </w:r>
            <w:r w:rsidRPr="00D839FA">
              <w:rPr>
                <w:rFonts w:ascii="Times" w:hAnsi="Times" w:cs="Times"/>
                <w:b w:val="0"/>
                <w:bCs w:val="0"/>
                <w:lang w:val="es-ES"/>
              </w:rPr>
              <w:t>s</w:t>
            </w:r>
            <w:r w:rsidR="00E72708" w:rsidRPr="00D839FA">
              <w:rPr>
                <w:rFonts w:ascii="Times" w:hAnsi="Times" w:cs="Times"/>
                <w:b w:val="0"/>
                <w:bCs w:val="0"/>
                <w:lang w:val="es-ES"/>
              </w:rPr>
              <w:t>ervicios de</w:t>
            </w:r>
            <w:r w:rsidRPr="00D839FA">
              <w:rPr>
                <w:rFonts w:ascii="Times" w:hAnsi="Times" w:cs="Times"/>
                <w:b w:val="0"/>
                <w:bCs w:val="0"/>
                <w:lang w:val="es-ES"/>
              </w:rPr>
              <w:t xml:space="preserve"> empleo </w:t>
            </w:r>
            <w:r w:rsidR="00E72708" w:rsidRPr="00D839FA">
              <w:rPr>
                <w:rFonts w:ascii="Times" w:hAnsi="Times" w:cs="Times"/>
                <w:b w:val="0"/>
                <w:bCs w:val="0"/>
                <w:lang w:val="es-ES"/>
              </w:rPr>
              <w:t>con apoyo.</w:t>
            </w:r>
          </w:p>
          <w:p w14:paraId="5BABEC82" w14:textId="7481B6AE" w:rsidR="00E72708" w:rsidRPr="00D839FA" w:rsidRDefault="00E72708" w:rsidP="00F859B0">
            <w:pPr>
              <w:pStyle w:val="Heading2"/>
              <w:ind w:left="0"/>
              <w:rPr>
                <w:rFonts w:ascii="Times" w:hAnsi="Times" w:cs="Times"/>
                <w:b w:val="0"/>
                <w:bCs w:val="0"/>
                <w:lang w:val="es-ES"/>
              </w:rPr>
            </w:pPr>
          </w:p>
        </w:tc>
      </w:tr>
      <w:tr w:rsidR="00352A5D" w:rsidRPr="005342DF" w14:paraId="517CCF7B" w14:textId="77777777" w:rsidTr="00DE0FA1">
        <w:tc>
          <w:tcPr>
            <w:tcW w:w="5071" w:type="dxa"/>
          </w:tcPr>
          <w:p w14:paraId="3CE9B341" w14:textId="5DF66F07" w:rsidR="00352A5D" w:rsidRPr="00D839FA" w:rsidRDefault="00A632FB" w:rsidP="00C60A6B">
            <w:pPr>
              <w:pStyle w:val="Heading2"/>
              <w:numPr>
                <w:ilvl w:val="0"/>
                <w:numId w:val="23"/>
              </w:numPr>
              <w:ind w:left="426" w:hanging="425"/>
              <w:rPr>
                <w:rFonts w:ascii="Times" w:hAnsi="Times" w:cs="Times"/>
                <w:b w:val="0"/>
                <w:bCs w:val="0"/>
                <w:lang w:val="es-ES"/>
              </w:rPr>
            </w:pPr>
            <w:r w:rsidRPr="00D839FA">
              <w:rPr>
                <w:rFonts w:ascii="Times" w:hAnsi="Times" w:cs="Times"/>
                <w:b w:val="0"/>
                <w:bCs w:val="0"/>
                <w:u w:val="single"/>
                <w:lang w:val="es-ES"/>
              </w:rPr>
              <w:t>Colaboración entre especialistas de empleo y asesores</w:t>
            </w:r>
            <w:r w:rsidR="00CF266C" w:rsidRPr="00D839FA">
              <w:rPr>
                <w:rFonts w:ascii="Times" w:hAnsi="Times" w:cs="Times"/>
                <w:b w:val="0"/>
                <w:bCs w:val="0"/>
                <w:u w:val="single"/>
                <w:lang w:val="es-ES"/>
              </w:rPr>
              <w:t>/as</w:t>
            </w:r>
            <w:r w:rsidRPr="00D839FA">
              <w:rPr>
                <w:rFonts w:ascii="Times" w:hAnsi="Times" w:cs="Times"/>
                <w:b w:val="0"/>
                <w:bCs w:val="0"/>
                <w:u w:val="single"/>
                <w:lang w:val="es-ES"/>
              </w:rPr>
              <w:t xml:space="preserve"> de rehabilitación vocacional (RV):</w:t>
            </w:r>
            <w:r w:rsidRPr="00D839FA">
              <w:rPr>
                <w:rFonts w:ascii="Times" w:hAnsi="Times" w:cs="Times"/>
                <w:b w:val="0"/>
                <w:lang w:val="es-ES"/>
              </w:rPr>
              <w:t xml:space="preserve"> </w:t>
            </w:r>
            <w:r w:rsidRPr="00D839FA">
              <w:rPr>
                <w:rFonts w:ascii="Times" w:hAnsi="Times" w:cs="Times"/>
                <w:b w:val="0"/>
                <w:bCs w:val="0"/>
                <w:lang w:val="es-ES"/>
              </w:rPr>
              <w:t xml:space="preserve">Las/os especialistas de empleo y asesores/as de RV tienen contacto frecuente con el objetivo de </w:t>
            </w:r>
            <w:r w:rsidR="00595A80" w:rsidRPr="00D839FA">
              <w:rPr>
                <w:rFonts w:ascii="Times" w:hAnsi="Times" w:cs="Times"/>
                <w:b w:val="0"/>
                <w:bCs w:val="0"/>
                <w:lang w:val="es-ES"/>
              </w:rPr>
              <w:t xml:space="preserve">analizar </w:t>
            </w:r>
            <w:r w:rsidRPr="00D839FA">
              <w:rPr>
                <w:rFonts w:ascii="Times" w:hAnsi="Times" w:cs="Times"/>
                <w:b w:val="0"/>
                <w:bCs w:val="0"/>
                <w:lang w:val="es-ES"/>
              </w:rPr>
              <w:t xml:space="preserve">los casos que comparten e identificar </w:t>
            </w:r>
            <w:r w:rsidR="005B4EB5" w:rsidRPr="00D839FA">
              <w:rPr>
                <w:rFonts w:ascii="Times" w:hAnsi="Times" w:cs="Times"/>
                <w:b w:val="0"/>
                <w:bCs w:val="0"/>
                <w:lang w:val="es-ES"/>
              </w:rPr>
              <w:t xml:space="preserve">posibles </w:t>
            </w:r>
            <w:r w:rsidRPr="00D839FA">
              <w:rPr>
                <w:rFonts w:ascii="Times" w:hAnsi="Times" w:cs="Times"/>
                <w:b w:val="0"/>
                <w:bCs w:val="0"/>
                <w:lang w:val="es-ES"/>
              </w:rPr>
              <w:t>derivaciones.</w:t>
            </w:r>
          </w:p>
        </w:tc>
        <w:tc>
          <w:tcPr>
            <w:tcW w:w="1134" w:type="dxa"/>
          </w:tcPr>
          <w:p w14:paraId="2DCD7166" w14:textId="77777777" w:rsidR="00A632FB" w:rsidRPr="00D839FA" w:rsidRDefault="00A632FB" w:rsidP="00A632FB">
            <w:pPr>
              <w:pStyle w:val="Heading2"/>
              <w:ind w:left="0"/>
              <w:rPr>
                <w:rFonts w:ascii="Times" w:hAnsi="Times" w:cs="Times"/>
                <w:b w:val="0"/>
                <w:bCs w:val="0"/>
                <w:lang w:val="es-ES"/>
              </w:rPr>
            </w:pPr>
            <w:r w:rsidRPr="00D839FA">
              <w:rPr>
                <w:rFonts w:ascii="Times" w:hAnsi="Times" w:cs="Times"/>
                <w:b w:val="0"/>
                <w:bCs w:val="0"/>
                <w:lang w:val="es-ES"/>
              </w:rPr>
              <w:t>DOC</w:t>
            </w:r>
          </w:p>
          <w:p w14:paraId="3D842B2C" w14:textId="1AB33C48" w:rsidR="00A632FB" w:rsidRPr="00D839FA" w:rsidRDefault="000D197F" w:rsidP="00A632FB">
            <w:pPr>
              <w:pStyle w:val="Heading2"/>
              <w:ind w:left="0"/>
              <w:rPr>
                <w:rFonts w:ascii="Times" w:hAnsi="Times" w:cs="Times"/>
                <w:b w:val="0"/>
                <w:bCs w:val="0"/>
                <w:lang w:val="es-ES"/>
              </w:rPr>
            </w:pPr>
            <w:r w:rsidRPr="00D839FA">
              <w:rPr>
                <w:rFonts w:ascii="Times" w:hAnsi="Times" w:cs="Times"/>
                <w:b w:val="0"/>
                <w:bCs w:val="0"/>
                <w:lang w:val="es-ES"/>
              </w:rPr>
              <w:t>E</w:t>
            </w:r>
            <w:r w:rsidR="00A632FB" w:rsidRPr="00D839FA">
              <w:rPr>
                <w:rFonts w:ascii="Times" w:hAnsi="Times" w:cs="Times"/>
                <w:b w:val="0"/>
                <w:bCs w:val="0"/>
                <w:lang w:val="es-ES"/>
              </w:rPr>
              <w:t>NT</w:t>
            </w:r>
          </w:p>
          <w:p w14:paraId="0EA66761" w14:textId="77777777" w:rsidR="00352A5D" w:rsidRPr="00D839FA" w:rsidRDefault="00A632FB" w:rsidP="00A632FB">
            <w:pPr>
              <w:pStyle w:val="Heading2"/>
              <w:ind w:left="0"/>
              <w:rPr>
                <w:rFonts w:ascii="Times" w:hAnsi="Times" w:cs="Times"/>
                <w:b w:val="0"/>
                <w:bCs w:val="0"/>
                <w:lang w:val="es-ES"/>
              </w:rPr>
            </w:pPr>
            <w:r w:rsidRPr="00D839FA">
              <w:rPr>
                <w:rFonts w:ascii="Times" w:hAnsi="Times" w:cs="Times"/>
                <w:b w:val="0"/>
                <w:bCs w:val="0"/>
                <w:lang w:val="es-ES"/>
              </w:rPr>
              <w:t>OBS</w:t>
            </w:r>
          </w:p>
          <w:p w14:paraId="6C8E9D67" w14:textId="6F2912A3" w:rsidR="00A632FB" w:rsidRPr="00D839FA" w:rsidRDefault="004A7156" w:rsidP="00A632FB">
            <w:pPr>
              <w:pStyle w:val="Heading2"/>
              <w:ind w:left="0"/>
              <w:rPr>
                <w:rFonts w:ascii="Times" w:hAnsi="Times" w:cs="Times"/>
                <w:b w:val="0"/>
                <w:bCs w:val="0"/>
                <w:lang w:val="es-ES"/>
              </w:rPr>
            </w:pPr>
            <w:r w:rsidRPr="00D839FA">
              <w:rPr>
                <w:rFonts w:ascii="Times" w:hAnsi="Times" w:cs="Times"/>
                <w:b w:val="0"/>
                <w:bCs w:val="0"/>
                <w:lang w:val="es-ES"/>
              </w:rPr>
              <w:t>PAI</w:t>
            </w:r>
          </w:p>
        </w:tc>
        <w:tc>
          <w:tcPr>
            <w:tcW w:w="6751" w:type="dxa"/>
          </w:tcPr>
          <w:p w14:paraId="25150AAE" w14:textId="62405845" w:rsidR="00A632FB" w:rsidRPr="00D839FA" w:rsidRDefault="00BE3CAD" w:rsidP="00BE3CAD">
            <w:pPr>
              <w:pStyle w:val="Heading2"/>
              <w:ind w:left="0"/>
              <w:rPr>
                <w:rFonts w:ascii="Times" w:hAnsi="Times" w:cs="Times"/>
                <w:b w:val="0"/>
                <w:bCs w:val="0"/>
                <w:lang w:val="es-ES"/>
              </w:rPr>
            </w:pPr>
            <w:r w:rsidRPr="00D839FA">
              <w:rPr>
                <w:rFonts w:ascii="Times" w:hAnsi="Times" w:cs="Times"/>
                <w:b w:val="0"/>
                <w:bCs w:val="0"/>
                <w:lang w:val="es-ES"/>
              </w:rPr>
              <w:t xml:space="preserve">1 = </w:t>
            </w:r>
            <w:r w:rsidR="00A632FB" w:rsidRPr="00D839FA">
              <w:rPr>
                <w:rFonts w:ascii="Times" w:hAnsi="Times" w:cs="Times"/>
                <w:b w:val="0"/>
                <w:bCs w:val="0"/>
                <w:lang w:val="es-ES"/>
              </w:rPr>
              <w:t>L</w:t>
            </w:r>
            <w:r w:rsidRPr="00D839FA">
              <w:rPr>
                <w:rFonts w:ascii="Times" w:hAnsi="Times" w:cs="Times"/>
                <w:b w:val="0"/>
                <w:bCs w:val="0"/>
                <w:lang w:val="es-ES"/>
              </w:rPr>
              <w:t>a</w:t>
            </w:r>
            <w:r w:rsidR="00A632FB" w:rsidRPr="00D839FA">
              <w:rPr>
                <w:rFonts w:ascii="Times" w:hAnsi="Times" w:cs="Times"/>
                <w:b w:val="0"/>
                <w:bCs w:val="0"/>
                <w:lang w:val="es-ES"/>
              </w:rPr>
              <w:t>s/</w:t>
            </w:r>
            <w:r w:rsidRPr="00D839FA">
              <w:rPr>
                <w:rFonts w:ascii="Times" w:hAnsi="Times" w:cs="Times"/>
                <w:b w:val="0"/>
                <w:bCs w:val="0"/>
                <w:lang w:val="es-ES"/>
              </w:rPr>
              <w:t>o</w:t>
            </w:r>
            <w:r w:rsidR="00A632FB" w:rsidRPr="00D839FA">
              <w:rPr>
                <w:rFonts w:ascii="Times" w:hAnsi="Times" w:cs="Times"/>
                <w:b w:val="0"/>
                <w:bCs w:val="0"/>
                <w:lang w:val="es-ES"/>
              </w:rPr>
              <w:t xml:space="preserve">s </w:t>
            </w:r>
            <w:r w:rsidRPr="00D839FA">
              <w:rPr>
                <w:rFonts w:ascii="Times" w:hAnsi="Times" w:cs="Times"/>
                <w:b w:val="0"/>
                <w:bCs w:val="0"/>
                <w:lang w:val="es-ES"/>
              </w:rPr>
              <w:t xml:space="preserve">especialistas de empleo </w:t>
            </w:r>
            <w:r w:rsidR="00A632FB" w:rsidRPr="00D839FA">
              <w:rPr>
                <w:rFonts w:ascii="Times" w:hAnsi="Times" w:cs="Times"/>
                <w:b w:val="0"/>
                <w:bCs w:val="0"/>
                <w:lang w:val="es-ES"/>
              </w:rPr>
              <w:t>y asesores/as</w:t>
            </w:r>
            <w:r w:rsidRPr="00D839FA">
              <w:rPr>
                <w:rFonts w:ascii="Times" w:hAnsi="Times" w:cs="Times"/>
                <w:b w:val="0"/>
                <w:bCs w:val="0"/>
                <w:lang w:val="es-ES"/>
              </w:rPr>
              <w:t xml:space="preserve"> </w:t>
            </w:r>
            <w:r w:rsidR="00A632FB" w:rsidRPr="00D839FA">
              <w:rPr>
                <w:rFonts w:ascii="Times" w:hAnsi="Times" w:cs="Times"/>
                <w:b w:val="0"/>
                <w:bCs w:val="0"/>
                <w:lang w:val="es-ES"/>
              </w:rPr>
              <w:t xml:space="preserve">de </w:t>
            </w:r>
            <w:r w:rsidRPr="00D839FA">
              <w:rPr>
                <w:rFonts w:ascii="Times" w:hAnsi="Times" w:cs="Times"/>
                <w:b w:val="0"/>
                <w:bCs w:val="0"/>
                <w:lang w:val="es-ES"/>
              </w:rPr>
              <w:t>RV</w:t>
            </w:r>
            <w:r w:rsidR="00A632FB" w:rsidRPr="00D839FA">
              <w:rPr>
                <w:rFonts w:ascii="Times" w:hAnsi="Times" w:cs="Times"/>
                <w:b w:val="0"/>
                <w:bCs w:val="0"/>
                <w:lang w:val="es-ES"/>
              </w:rPr>
              <w:t xml:space="preserve"> </w:t>
            </w:r>
            <w:r w:rsidR="00575E93" w:rsidRPr="00D839FA">
              <w:rPr>
                <w:rFonts w:ascii="Times" w:hAnsi="Times" w:cs="Times"/>
                <w:b w:val="0"/>
                <w:bCs w:val="0"/>
                <w:lang w:val="es-ES"/>
              </w:rPr>
              <w:t>man</w:t>
            </w:r>
            <w:r w:rsidR="00A632FB" w:rsidRPr="00D839FA">
              <w:rPr>
                <w:rFonts w:ascii="Times" w:hAnsi="Times" w:cs="Times"/>
                <w:b w:val="0"/>
                <w:bCs w:val="0"/>
                <w:lang w:val="es-ES"/>
              </w:rPr>
              <w:t>tienen contacto (telefónic</w:t>
            </w:r>
            <w:r w:rsidRPr="00D839FA">
              <w:rPr>
                <w:rFonts w:ascii="Times" w:hAnsi="Times" w:cs="Times"/>
                <w:b w:val="0"/>
                <w:bCs w:val="0"/>
                <w:lang w:val="es-ES"/>
              </w:rPr>
              <w:t>o</w:t>
            </w:r>
            <w:r w:rsidR="00A632FB" w:rsidRPr="00D839FA">
              <w:rPr>
                <w:rFonts w:ascii="Times" w:hAnsi="Times" w:cs="Times"/>
                <w:b w:val="0"/>
                <w:bCs w:val="0"/>
                <w:lang w:val="es-ES"/>
              </w:rPr>
              <w:t xml:space="preserve">, </w:t>
            </w:r>
            <w:r w:rsidRPr="00D839FA">
              <w:rPr>
                <w:rFonts w:ascii="Times" w:hAnsi="Times" w:cs="Times"/>
                <w:b w:val="0"/>
                <w:bCs w:val="0"/>
                <w:lang w:val="es-ES"/>
              </w:rPr>
              <w:t xml:space="preserve">e-mail, </w:t>
            </w:r>
            <w:r w:rsidR="00A632FB" w:rsidRPr="00D839FA">
              <w:rPr>
                <w:rFonts w:ascii="Times" w:hAnsi="Times" w:cs="Times"/>
                <w:b w:val="0"/>
                <w:bCs w:val="0"/>
                <w:lang w:val="es-ES"/>
              </w:rPr>
              <w:t xml:space="preserve">presencial) con </w:t>
            </w:r>
            <w:r w:rsidR="00CF266C" w:rsidRPr="00D839FA">
              <w:rPr>
                <w:rFonts w:ascii="Times" w:hAnsi="Times" w:cs="Times"/>
                <w:b w:val="0"/>
                <w:bCs w:val="0"/>
                <w:lang w:val="es-ES"/>
              </w:rPr>
              <w:t xml:space="preserve">una </w:t>
            </w:r>
            <w:r w:rsidR="00A632FB" w:rsidRPr="00D839FA">
              <w:rPr>
                <w:rFonts w:ascii="Times" w:hAnsi="Times" w:cs="Times"/>
                <w:b w:val="0"/>
                <w:bCs w:val="0"/>
                <w:lang w:val="es-ES"/>
              </w:rPr>
              <w:t>frecuencia menor a la trimestral</w:t>
            </w:r>
            <w:r w:rsidR="006D0DD9" w:rsidRPr="00D839FA">
              <w:rPr>
                <w:rFonts w:ascii="Times" w:hAnsi="Times" w:cs="Times"/>
                <w:b w:val="0"/>
                <w:bCs w:val="0"/>
                <w:lang w:val="es-ES"/>
              </w:rPr>
              <w:t>,</w:t>
            </w:r>
            <w:r w:rsidR="00422E45" w:rsidRPr="00D839FA">
              <w:rPr>
                <w:rFonts w:ascii="Times" w:hAnsi="Times" w:cs="Times"/>
                <w:b w:val="0"/>
                <w:bCs w:val="0"/>
                <w:lang w:val="es-ES"/>
              </w:rPr>
              <w:t xml:space="preserve"> </w:t>
            </w:r>
            <w:r w:rsidR="00F67ED4" w:rsidRPr="00D839FA">
              <w:rPr>
                <w:rFonts w:ascii="Times" w:hAnsi="Times" w:cs="Times"/>
                <w:b w:val="0"/>
                <w:bCs w:val="0"/>
                <w:lang w:val="es-ES"/>
              </w:rPr>
              <w:t>para analizar los casos compartidos y derivaciones</w:t>
            </w:r>
            <w:r w:rsidR="00A632FB" w:rsidRPr="00D839FA">
              <w:rPr>
                <w:rFonts w:ascii="Times" w:hAnsi="Times" w:cs="Times"/>
                <w:b w:val="0"/>
                <w:bCs w:val="0"/>
                <w:lang w:val="es-ES"/>
              </w:rPr>
              <w:t xml:space="preserve">. </w:t>
            </w:r>
            <w:r w:rsidR="00A632FB" w:rsidRPr="00D839FA">
              <w:rPr>
                <w:rFonts w:ascii="Times" w:hAnsi="Times" w:cs="Times"/>
                <w:b w:val="0"/>
                <w:bCs w:val="0"/>
                <w:u w:val="single"/>
                <w:lang w:val="es-ES"/>
              </w:rPr>
              <w:t>O</w:t>
            </w:r>
            <w:r w:rsidR="00A632FB" w:rsidRPr="00D839FA">
              <w:rPr>
                <w:rFonts w:ascii="Times" w:hAnsi="Times" w:cs="Times"/>
                <w:b w:val="0"/>
                <w:bCs w:val="0"/>
                <w:lang w:val="es-ES"/>
              </w:rPr>
              <w:t xml:space="preserve"> </w:t>
            </w:r>
            <w:r w:rsidRPr="00D839FA">
              <w:rPr>
                <w:rFonts w:ascii="Times" w:hAnsi="Times" w:cs="Times"/>
                <w:b w:val="0"/>
                <w:bCs w:val="0"/>
                <w:lang w:val="es-ES"/>
              </w:rPr>
              <w:t xml:space="preserve">las/os especialistas de empleo </w:t>
            </w:r>
            <w:r w:rsidR="00A632FB" w:rsidRPr="00D839FA">
              <w:rPr>
                <w:rFonts w:ascii="Times" w:hAnsi="Times" w:cs="Times"/>
                <w:b w:val="0"/>
                <w:bCs w:val="0"/>
                <w:lang w:val="es-ES"/>
              </w:rPr>
              <w:t xml:space="preserve">y asesores de </w:t>
            </w:r>
            <w:r w:rsidRPr="00D839FA">
              <w:rPr>
                <w:rFonts w:ascii="Times" w:hAnsi="Times" w:cs="Times"/>
                <w:b w:val="0"/>
                <w:bCs w:val="0"/>
                <w:lang w:val="es-ES"/>
              </w:rPr>
              <w:t xml:space="preserve">RV </w:t>
            </w:r>
            <w:r w:rsidR="00A632FB" w:rsidRPr="00D839FA">
              <w:rPr>
                <w:rFonts w:ascii="Times" w:hAnsi="Times" w:cs="Times"/>
                <w:b w:val="0"/>
                <w:bCs w:val="0"/>
                <w:lang w:val="es-ES"/>
              </w:rPr>
              <w:t>no se</w:t>
            </w:r>
            <w:r w:rsidRPr="00D839FA">
              <w:rPr>
                <w:rFonts w:ascii="Times" w:hAnsi="Times" w:cs="Times"/>
                <w:b w:val="0"/>
                <w:bCs w:val="0"/>
                <w:lang w:val="es-ES"/>
              </w:rPr>
              <w:t xml:space="preserve"> </w:t>
            </w:r>
            <w:r w:rsidR="00A632FB" w:rsidRPr="00D839FA">
              <w:rPr>
                <w:rFonts w:ascii="Times" w:hAnsi="Times" w:cs="Times"/>
                <w:b w:val="0"/>
                <w:bCs w:val="0"/>
                <w:lang w:val="es-ES"/>
              </w:rPr>
              <w:t>comunican entre ellos.</w:t>
            </w:r>
          </w:p>
          <w:p w14:paraId="76FC6AC2" w14:textId="01ADB5FE" w:rsidR="00A632FB" w:rsidRPr="00D839FA" w:rsidRDefault="00A632FB" w:rsidP="00BE3CAD">
            <w:pPr>
              <w:pStyle w:val="Heading2"/>
              <w:ind w:left="0"/>
              <w:rPr>
                <w:rFonts w:ascii="Times" w:hAnsi="Times" w:cs="Times"/>
                <w:b w:val="0"/>
                <w:bCs w:val="0"/>
                <w:lang w:val="es-ES"/>
              </w:rPr>
            </w:pPr>
            <w:r w:rsidRPr="00D839FA">
              <w:rPr>
                <w:rFonts w:ascii="Times" w:hAnsi="Times" w:cs="Times"/>
                <w:b w:val="0"/>
                <w:bCs w:val="0"/>
                <w:lang w:val="es-ES"/>
              </w:rPr>
              <w:t>2</w:t>
            </w:r>
            <w:r w:rsidR="00BE3CAD" w:rsidRPr="00D839FA">
              <w:rPr>
                <w:rFonts w:ascii="Times" w:hAnsi="Times" w:cs="Times"/>
                <w:b w:val="0"/>
                <w:bCs w:val="0"/>
                <w:lang w:val="es-ES"/>
              </w:rPr>
              <w:t xml:space="preserve"> = </w:t>
            </w:r>
            <w:r w:rsidRPr="00D839FA">
              <w:rPr>
                <w:rFonts w:ascii="Times" w:hAnsi="Times" w:cs="Times"/>
                <w:b w:val="0"/>
                <w:bCs w:val="0"/>
                <w:lang w:val="es-ES"/>
              </w:rPr>
              <w:t>L</w:t>
            </w:r>
            <w:r w:rsidR="00BE3CAD" w:rsidRPr="00D839FA">
              <w:rPr>
                <w:rFonts w:ascii="Times" w:hAnsi="Times" w:cs="Times"/>
                <w:b w:val="0"/>
                <w:bCs w:val="0"/>
                <w:lang w:val="es-ES"/>
              </w:rPr>
              <w:t>a</w:t>
            </w:r>
            <w:r w:rsidRPr="00D839FA">
              <w:rPr>
                <w:rFonts w:ascii="Times" w:hAnsi="Times" w:cs="Times"/>
                <w:b w:val="0"/>
                <w:bCs w:val="0"/>
                <w:lang w:val="es-ES"/>
              </w:rPr>
              <w:t>s/</w:t>
            </w:r>
            <w:r w:rsidR="00BE3CAD" w:rsidRPr="00D839FA">
              <w:rPr>
                <w:rFonts w:ascii="Times" w:hAnsi="Times" w:cs="Times"/>
                <w:b w:val="0"/>
                <w:bCs w:val="0"/>
                <w:lang w:val="es-ES"/>
              </w:rPr>
              <w:t>o</w:t>
            </w:r>
            <w:r w:rsidRPr="00D839FA">
              <w:rPr>
                <w:rFonts w:ascii="Times" w:hAnsi="Times" w:cs="Times"/>
                <w:b w:val="0"/>
                <w:bCs w:val="0"/>
                <w:lang w:val="es-ES"/>
              </w:rPr>
              <w:t xml:space="preserve">s </w:t>
            </w:r>
            <w:r w:rsidR="00BE3CAD" w:rsidRPr="00D839FA">
              <w:rPr>
                <w:rFonts w:ascii="Times" w:hAnsi="Times" w:cs="Times"/>
                <w:b w:val="0"/>
                <w:bCs w:val="0"/>
                <w:lang w:val="es-ES"/>
              </w:rPr>
              <w:t xml:space="preserve">especialistas de empleo </w:t>
            </w:r>
            <w:r w:rsidRPr="00D839FA">
              <w:rPr>
                <w:rFonts w:ascii="Times" w:hAnsi="Times" w:cs="Times"/>
                <w:b w:val="0"/>
                <w:bCs w:val="0"/>
                <w:lang w:val="es-ES"/>
              </w:rPr>
              <w:t>y asesores</w:t>
            </w:r>
            <w:r w:rsidR="00D24185" w:rsidRPr="00D839FA">
              <w:rPr>
                <w:rFonts w:ascii="Times" w:hAnsi="Times" w:cs="Times"/>
                <w:b w:val="0"/>
                <w:bCs w:val="0"/>
                <w:lang w:val="es-ES"/>
              </w:rPr>
              <w:t>/</w:t>
            </w:r>
            <w:r w:rsidR="00ED227C" w:rsidRPr="00D839FA">
              <w:rPr>
                <w:rFonts w:ascii="Times" w:hAnsi="Times" w:cs="Times"/>
                <w:b w:val="0"/>
                <w:bCs w:val="0"/>
                <w:lang w:val="es-ES"/>
              </w:rPr>
              <w:t>as</w:t>
            </w:r>
            <w:r w:rsidRPr="00D839FA">
              <w:rPr>
                <w:rFonts w:ascii="Times" w:hAnsi="Times" w:cs="Times"/>
                <w:b w:val="0"/>
                <w:bCs w:val="0"/>
                <w:lang w:val="es-ES"/>
              </w:rPr>
              <w:t xml:space="preserve"> de </w:t>
            </w:r>
            <w:r w:rsidR="00BE3CAD" w:rsidRPr="00D839FA">
              <w:rPr>
                <w:rFonts w:ascii="Times" w:hAnsi="Times" w:cs="Times"/>
                <w:b w:val="0"/>
                <w:bCs w:val="0"/>
                <w:lang w:val="es-ES"/>
              </w:rPr>
              <w:t xml:space="preserve">RV </w:t>
            </w:r>
            <w:r w:rsidR="006D0DD9" w:rsidRPr="00D839FA">
              <w:rPr>
                <w:rFonts w:ascii="Times" w:hAnsi="Times" w:cs="Times"/>
                <w:b w:val="0"/>
                <w:bCs w:val="0"/>
                <w:lang w:val="es-ES"/>
              </w:rPr>
              <w:t>man</w:t>
            </w:r>
            <w:r w:rsidRPr="00D839FA">
              <w:rPr>
                <w:rFonts w:ascii="Times" w:hAnsi="Times" w:cs="Times"/>
                <w:b w:val="0"/>
                <w:bCs w:val="0"/>
                <w:lang w:val="es-ES"/>
              </w:rPr>
              <w:t>tienen contacto (</w:t>
            </w:r>
            <w:r w:rsidR="00BE3CAD" w:rsidRPr="00D839FA">
              <w:rPr>
                <w:rFonts w:ascii="Times" w:hAnsi="Times" w:cs="Times"/>
                <w:b w:val="0"/>
                <w:bCs w:val="0"/>
                <w:lang w:val="es-ES"/>
              </w:rPr>
              <w:t>telefónico, e-mail, presencial</w:t>
            </w:r>
            <w:r w:rsidRPr="00D839FA">
              <w:rPr>
                <w:rFonts w:ascii="Times" w:hAnsi="Times" w:cs="Times"/>
                <w:b w:val="0"/>
                <w:bCs w:val="0"/>
                <w:lang w:val="es-ES"/>
              </w:rPr>
              <w:t xml:space="preserve">) al menos </w:t>
            </w:r>
            <w:r w:rsidR="00E125D1" w:rsidRPr="00D839FA">
              <w:rPr>
                <w:rFonts w:ascii="Times" w:hAnsi="Times" w:cs="Times"/>
                <w:b w:val="0"/>
                <w:bCs w:val="0"/>
                <w:lang w:val="es-ES"/>
              </w:rPr>
              <w:t xml:space="preserve">una vez al trimestre, para analizar los casos compartidos y </w:t>
            </w:r>
            <w:r w:rsidR="004660C4" w:rsidRPr="00D839FA">
              <w:rPr>
                <w:rFonts w:ascii="Times" w:hAnsi="Times" w:cs="Times"/>
                <w:b w:val="0"/>
                <w:bCs w:val="0"/>
                <w:lang w:val="es-ES"/>
              </w:rPr>
              <w:t xml:space="preserve">las </w:t>
            </w:r>
            <w:r w:rsidR="00E125D1" w:rsidRPr="00D839FA">
              <w:rPr>
                <w:rFonts w:ascii="Times" w:hAnsi="Times" w:cs="Times"/>
                <w:b w:val="0"/>
                <w:bCs w:val="0"/>
                <w:lang w:val="es-ES"/>
              </w:rPr>
              <w:t>derivaciones</w:t>
            </w:r>
            <w:r w:rsidRPr="00D839FA">
              <w:rPr>
                <w:rFonts w:ascii="Times" w:hAnsi="Times" w:cs="Times"/>
                <w:b w:val="0"/>
                <w:bCs w:val="0"/>
                <w:lang w:val="es-ES"/>
              </w:rPr>
              <w:t>.</w:t>
            </w:r>
            <w:r w:rsidR="00BE3CAD" w:rsidRPr="00D839FA">
              <w:rPr>
                <w:rFonts w:ascii="Times" w:hAnsi="Times" w:cs="Times"/>
                <w:b w:val="0"/>
                <w:bCs w:val="0"/>
                <w:lang w:val="es-ES"/>
              </w:rPr>
              <w:t xml:space="preserve"> </w:t>
            </w:r>
          </w:p>
          <w:p w14:paraId="1AD859A2" w14:textId="1FAC6A87" w:rsidR="00BE3CAD" w:rsidRPr="00D839FA" w:rsidRDefault="00A632FB" w:rsidP="00BE3CAD">
            <w:pPr>
              <w:pStyle w:val="Heading2"/>
              <w:ind w:left="0"/>
              <w:rPr>
                <w:rFonts w:ascii="Times" w:hAnsi="Times" w:cs="Times"/>
                <w:b w:val="0"/>
                <w:bCs w:val="0"/>
                <w:lang w:val="es-ES"/>
              </w:rPr>
            </w:pPr>
            <w:r w:rsidRPr="00D839FA">
              <w:rPr>
                <w:rFonts w:ascii="Times" w:hAnsi="Times" w:cs="Times"/>
                <w:b w:val="0"/>
                <w:bCs w:val="0"/>
                <w:lang w:val="es-ES"/>
              </w:rPr>
              <w:t>3</w:t>
            </w:r>
            <w:r w:rsidR="00BE3CAD" w:rsidRPr="00D839FA">
              <w:rPr>
                <w:rFonts w:ascii="Times" w:hAnsi="Times" w:cs="Times"/>
                <w:b w:val="0"/>
                <w:bCs w:val="0"/>
                <w:lang w:val="es-ES"/>
              </w:rPr>
              <w:t xml:space="preserve"> = </w:t>
            </w:r>
            <w:r w:rsidRPr="00D839FA">
              <w:rPr>
                <w:rFonts w:ascii="Times" w:hAnsi="Times" w:cs="Times"/>
                <w:b w:val="0"/>
                <w:bCs w:val="0"/>
                <w:lang w:val="es-ES"/>
              </w:rPr>
              <w:t>L</w:t>
            </w:r>
            <w:r w:rsidR="00BE3CAD" w:rsidRPr="00D839FA">
              <w:rPr>
                <w:rFonts w:ascii="Times" w:hAnsi="Times" w:cs="Times"/>
                <w:b w:val="0"/>
                <w:bCs w:val="0"/>
                <w:lang w:val="es-ES"/>
              </w:rPr>
              <w:t>a</w:t>
            </w:r>
            <w:r w:rsidRPr="00D839FA">
              <w:rPr>
                <w:rFonts w:ascii="Times" w:hAnsi="Times" w:cs="Times"/>
                <w:b w:val="0"/>
                <w:bCs w:val="0"/>
                <w:lang w:val="es-ES"/>
              </w:rPr>
              <w:t>s/</w:t>
            </w:r>
            <w:r w:rsidR="00BE3CAD" w:rsidRPr="00D839FA">
              <w:rPr>
                <w:rFonts w:ascii="Times" w:hAnsi="Times" w:cs="Times"/>
                <w:b w:val="0"/>
                <w:bCs w:val="0"/>
                <w:lang w:val="es-ES"/>
              </w:rPr>
              <w:t>o</w:t>
            </w:r>
            <w:r w:rsidRPr="00D839FA">
              <w:rPr>
                <w:rFonts w:ascii="Times" w:hAnsi="Times" w:cs="Times"/>
                <w:b w:val="0"/>
                <w:bCs w:val="0"/>
                <w:lang w:val="es-ES"/>
              </w:rPr>
              <w:t xml:space="preserve">s </w:t>
            </w:r>
            <w:r w:rsidR="00BE3CAD" w:rsidRPr="00D839FA">
              <w:rPr>
                <w:rFonts w:ascii="Times" w:hAnsi="Times" w:cs="Times"/>
                <w:b w:val="0"/>
                <w:bCs w:val="0"/>
                <w:lang w:val="es-ES"/>
              </w:rPr>
              <w:t xml:space="preserve">especialistas de empleo </w:t>
            </w:r>
            <w:r w:rsidRPr="00D839FA">
              <w:rPr>
                <w:rFonts w:ascii="Times" w:hAnsi="Times" w:cs="Times"/>
                <w:b w:val="0"/>
                <w:bCs w:val="0"/>
                <w:lang w:val="es-ES"/>
              </w:rPr>
              <w:t>y asesores</w:t>
            </w:r>
            <w:r w:rsidR="00461CDF" w:rsidRPr="00D839FA">
              <w:rPr>
                <w:rFonts w:ascii="Times" w:hAnsi="Times" w:cs="Times"/>
                <w:b w:val="0"/>
                <w:bCs w:val="0"/>
                <w:lang w:val="es-ES"/>
              </w:rPr>
              <w:t>/as</w:t>
            </w:r>
            <w:r w:rsidRPr="00D839FA">
              <w:rPr>
                <w:rFonts w:ascii="Times" w:hAnsi="Times" w:cs="Times"/>
                <w:b w:val="0"/>
                <w:bCs w:val="0"/>
                <w:lang w:val="es-ES"/>
              </w:rPr>
              <w:t xml:space="preserve"> </w:t>
            </w:r>
            <w:r w:rsidR="00BE3CAD" w:rsidRPr="00D839FA">
              <w:rPr>
                <w:rFonts w:ascii="Times" w:hAnsi="Times" w:cs="Times"/>
                <w:b w:val="0"/>
                <w:bCs w:val="0"/>
                <w:lang w:val="es-ES"/>
              </w:rPr>
              <w:t xml:space="preserve">RV </w:t>
            </w:r>
            <w:r w:rsidR="00065E53" w:rsidRPr="00D839FA">
              <w:rPr>
                <w:rFonts w:ascii="Times" w:hAnsi="Times" w:cs="Times"/>
                <w:b w:val="0"/>
                <w:bCs w:val="0"/>
                <w:lang w:val="es-ES"/>
              </w:rPr>
              <w:t>man</w:t>
            </w:r>
            <w:r w:rsidRPr="00D839FA">
              <w:rPr>
                <w:rFonts w:ascii="Times" w:hAnsi="Times" w:cs="Times"/>
                <w:b w:val="0"/>
                <w:bCs w:val="0"/>
                <w:lang w:val="es-ES"/>
              </w:rPr>
              <w:t xml:space="preserve">tienen contacto </w:t>
            </w:r>
            <w:r w:rsidR="00BE3CAD" w:rsidRPr="00D839FA">
              <w:rPr>
                <w:rFonts w:ascii="Times" w:hAnsi="Times" w:cs="Times"/>
                <w:b w:val="0"/>
                <w:bCs w:val="0"/>
                <w:lang w:val="es-ES"/>
              </w:rPr>
              <w:t xml:space="preserve">(telefónico, e-mail, presencial) </w:t>
            </w:r>
            <w:r w:rsidR="00065E53" w:rsidRPr="00D839FA">
              <w:rPr>
                <w:rFonts w:ascii="Times" w:hAnsi="Times" w:cs="Times"/>
                <w:b w:val="0"/>
                <w:bCs w:val="0"/>
                <w:lang w:val="es-ES"/>
              </w:rPr>
              <w:t xml:space="preserve">mensualmente, </w:t>
            </w:r>
            <w:r w:rsidR="00461CDF" w:rsidRPr="00D839FA">
              <w:rPr>
                <w:rFonts w:ascii="Times" w:hAnsi="Times" w:cs="Times"/>
                <w:b w:val="0"/>
                <w:bCs w:val="0"/>
                <w:lang w:val="es-ES"/>
              </w:rPr>
              <w:t xml:space="preserve">para analizar </w:t>
            </w:r>
            <w:r w:rsidR="00065E53" w:rsidRPr="00D839FA">
              <w:rPr>
                <w:rFonts w:ascii="Times" w:hAnsi="Times" w:cs="Times"/>
                <w:b w:val="0"/>
                <w:bCs w:val="0"/>
                <w:lang w:val="es-ES"/>
              </w:rPr>
              <w:t xml:space="preserve">los casos compartidos </w:t>
            </w:r>
            <w:r w:rsidR="00065E53" w:rsidRPr="00D839FA">
              <w:rPr>
                <w:rFonts w:ascii="Times" w:hAnsi="Times" w:cs="Times"/>
                <w:b w:val="0"/>
                <w:bCs w:val="0"/>
                <w:lang w:val="es-ES"/>
              </w:rPr>
              <w:lastRenderedPageBreak/>
              <w:t xml:space="preserve">y </w:t>
            </w:r>
            <w:r w:rsidR="00461CDF" w:rsidRPr="00D839FA">
              <w:rPr>
                <w:rFonts w:ascii="Times" w:hAnsi="Times" w:cs="Times"/>
                <w:b w:val="0"/>
                <w:bCs w:val="0"/>
                <w:lang w:val="es-ES"/>
              </w:rPr>
              <w:t xml:space="preserve">las </w:t>
            </w:r>
            <w:r w:rsidR="00065E53" w:rsidRPr="00D839FA">
              <w:rPr>
                <w:rFonts w:ascii="Times" w:hAnsi="Times" w:cs="Times"/>
                <w:b w:val="0"/>
                <w:bCs w:val="0"/>
                <w:lang w:val="es-ES"/>
              </w:rPr>
              <w:t>derivaciones</w:t>
            </w:r>
            <w:r w:rsidR="00461CDF" w:rsidRPr="00D839FA">
              <w:rPr>
                <w:rFonts w:ascii="Times" w:hAnsi="Times" w:cs="Times"/>
                <w:b w:val="0"/>
                <w:bCs w:val="0"/>
                <w:lang w:val="es-ES"/>
              </w:rPr>
              <w:t>.</w:t>
            </w:r>
            <w:r w:rsidR="00BE3CAD" w:rsidRPr="00D839FA">
              <w:rPr>
                <w:rFonts w:ascii="Times" w:hAnsi="Times" w:cs="Times"/>
                <w:b w:val="0"/>
                <w:bCs w:val="0"/>
                <w:lang w:val="es-ES"/>
              </w:rPr>
              <w:t xml:space="preserve"> </w:t>
            </w:r>
          </w:p>
          <w:p w14:paraId="081FC313" w14:textId="2575960A" w:rsidR="00A632FB" w:rsidRPr="00D839FA" w:rsidRDefault="00A632FB" w:rsidP="00BE3CAD">
            <w:pPr>
              <w:pStyle w:val="Heading2"/>
              <w:ind w:left="0"/>
              <w:rPr>
                <w:rFonts w:ascii="Times" w:hAnsi="Times" w:cs="Times"/>
                <w:b w:val="0"/>
                <w:bCs w:val="0"/>
                <w:lang w:val="es-ES"/>
              </w:rPr>
            </w:pPr>
            <w:r w:rsidRPr="00D839FA">
              <w:rPr>
                <w:rFonts w:ascii="Times" w:hAnsi="Times" w:cs="Times"/>
                <w:b w:val="0"/>
                <w:bCs w:val="0"/>
                <w:lang w:val="es-ES"/>
              </w:rPr>
              <w:t>4</w:t>
            </w:r>
            <w:r w:rsidR="00BE3CAD" w:rsidRPr="00D839FA">
              <w:rPr>
                <w:rFonts w:ascii="Times" w:hAnsi="Times" w:cs="Times"/>
                <w:b w:val="0"/>
                <w:bCs w:val="0"/>
                <w:lang w:val="es-ES"/>
              </w:rPr>
              <w:t xml:space="preserve"> = </w:t>
            </w:r>
            <w:r w:rsidRPr="00D839FA">
              <w:rPr>
                <w:rFonts w:ascii="Times" w:hAnsi="Times" w:cs="Times"/>
                <w:b w:val="0"/>
                <w:bCs w:val="0"/>
                <w:lang w:val="es-ES"/>
              </w:rPr>
              <w:t>L</w:t>
            </w:r>
            <w:r w:rsidR="00BE3CAD" w:rsidRPr="00D839FA">
              <w:rPr>
                <w:rFonts w:ascii="Times" w:hAnsi="Times" w:cs="Times"/>
                <w:b w:val="0"/>
                <w:bCs w:val="0"/>
                <w:lang w:val="es-ES"/>
              </w:rPr>
              <w:t>a</w:t>
            </w:r>
            <w:r w:rsidRPr="00D839FA">
              <w:rPr>
                <w:rFonts w:ascii="Times" w:hAnsi="Times" w:cs="Times"/>
                <w:b w:val="0"/>
                <w:bCs w:val="0"/>
                <w:lang w:val="es-ES"/>
              </w:rPr>
              <w:t xml:space="preserve">s/as </w:t>
            </w:r>
            <w:r w:rsidR="00BE3CAD" w:rsidRPr="00D839FA">
              <w:rPr>
                <w:rFonts w:ascii="Times" w:hAnsi="Times" w:cs="Times"/>
                <w:b w:val="0"/>
                <w:bCs w:val="0"/>
                <w:lang w:val="es-ES"/>
              </w:rPr>
              <w:t>especialistas de empleo</w:t>
            </w:r>
            <w:r w:rsidRPr="00D839FA">
              <w:rPr>
                <w:rFonts w:ascii="Times" w:hAnsi="Times" w:cs="Times"/>
                <w:b w:val="0"/>
                <w:bCs w:val="0"/>
                <w:lang w:val="es-ES"/>
              </w:rPr>
              <w:t xml:space="preserve"> y asesores</w:t>
            </w:r>
            <w:r w:rsidR="00461CDF" w:rsidRPr="00D839FA">
              <w:rPr>
                <w:rFonts w:ascii="Times" w:hAnsi="Times" w:cs="Times"/>
                <w:b w:val="0"/>
                <w:bCs w:val="0"/>
                <w:lang w:val="es-ES"/>
              </w:rPr>
              <w:t>/as</w:t>
            </w:r>
            <w:r w:rsidRPr="00D839FA">
              <w:rPr>
                <w:rFonts w:ascii="Times" w:hAnsi="Times" w:cs="Times"/>
                <w:b w:val="0"/>
                <w:bCs w:val="0"/>
                <w:lang w:val="es-ES"/>
              </w:rPr>
              <w:t xml:space="preserve"> </w:t>
            </w:r>
            <w:r w:rsidR="00BE3CAD" w:rsidRPr="00D839FA">
              <w:rPr>
                <w:rFonts w:ascii="Times" w:hAnsi="Times" w:cs="Times"/>
                <w:b w:val="0"/>
                <w:bCs w:val="0"/>
                <w:lang w:val="es-ES"/>
              </w:rPr>
              <w:t xml:space="preserve">RV </w:t>
            </w:r>
            <w:r w:rsidR="00522D49" w:rsidRPr="00D839FA">
              <w:rPr>
                <w:rFonts w:ascii="Times" w:hAnsi="Times" w:cs="Times"/>
                <w:b w:val="0"/>
                <w:bCs w:val="0"/>
                <w:lang w:val="es-ES"/>
              </w:rPr>
              <w:t>man</w:t>
            </w:r>
            <w:r w:rsidR="00BE3CAD" w:rsidRPr="00D839FA">
              <w:rPr>
                <w:rFonts w:ascii="Times" w:hAnsi="Times" w:cs="Times"/>
                <w:b w:val="0"/>
                <w:bCs w:val="0"/>
                <w:lang w:val="es-ES"/>
              </w:rPr>
              <w:t xml:space="preserve">tienen contacto programado, </w:t>
            </w:r>
            <w:r w:rsidR="00D259BD" w:rsidRPr="00D839FA">
              <w:rPr>
                <w:rFonts w:ascii="Times" w:hAnsi="Times" w:cs="Times"/>
                <w:b w:val="0"/>
                <w:bCs w:val="0"/>
                <w:lang w:val="es-ES"/>
              </w:rPr>
              <w:t>en persona</w:t>
            </w:r>
            <w:r w:rsidR="00522D49" w:rsidRPr="00D839FA">
              <w:rPr>
                <w:rFonts w:ascii="Times" w:hAnsi="Times" w:cs="Times"/>
                <w:b w:val="0"/>
                <w:bCs w:val="0"/>
                <w:lang w:val="es-ES"/>
              </w:rPr>
              <w:t>,</w:t>
            </w:r>
            <w:r w:rsidR="00D259BD" w:rsidRPr="00D839FA">
              <w:rPr>
                <w:rFonts w:ascii="Times" w:hAnsi="Times" w:cs="Times"/>
                <w:b w:val="0"/>
                <w:bCs w:val="0"/>
                <w:lang w:val="es-ES"/>
              </w:rPr>
              <w:t xml:space="preserve"> </w:t>
            </w:r>
            <w:r w:rsidR="00BE3CAD" w:rsidRPr="00D839FA">
              <w:rPr>
                <w:rFonts w:ascii="Times" w:hAnsi="Times" w:cs="Times"/>
                <w:b w:val="0"/>
                <w:bCs w:val="0"/>
                <w:lang w:val="es-ES"/>
              </w:rPr>
              <w:t xml:space="preserve">al menos trimestralmente. </w:t>
            </w:r>
            <w:r w:rsidR="00BE3CAD" w:rsidRPr="00D839FA">
              <w:rPr>
                <w:rFonts w:ascii="Times" w:hAnsi="Times" w:cs="Times"/>
                <w:b w:val="0"/>
                <w:bCs w:val="0"/>
                <w:u w:val="single"/>
                <w:lang w:val="es-ES"/>
              </w:rPr>
              <w:t>O</w:t>
            </w:r>
            <w:r w:rsidR="00BE3CAD" w:rsidRPr="00D839FA">
              <w:rPr>
                <w:rFonts w:ascii="Times" w:hAnsi="Times" w:cs="Times"/>
                <w:b w:val="0"/>
                <w:bCs w:val="0"/>
                <w:lang w:val="es-ES"/>
              </w:rPr>
              <w:t xml:space="preserve"> </w:t>
            </w:r>
            <w:r w:rsidR="00522D49" w:rsidRPr="00D839FA">
              <w:rPr>
                <w:rFonts w:ascii="Times" w:hAnsi="Times" w:cs="Times"/>
                <w:b w:val="0"/>
                <w:bCs w:val="0"/>
                <w:lang w:val="es-ES"/>
              </w:rPr>
              <w:t>man</w:t>
            </w:r>
            <w:r w:rsidRPr="00D839FA">
              <w:rPr>
                <w:rFonts w:ascii="Times" w:hAnsi="Times" w:cs="Times"/>
                <w:b w:val="0"/>
                <w:bCs w:val="0"/>
                <w:lang w:val="es-ES"/>
              </w:rPr>
              <w:t xml:space="preserve">tienen contacto </w:t>
            </w:r>
            <w:r w:rsidR="0060099A" w:rsidRPr="00D839FA">
              <w:rPr>
                <w:rFonts w:ascii="Times" w:hAnsi="Times" w:cs="Times"/>
                <w:b w:val="0"/>
                <w:bCs w:val="0"/>
                <w:lang w:val="es-ES"/>
              </w:rPr>
              <w:t xml:space="preserve">semanalmente </w:t>
            </w:r>
            <w:r w:rsidR="00D259BD" w:rsidRPr="00D839FA">
              <w:rPr>
                <w:rFonts w:ascii="Times" w:hAnsi="Times" w:cs="Times"/>
                <w:b w:val="0"/>
                <w:bCs w:val="0"/>
                <w:lang w:val="es-ES"/>
              </w:rPr>
              <w:t>(</w:t>
            </w:r>
            <w:r w:rsidR="00BE3CAD" w:rsidRPr="00D839FA">
              <w:rPr>
                <w:rFonts w:ascii="Times" w:hAnsi="Times" w:cs="Times"/>
                <w:b w:val="0"/>
                <w:bCs w:val="0"/>
                <w:lang w:val="es-ES"/>
              </w:rPr>
              <w:t xml:space="preserve">telefónico, e-mail, presencial) </w:t>
            </w:r>
            <w:r w:rsidR="0006004C" w:rsidRPr="00D839FA">
              <w:rPr>
                <w:rFonts w:ascii="Times" w:hAnsi="Times" w:cs="Times"/>
                <w:b w:val="0"/>
                <w:bCs w:val="0"/>
                <w:lang w:val="es-ES"/>
              </w:rPr>
              <w:t>para analizar los casos compartidos y las derivaciones</w:t>
            </w:r>
            <w:r w:rsidRPr="00D839FA">
              <w:rPr>
                <w:rFonts w:ascii="Times" w:hAnsi="Times" w:cs="Times"/>
                <w:b w:val="0"/>
                <w:bCs w:val="0"/>
                <w:lang w:val="es-ES"/>
              </w:rPr>
              <w:t>.</w:t>
            </w:r>
          </w:p>
          <w:p w14:paraId="2F23E8A9" w14:textId="77777777" w:rsidR="00352A5D" w:rsidRPr="00D839FA" w:rsidRDefault="00A632FB" w:rsidP="00D259BD">
            <w:pPr>
              <w:pStyle w:val="Heading2"/>
              <w:ind w:left="0"/>
              <w:rPr>
                <w:rFonts w:ascii="Times" w:hAnsi="Times" w:cs="Times"/>
                <w:b w:val="0"/>
                <w:bCs w:val="0"/>
                <w:lang w:val="es-ES"/>
              </w:rPr>
            </w:pPr>
            <w:r w:rsidRPr="00D839FA">
              <w:rPr>
                <w:rFonts w:ascii="Times" w:hAnsi="Times" w:cs="Times"/>
                <w:b w:val="0"/>
                <w:bCs w:val="0"/>
                <w:lang w:val="es-ES"/>
              </w:rPr>
              <w:t>5</w:t>
            </w:r>
            <w:r w:rsidR="00D259BD" w:rsidRPr="00D839FA">
              <w:rPr>
                <w:rFonts w:ascii="Times" w:hAnsi="Times" w:cs="Times"/>
                <w:b w:val="0"/>
                <w:bCs w:val="0"/>
                <w:lang w:val="es-ES"/>
              </w:rPr>
              <w:t xml:space="preserve"> = Las/as especialistas de empleo y asesores</w:t>
            </w:r>
            <w:r w:rsidR="0006004C" w:rsidRPr="00D839FA">
              <w:rPr>
                <w:rFonts w:ascii="Times" w:hAnsi="Times" w:cs="Times"/>
                <w:b w:val="0"/>
                <w:bCs w:val="0"/>
                <w:lang w:val="es-ES"/>
              </w:rPr>
              <w:t>/as</w:t>
            </w:r>
            <w:r w:rsidR="00D259BD" w:rsidRPr="00D839FA">
              <w:rPr>
                <w:rFonts w:ascii="Times" w:hAnsi="Times" w:cs="Times"/>
                <w:b w:val="0"/>
                <w:bCs w:val="0"/>
                <w:lang w:val="es-ES"/>
              </w:rPr>
              <w:t xml:space="preserve"> RV tienen reuniones presenciales programadas, al menos mensualmente, y </w:t>
            </w:r>
            <w:r w:rsidR="009C2448" w:rsidRPr="00D839FA">
              <w:rPr>
                <w:rFonts w:ascii="Times" w:hAnsi="Times" w:cs="Times"/>
                <w:b w:val="0"/>
                <w:bCs w:val="0"/>
                <w:lang w:val="es-ES"/>
              </w:rPr>
              <w:t>man</w:t>
            </w:r>
            <w:r w:rsidR="00D259BD" w:rsidRPr="00D839FA">
              <w:rPr>
                <w:rFonts w:ascii="Times" w:hAnsi="Times" w:cs="Times"/>
                <w:b w:val="0"/>
                <w:bCs w:val="0"/>
                <w:lang w:val="es-ES"/>
              </w:rPr>
              <w:t xml:space="preserve">tienen </w:t>
            </w:r>
            <w:r w:rsidR="009C2448" w:rsidRPr="00D839FA">
              <w:rPr>
                <w:rFonts w:ascii="Times" w:hAnsi="Times" w:cs="Times"/>
                <w:b w:val="0"/>
                <w:bCs w:val="0"/>
                <w:lang w:val="es-ES"/>
              </w:rPr>
              <w:t xml:space="preserve">contacto semanal </w:t>
            </w:r>
            <w:r w:rsidR="00D259BD" w:rsidRPr="00D839FA">
              <w:rPr>
                <w:rFonts w:ascii="Times" w:hAnsi="Times" w:cs="Times"/>
                <w:b w:val="0"/>
                <w:bCs w:val="0"/>
                <w:lang w:val="es-ES"/>
              </w:rPr>
              <w:t xml:space="preserve">(telefónico, e-mail, presencial) </w:t>
            </w:r>
            <w:r w:rsidR="009C2448" w:rsidRPr="00D839FA">
              <w:rPr>
                <w:rFonts w:ascii="Times" w:hAnsi="Times" w:cs="Times"/>
                <w:b w:val="0"/>
                <w:bCs w:val="0"/>
                <w:lang w:val="es-ES"/>
              </w:rPr>
              <w:t xml:space="preserve">para analizar los casos compartidos y </w:t>
            </w:r>
            <w:r w:rsidR="002F068F" w:rsidRPr="00D839FA">
              <w:rPr>
                <w:rFonts w:ascii="Times" w:hAnsi="Times" w:cs="Times"/>
                <w:b w:val="0"/>
                <w:bCs w:val="0"/>
                <w:lang w:val="es-ES"/>
              </w:rPr>
              <w:t xml:space="preserve">las </w:t>
            </w:r>
            <w:r w:rsidR="009C2448" w:rsidRPr="00D839FA">
              <w:rPr>
                <w:rFonts w:ascii="Times" w:hAnsi="Times" w:cs="Times"/>
                <w:b w:val="0"/>
                <w:bCs w:val="0"/>
                <w:lang w:val="es-ES"/>
              </w:rPr>
              <w:t>derivaciones</w:t>
            </w:r>
            <w:r w:rsidR="002F068F" w:rsidRPr="00D839FA">
              <w:rPr>
                <w:rFonts w:ascii="Times" w:hAnsi="Times" w:cs="Times"/>
                <w:b w:val="0"/>
                <w:bCs w:val="0"/>
                <w:lang w:val="es-ES"/>
              </w:rPr>
              <w:t>.</w:t>
            </w:r>
          </w:p>
          <w:p w14:paraId="36395BA0" w14:textId="4C59E145" w:rsidR="002F068F" w:rsidRPr="00D839FA" w:rsidRDefault="002F068F" w:rsidP="00D259BD">
            <w:pPr>
              <w:pStyle w:val="Heading2"/>
              <w:ind w:left="0"/>
              <w:rPr>
                <w:rFonts w:ascii="Times" w:hAnsi="Times" w:cs="Times"/>
                <w:b w:val="0"/>
                <w:bCs w:val="0"/>
                <w:lang w:val="es-ES"/>
              </w:rPr>
            </w:pPr>
          </w:p>
        </w:tc>
      </w:tr>
      <w:tr w:rsidR="00D259BD" w:rsidRPr="005342DF" w14:paraId="7716157D" w14:textId="77777777" w:rsidTr="00DE0FA1">
        <w:tc>
          <w:tcPr>
            <w:tcW w:w="5071" w:type="dxa"/>
          </w:tcPr>
          <w:p w14:paraId="437CCB00" w14:textId="6D59B007" w:rsidR="00D259BD" w:rsidRPr="00D839FA" w:rsidRDefault="00D259BD" w:rsidP="00173266">
            <w:pPr>
              <w:numPr>
                <w:ilvl w:val="0"/>
                <w:numId w:val="23"/>
              </w:numPr>
              <w:autoSpaceDE w:val="0"/>
              <w:autoSpaceDN w:val="0"/>
              <w:adjustRightInd w:val="0"/>
              <w:ind w:left="427" w:hanging="427"/>
              <w:rPr>
                <w:rFonts w:ascii="Times" w:hAnsi="Times" w:cs="Times"/>
                <w:b/>
                <w:bCs/>
                <w:sz w:val="19"/>
                <w:szCs w:val="19"/>
                <w:u w:val="single"/>
                <w:lang w:val="es-ES"/>
              </w:rPr>
            </w:pPr>
            <w:r w:rsidRPr="00D839FA">
              <w:rPr>
                <w:rFonts w:ascii="Times" w:eastAsia="Times New Roman" w:hAnsi="Times" w:cs="Times"/>
                <w:sz w:val="19"/>
                <w:szCs w:val="19"/>
                <w:u w:val="single"/>
                <w:lang w:val="es-ES"/>
              </w:rPr>
              <w:lastRenderedPageBreak/>
              <w:t>Unidad de inserción laboral:</w:t>
            </w:r>
            <w:r w:rsidRPr="00D839FA">
              <w:rPr>
                <w:rFonts w:ascii="Times" w:eastAsia="Times New Roman" w:hAnsi="Times" w:cs="Times"/>
                <w:sz w:val="19"/>
                <w:szCs w:val="19"/>
                <w:lang w:val="es-ES"/>
              </w:rPr>
              <w:t xml:space="preserve"> se compone de al menos </w:t>
            </w:r>
            <w:r w:rsidR="00A73EAD" w:rsidRPr="00D839FA">
              <w:rPr>
                <w:rFonts w:ascii="Times" w:eastAsia="Times New Roman" w:hAnsi="Times" w:cs="Times"/>
                <w:sz w:val="19"/>
                <w:szCs w:val="19"/>
                <w:lang w:val="es-ES"/>
              </w:rPr>
              <w:t>dos</w:t>
            </w:r>
            <w:r w:rsidRPr="00D839FA">
              <w:rPr>
                <w:rFonts w:ascii="Times" w:eastAsia="Times New Roman" w:hAnsi="Times" w:cs="Times"/>
                <w:sz w:val="19"/>
                <w:szCs w:val="19"/>
                <w:lang w:val="es-ES"/>
              </w:rPr>
              <w:t xml:space="preserve"> especialistas de empleo a jornada completa y un</w:t>
            </w:r>
            <w:r w:rsidR="00364E82" w:rsidRPr="00D839FA">
              <w:rPr>
                <w:rFonts w:ascii="Times" w:eastAsia="Times New Roman" w:hAnsi="Times" w:cs="Times"/>
                <w:sz w:val="19"/>
                <w:szCs w:val="19"/>
                <w:lang w:val="es-ES"/>
              </w:rPr>
              <w:t>/a</w:t>
            </w:r>
            <w:r w:rsidRPr="00D839FA">
              <w:rPr>
                <w:rFonts w:ascii="Times" w:eastAsia="Times New Roman" w:hAnsi="Times" w:cs="Times"/>
                <w:sz w:val="19"/>
                <w:szCs w:val="19"/>
                <w:lang w:val="es-ES"/>
              </w:rPr>
              <w:t xml:space="preserve"> </w:t>
            </w:r>
            <w:r w:rsidR="005B5F7B" w:rsidRPr="00D839FA">
              <w:rPr>
                <w:rFonts w:ascii="Times" w:eastAsia="Times New Roman" w:hAnsi="Times" w:cs="Times"/>
                <w:sz w:val="19"/>
                <w:szCs w:val="19"/>
                <w:lang w:val="es-ES"/>
              </w:rPr>
              <w:t xml:space="preserve">responsable </w:t>
            </w:r>
            <w:r w:rsidRPr="00D839FA">
              <w:rPr>
                <w:rFonts w:ascii="Times" w:eastAsia="Times New Roman" w:hAnsi="Times" w:cs="Times"/>
                <w:sz w:val="19"/>
                <w:szCs w:val="19"/>
                <w:lang w:val="es-ES"/>
              </w:rPr>
              <w:t xml:space="preserve">de equipo. Tienen </w:t>
            </w:r>
            <w:r w:rsidR="00CF40AA" w:rsidRPr="00D839FA">
              <w:rPr>
                <w:rFonts w:ascii="Times" w:eastAsia="Times New Roman" w:hAnsi="Times" w:cs="Times"/>
                <w:sz w:val="19"/>
                <w:szCs w:val="19"/>
                <w:lang w:val="es-ES"/>
              </w:rPr>
              <w:t xml:space="preserve">una supervisión de equipo semanal </w:t>
            </w:r>
            <w:r w:rsidR="003E50B3" w:rsidRPr="00D839FA">
              <w:rPr>
                <w:rFonts w:ascii="Times" w:eastAsia="Times New Roman" w:hAnsi="Times" w:cs="Times"/>
                <w:sz w:val="19"/>
                <w:szCs w:val="19"/>
                <w:lang w:val="es-ES"/>
              </w:rPr>
              <w:t xml:space="preserve">sobre las personas usuarias, siguiendo el </w:t>
            </w:r>
            <w:r w:rsidRPr="00D839FA">
              <w:rPr>
                <w:rFonts w:ascii="Times" w:hAnsi="Times" w:cs="Times"/>
                <w:sz w:val="19"/>
                <w:szCs w:val="19"/>
                <w:lang w:val="es-ES"/>
              </w:rPr>
              <w:t>modelo de empleo con apoyo, en la que se identifican estrategias y</w:t>
            </w:r>
            <w:r w:rsidR="005B5F7B" w:rsidRPr="00D839FA">
              <w:rPr>
                <w:rFonts w:ascii="Times" w:hAnsi="Times" w:cs="Times"/>
                <w:sz w:val="19"/>
                <w:szCs w:val="19"/>
                <w:lang w:val="es-ES"/>
              </w:rPr>
              <w:t xml:space="preserve"> se comparten</w:t>
            </w:r>
            <w:r w:rsidRPr="00D839FA">
              <w:rPr>
                <w:rFonts w:ascii="Times" w:hAnsi="Times" w:cs="Times"/>
                <w:sz w:val="19"/>
                <w:szCs w:val="19"/>
                <w:lang w:val="es-ES"/>
              </w:rPr>
              <w:t xml:space="preserve"> oportunidades </w:t>
            </w:r>
            <w:r w:rsidR="007A34C0" w:rsidRPr="00D839FA">
              <w:rPr>
                <w:rFonts w:ascii="Times" w:hAnsi="Times" w:cs="Times"/>
                <w:sz w:val="19"/>
                <w:szCs w:val="19"/>
                <w:lang w:val="es-ES"/>
              </w:rPr>
              <w:t>laborales</w:t>
            </w:r>
            <w:r w:rsidRPr="00D839FA">
              <w:rPr>
                <w:rFonts w:ascii="Times" w:hAnsi="Times" w:cs="Times"/>
                <w:sz w:val="19"/>
                <w:szCs w:val="19"/>
                <w:lang w:val="es-ES"/>
              </w:rPr>
              <w:t xml:space="preserve">. </w:t>
            </w:r>
            <w:r w:rsidR="007A34C0" w:rsidRPr="00D839FA">
              <w:rPr>
                <w:rFonts w:ascii="Times" w:hAnsi="Times" w:cs="Times"/>
                <w:sz w:val="19"/>
                <w:szCs w:val="19"/>
                <w:lang w:val="es-ES"/>
              </w:rPr>
              <w:t>S</w:t>
            </w:r>
            <w:r w:rsidRPr="00D839FA">
              <w:rPr>
                <w:rFonts w:ascii="Times" w:hAnsi="Times" w:cs="Times"/>
                <w:sz w:val="19"/>
                <w:szCs w:val="19"/>
                <w:lang w:val="es-ES"/>
              </w:rPr>
              <w:t xml:space="preserve">e </w:t>
            </w:r>
            <w:r w:rsidR="007A34C0" w:rsidRPr="00D839FA">
              <w:rPr>
                <w:rFonts w:ascii="Times" w:hAnsi="Times" w:cs="Times"/>
                <w:sz w:val="19"/>
                <w:szCs w:val="19"/>
                <w:lang w:val="es-ES"/>
              </w:rPr>
              <w:t xml:space="preserve">proveen </w:t>
            </w:r>
            <w:r w:rsidRPr="00D839FA">
              <w:rPr>
                <w:rFonts w:ascii="Times" w:hAnsi="Times" w:cs="Times"/>
                <w:sz w:val="19"/>
                <w:szCs w:val="19"/>
                <w:lang w:val="es-ES"/>
              </w:rPr>
              <w:t>cobertura mutua sobre los casos</w:t>
            </w:r>
            <w:r w:rsidR="007A34C0" w:rsidRPr="00D839FA">
              <w:rPr>
                <w:rFonts w:ascii="Times" w:hAnsi="Times" w:cs="Times"/>
                <w:sz w:val="19"/>
                <w:szCs w:val="19"/>
                <w:lang w:val="es-ES"/>
              </w:rPr>
              <w:t>, cuando es necesario.</w:t>
            </w:r>
          </w:p>
        </w:tc>
        <w:tc>
          <w:tcPr>
            <w:tcW w:w="1134" w:type="dxa"/>
          </w:tcPr>
          <w:p w14:paraId="03A5BD42" w14:textId="2C324542" w:rsidR="00D259BD" w:rsidRPr="00D839FA" w:rsidRDefault="00492CDC" w:rsidP="00A632FB">
            <w:pPr>
              <w:pStyle w:val="Heading2"/>
              <w:ind w:left="0"/>
              <w:rPr>
                <w:rFonts w:ascii="Times" w:hAnsi="Times" w:cs="Times"/>
                <w:b w:val="0"/>
                <w:bCs w:val="0"/>
                <w:lang w:val="es-ES"/>
              </w:rPr>
            </w:pPr>
            <w:r w:rsidRPr="00D839FA">
              <w:rPr>
                <w:rFonts w:ascii="Times" w:hAnsi="Times" w:cs="Times"/>
                <w:b w:val="0"/>
                <w:bCs w:val="0"/>
                <w:lang w:val="es-ES"/>
              </w:rPr>
              <w:t>SGI</w:t>
            </w:r>
          </w:p>
          <w:p w14:paraId="75F01A87" w14:textId="1C258DC6" w:rsidR="007A34C0" w:rsidRPr="00D839FA" w:rsidRDefault="00492CDC" w:rsidP="00A632FB">
            <w:pPr>
              <w:pStyle w:val="Heading2"/>
              <w:ind w:left="0"/>
              <w:rPr>
                <w:rFonts w:ascii="Times" w:hAnsi="Times" w:cs="Times"/>
                <w:b w:val="0"/>
                <w:bCs w:val="0"/>
                <w:lang w:val="es-ES"/>
              </w:rPr>
            </w:pPr>
            <w:r w:rsidRPr="00D839FA">
              <w:rPr>
                <w:rFonts w:ascii="Times" w:hAnsi="Times" w:cs="Times"/>
                <w:b w:val="0"/>
                <w:bCs w:val="0"/>
                <w:lang w:val="es-ES"/>
              </w:rPr>
              <w:t>E</w:t>
            </w:r>
            <w:r w:rsidR="007A34C0" w:rsidRPr="00D839FA">
              <w:rPr>
                <w:rFonts w:ascii="Times" w:hAnsi="Times" w:cs="Times"/>
                <w:b w:val="0"/>
                <w:bCs w:val="0"/>
                <w:lang w:val="es-ES"/>
              </w:rPr>
              <w:t>NT</w:t>
            </w:r>
          </w:p>
          <w:p w14:paraId="2584958B" w14:textId="4125E69C" w:rsidR="007A34C0" w:rsidRPr="00D839FA" w:rsidRDefault="007A34C0" w:rsidP="00A632FB">
            <w:pPr>
              <w:pStyle w:val="Heading2"/>
              <w:ind w:left="0"/>
              <w:rPr>
                <w:rFonts w:ascii="Times" w:hAnsi="Times" w:cs="Times"/>
                <w:b w:val="0"/>
                <w:bCs w:val="0"/>
                <w:lang w:val="es-ES"/>
              </w:rPr>
            </w:pPr>
            <w:r w:rsidRPr="00D839FA">
              <w:rPr>
                <w:rFonts w:ascii="Times" w:hAnsi="Times" w:cs="Times"/>
                <w:b w:val="0"/>
                <w:bCs w:val="0"/>
                <w:lang w:val="es-ES"/>
              </w:rPr>
              <w:t>OBS</w:t>
            </w:r>
          </w:p>
        </w:tc>
        <w:tc>
          <w:tcPr>
            <w:tcW w:w="6751" w:type="dxa"/>
          </w:tcPr>
          <w:p w14:paraId="7A955EC6" w14:textId="73BB9521" w:rsidR="007A34C0" w:rsidRPr="00D839FA" w:rsidRDefault="007A34C0" w:rsidP="007A34C0">
            <w:pPr>
              <w:pStyle w:val="Heading2"/>
              <w:ind w:left="0"/>
              <w:rPr>
                <w:rFonts w:ascii="Times" w:hAnsi="Times" w:cs="Times"/>
                <w:b w:val="0"/>
                <w:bCs w:val="0"/>
                <w:lang w:val="es-ES"/>
              </w:rPr>
            </w:pPr>
            <w:r w:rsidRPr="00D839FA">
              <w:rPr>
                <w:rFonts w:ascii="Times" w:hAnsi="Times" w:cs="Times"/>
                <w:b w:val="0"/>
                <w:bCs w:val="0"/>
                <w:lang w:val="es-ES"/>
              </w:rPr>
              <w:t>1 = Las/os especialistas de empleo no son parte de una unidad de inserción laboral.</w:t>
            </w:r>
          </w:p>
          <w:p w14:paraId="4F61BC67" w14:textId="130F329E" w:rsidR="007A34C0" w:rsidRPr="00D839FA" w:rsidRDefault="007A34C0" w:rsidP="007A34C0">
            <w:pPr>
              <w:pStyle w:val="Heading2"/>
              <w:ind w:left="0"/>
              <w:rPr>
                <w:rFonts w:ascii="Times" w:hAnsi="Times" w:cs="Times"/>
                <w:b w:val="0"/>
                <w:bCs w:val="0"/>
                <w:lang w:val="es-ES"/>
              </w:rPr>
            </w:pPr>
            <w:r w:rsidRPr="00D839FA">
              <w:rPr>
                <w:rFonts w:ascii="Times" w:hAnsi="Times" w:cs="Times"/>
                <w:b w:val="0"/>
                <w:bCs w:val="0"/>
                <w:lang w:val="es-ES"/>
              </w:rPr>
              <w:t xml:space="preserve">2 = Las/os </w:t>
            </w:r>
            <w:r w:rsidR="00B73251" w:rsidRPr="00D839FA">
              <w:rPr>
                <w:rFonts w:ascii="Times" w:hAnsi="Times" w:cs="Times"/>
                <w:b w:val="0"/>
                <w:bCs w:val="0"/>
                <w:lang w:val="es-ES"/>
              </w:rPr>
              <w:t>especialistas de empleo tienen un</w:t>
            </w:r>
            <w:r w:rsidR="00944D25">
              <w:rPr>
                <w:rFonts w:ascii="Times" w:hAnsi="Times" w:cs="Times"/>
                <w:b w:val="0"/>
                <w:bCs w:val="0"/>
                <w:lang w:val="es-ES"/>
              </w:rPr>
              <w:t>/a</w:t>
            </w:r>
            <w:r w:rsidR="00B73251" w:rsidRPr="00D839FA">
              <w:rPr>
                <w:rFonts w:ascii="Times" w:hAnsi="Times" w:cs="Times"/>
                <w:b w:val="0"/>
                <w:bCs w:val="0"/>
                <w:lang w:val="es-ES"/>
              </w:rPr>
              <w:t xml:space="preserve"> mismo</w:t>
            </w:r>
            <w:r w:rsidR="00944D25">
              <w:rPr>
                <w:rFonts w:ascii="Times" w:hAnsi="Times" w:cs="Times"/>
                <w:b w:val="0"/>
                <w:bCs w:val="0"/>
                <w:lang w:val="es-ES"/>
              </w:rPr>
              <w:t>/a</w:t>
            </w:r>
            <w:r w:rsidR="00B73251" w:rsidRPr="00D839FA">
              <w:rPr>
                <w:rFonts w:ascii="Times" w:hAnsi="Times" w:cs="Times"/>
                <w:b w:val="0"/>
                <w:bCs w:val="0"/>
                <w:lang w:val="es-ES"/>
              </w:rPr>
              <w:t xml:space="preserve"> supervisor</w:t>
            </w:r>
            <w:r w:rsidR="00A9718E" w:rsidRPr="00D839FA">
              <w:rPr>
                <w:rFonts w:ascii="Times" w:hAnsi="Times" w:cs="Times"/>
                <w:b w:val="0"/>
                <w:bCs w:val="0"/>
                <w:lang w:val="es-ES"/>
              </w:rPr>
              <w:t>/a</w:t>
            </w:r>
            <w:r w:rsidR="00B73251" w:rsidRPr="00D839FA">
              <w:rPr>
                <w:rFonts w:ascii="Times" w:hAnsi="Times" w:cs="Times"/>
                <w:b w:val="0"/>
                <w:bCs w:val="0"/>
                <w:lang w:val="es-ES"/>
              </w:rPr>
              <w:t>,</w:t>
            </w:r>
            <w:r w:rsidRPr="00D839FA">
              <w:rPr>
                <w:rFonts w:ascii="Times" w:hAnsi="Times" w:cs="Times"/>
                <w:b w:val="0"/>
                <w:bCs w:val="0"/>
                <w:lang w:val="es-ES"/>
              </w:rPr>
              <w:t xml:space="preserve"> pero no se reúnen como equipo. No se proveen servicios de apoyo mutuo para los casos que lleva cada uno.</w:t>
            </w:r>
          </w:p>
          <w:p w14:paraId="7385999A" w14:textId="47E814E2" w:rsidR="007A34C0" w:rsidRPr="00D839FA" w:rsidRDefault="007A34C0" w:rsidP="007A34C0">
            <w:pPr>
              <w:pStyle w:val="Heading2"/>
              <w:ind w:left="0"/>
              <w:rPr>
                <w:rFonts w:ascii="Times" w:hAnsi="Times" w:cs="Times"/>
                <w:b w:val="0"/>
                <w:bCs w:val="0"/>
                <w:lang w:val="es-ES"/>
              </w:rPr>
            </w:pPr>
            <w:r w:rsidRPr="00D839FA">
              <w:rPr>
                <w:rFonts w:ascii="Times" w:hAnsi="Times" w:cs="Times"/>
                <w:b w:val="0"/>
                <w:bCs w:val="0"/>
                <w:lang w:val="es-ES"/>
              </w:rPr>
              <w:t xml:space="preserve">3 = Las/os especialistas de empleo tienen </w:t>
            </w:r>
            <w:r w:rsidR="00944D25">
              <w:rPr>
                <w:rFonts w:ascii="Times" w:hAnsi="Times" w:cs="Times"/>
                <w:b w:val="0"/>
                <w:bCs w:val="0"/>
                <w:lang w:val="es-ES"/>
              </w:rPr>
              <w:t>un</w:t>
            </w:r>
            <w:r w:rsidR="004A7506">
              <w:rPr>
                <w:rFonts w:ascii="Times" w:hAnsi="Times" w:cs="Times"/>
                <w:b w:val="0"/>
                <w:bCs w:val="0"/>
                <w:lang w:val="es-ES"/>
              </w:rPr>
              <w:t>/a</w:t>
            </w:r>
            <w:r w:rsidRPr="00D839FA">
              <w:rPr>
                <w:rFonts w:ascii="Times" w:hAnsi="Times" w:cs="Times"/>
                <w:b w:val="0"/>
                <w:bCs w:val="0"/>
                <w:lang w:val="es-ES"/>
              </w:rPr>
              <w:t xml:space="preserve"> mismo</w:t>
            </w:r>
            <w:r w:rsidR="004A7506">
              <w:rPr>
                <w:rFonts w:ascii="Times" w:hAnsi="Times" w:cs="Times"/>
                <w:b w:val="0"/>
                <w:bCs w:val="0"/>
                <w:lang w:val="es-ES"/>
              </w:rPr>
              <w:t>/a</w:t>
            </w:r>
            <w:r w:rsidRPr="00D839FA">
              <w:rPr>
                <w:rFonts w:ascii="Times" w:hAnsi="Times" w:cs="Times"/>
                <w:b w:val="0"/>
                <w:bCs w:val="0"/>
                <w:lang w:val="es-ES"/>
              </w:rPr>
              <w:t xml:space="preserve"> supervisor</w:t>
            </w:r>
            <w:r w:rsidR="00A9718E" w:rsidRPr="00D839FA">
              <w:rPr>
                <w:rFonts w:ascii="Times" w:hAnsi="Times" w:cs="Times"/>
                <w:b w:val="0"/>
                <w:bCs w:val="0"/>
                <w:lang w:val="es-ES"/>
              </w:rPr>
              <w:t>/a</w:t>
            </w:r>
            <w:r w:rsidRPr="00D839FA">
              <w:rPr>
                <w:rFonts w:ascii="Times" w:hAnsi="Times" w:cs="Times"/>
                <w:b w:val="0"/>
                <w:bCs w:val="0"/>
                <w:lang w:val="es-ES"/>
              </w:rPr>
              <w:t xml:space="preserve"> y </w:t>
            </w:r>
            <w:r w:rsidR="00DE6D77">
              <w:rPr>
                <w:rFonts w:ascii="Times" w:hAnsi="Times" w:cs="Times"/>
                <w:b w:val="0"/>
                <w:bCs w:val="0"/>
                <w:lang w:val="es-ES"/>
              </w:rPr>
              <w:t xml:space="preserve">analizan </w:t>
            </w:r>
            <w:r w:rsidR="0061477B" w:rsidRPr="00D839FA">
              <w:rPr>
                <w:rFonts w:ascii="Times" w:hAnsi="Times" w:cs="Times"/>
                <w:b w:val="0"/>
                <w:bCs w:val="0"/>
                <w:lang w:val="es-ES"/>
              </w:rPr>
              <w:t xml:space="preserve">conjuntamente </w:t>
            </w:r>
            <w:r w:rsidR="009511AE">
              <w:rPr>
                <w:rFonts w:ascii="Times" w:hAnsi="Times" w:cs="Times"/>
                <w:b w:val="0"/>
                <w:bCs w:val="0"/>
                <w:lang w:val="es-ES"/>
              </w:rPr>
              <w:t xml:space="preserve">los casos de las personas usuarias </w:t>
            </w:r>
            <w:r w:rsidRPr="00D839FA">
              <w:rPr>
                <w:rFonts w:ascii="Times" w:hAnsi="Times" w:cs="Times"/>
                <w:b w:val="0"/>
                <w:bCs w:val="0"/>
                <w:lang w:val="es-ES"/>
              </w:rPr>
              <w:t xml:space="preserve">semanalmente. </w:t>
            </w:r>
            <w:r w:rsidR="0061477B" w:rsidRPr="00D839FA">
              <w:rPr>
                <w:rFonts w:ascii="Times" w:hAnsi="Times" w:cs="Times"/>
                <w:b w:val="0"/>
                <w:bCs w:val="0"/>
                <w:lang w:val="es-ES"/>
              </w:rPr>
              <w:t xml:space="preserve">Se proporcionan cobertura mutua sobre sus casos cuando es necesario. </w:t>
            </w:r>
            <w:r w:rsidRPr="009511AE">
              <w:rPr>
                <w:rFonts w:ascii="Times" w:hAnsi="Times" w:cs="Times"/>
                <w:b w:val="0"/>
                <w:bCs w:val="0"/>
                <w:u w:val="single"/>
                <w:lang w:val="es-ES"/>
              </w:rPr>
              <w:t>O</w:t>
            </w:r>
            <w:r w:rsidRPr="00D839FA">
              <w:rPr>
                <w:rFonts w:ascii="Times" w:hAnsi="Times" w:cs="Times"/>
                <w:b w:val="0"/>
                <w:bCs w:val="0"/>
                <w:lang w:val="es-ES"/>
              </w:rPr>
              <w:t xml:space="preserve"> si el programa </w:t>
            </w:r>
            <w:r w:rsidR="00666F72">
              <w:rPr>
                <w:rFonts w:ascii="Times" w:hAnsi="Times" w:cs="Times"/>
                <w:b w:val="0"/>
                <w:bCs w:val="0"/>
                <w:lang w:val="es-ES"/>
              </w:rPr>
              <w:t xml:space="preserve">se desarrolla </w:t>
            </w:r>
            <w:r w:rsidRPr="00D839FA">
              <w:rPr>
                <w:rFonts w:ascii="Times" w:hAnsi="Times" w:cs="Times"/>
                <w:b w:val="0"/>
                <w:bCs w:val="0"/>
                <w:lang w:val="es-ES"/>
              </w:rPr>
              <w:t xml:space="preserve">en un área rural donde los/as especialistas de empleo están </w:t>
            </w:r>
            <w:r w:rsidR="0029639B">
              <w:rPr>
                <w:rFonts w:ascii="Times" w:hAnsi="Times" w:cs="Times"/>
                <w:b w:val="0"/>
                <w:bCs w:val="0"/>
                <w:lang w:val="es-ES"/>
              </w:rPr>
              <w:t>separados</w:t>
            </w:r>
            <w:r w:rsidR="00F94FA1">
              <w:rPr>
                <w:rFonts w:ascii="Times" w:hAnsi="Times" w:cs="Times"/>
                <w:b w:val="0"/>
                <w:bCs w:val="0"/>
                <w:lang w:val="es-ES"/>
              </w:rPr>
              <w:t>/as</w:t>
            </w:r>
            <w:r w:rsidR="0029639B">
              <w:rPr>
                <w:rFonts w:ascii="Times" w:hAnsi="Times" w:cs="Times"/>
                <w:b w:val="0"/>
                <w:bCs w:val="0"/>
                <w:lang w:val="es-ES"/>
              </w:rPr>
              <w:t xml:space="preserve"> </w:t>
            </w:r>
            <w:r w:rsidRPr="00D839FA">
              <w:rPr>
                <w:rFonts w:ascii="Times" w:hAnsi="Times" w:cs="Times"/>
                <w:b w:val="0"/>
                <w:bCs w:val="0"/>
                <w:lang w:val="es-ES"/>
              </w:rPr>
              <w:t xml:space="preserve">geográficamente, </w:t>
            </w:r>
            <w:r w:rsidR="00F94FA1">
              <w:rPr>
                <w:rFonts w:ascii="Times" w:hAnsi="Times" w:cs="Times"/>
                <w:b w:val="0"/>
                <w:bCs w:val="0"/>
                <w:lang w:val="es-ES"/>
              </w:rPr>
              <w:t xml:space="preserve">con un/a especialista </w:t>
            </w:r>
            <w:r w:rsidR="00F76326">
              <w:rPr>
                <w:rFonts w:ascii="Times" w:hAnsi="Times" w:cs="Times"/>
                <w:b w:val="0"/>
                <w:bCs w:val="0"/>
                <w:lang w:val="es-ES"/>
              </w:rPr>
              <w:t>d</w:t>
            </w:r>
            <w:r w:rsidR="00F94FA1">
              <w:rPr>
                <w:rFonts w:ascii="Times" w:hAnsi="Times" w:cs="Times"/>
                <w:b w:val="0"/>
                <w:bCs w:val="0"/>
                <w:lang w:val="es-ES"/>
              </w:rPr>
              <w:t xml:space="preserve">e empleo en cada sede, </w:t>
            </w:r>
            <w:r w:rsidRPr="00D839FA">
              <w:rPr>
                <w:rFonts w:ascii="Times" w:hAnsi="Times" w:cs="Times"/>
                <w:b w:val="0"/>
                <w:bCs w:val="0"/>
                <w:lang w:val="es-ES"/>
              </w:rPr>
              <w:t>se reúnen 2 o 3 veces al mes con su supervisor</w:t>
            </w:r>
            <w:r w:rsidR="00A9718E" w:rsidRPr="00D839FA">
              <w:rPr>
                <w:rFonts w:ascii="Times" w:hAnsi="Times" w:cs="Times"/>
                <w:b w:val="0"/>
                <w:bCs w:val="0"/>
                <w:lang w:val="es-ES"/>
              </w:rPr>
              <w:t>/a</w:t>
            </w:r>
            <w:r w:rsidR="00D37AD7">
              <w:rPr>
                <w:rFonts w:ascii="Times" w:hAnsi="Times" w:cs="Times"/>
                <w:b w:val="0"/>
                <w:bCs w:val="0"/>
                <w:lang w:val="es-ES"/>
              </w:rPr>
              <w:t>,</w:t>
            </w:r>
            <w:r w:rsidRPr="00D839FA">
              <w:rPr>
                <w:rFonts w:ascii="Times" w:hAnsi="Times" w:cs="Times"/>
                <w:b w:val="0"/>
                <w:bCs w:val="0"/>
                <w:lang w:val="es-ES"/>
              </w:rPr>
              <w:t xml:space="preserve"> </w:t>
            </w:r>
            <w:r w:rsidR="00D37AD7">
              <w:rPr>
                <w:rFonts w:ascii="Times" w:hAnsi="Times" w:cs="Times"/>
                <w:b w:val="0"/>
                <w:bCs w:val="0"/>
                <w:lang w:val="es-ES"/>
              </w:rPr>
              <w:t>a través de t</w:t>
            </w:r>
            <w:r w:rsidRPr="00D839FA">
              <w:rPr>
                <w:rFonts w:ascii="Times" w:hAnsi="Times" w:cs="Times"/>
                <w:b w:val="0"/>
                <w:bCs w:val="0"/>
                <w:lang w:val="es-ES"/>
              </w:rPr>
              <w:t>eleconferencia.</w:t>
            </w:r>
          </w:p>
          <w:p w14:paraId="4639D36E" w14:textId="7034355F" w:rsidR="0061477B" w:rsidRPr="00D839FA" w:rsidRDefault="007A34C0" w:rsidP="0061477B">
            <w:pPr>
              <w:pStyle w:val="Heading2"/>
              <w:ind w:left="0"/>
              <w:rPr>
                <w:rFonts w:ascii="Times" w:hAnsi="Times" w:cs="Times"/>
                <w:b w:val="0"/>
                <w:bCs w:val="0"/>
                <w:lang w:val="es-ES"/>
              </w:rPr>
            </w:pPr>
            <w:r w:rsidRPr="00D839FA">
              <w:rPr>
                <w:rFonts w:ascii="Times" w:hAnsi="Times" w:cs="Times"/>
                <w:b w:val="0"/>
                <w:bCs w:val="0"/>
                <w:lang w:val="es-ES"/>
              </w:rPr>
              <w:t xml:space="preserve">4 = </w:t>
            </w:r>
            <w:r w:rsidR="0061477B" w:rsidRPr="00D839FA">
              <w:rPr>
                <w:rFonts w:ascii="Times" w:hAnsi="Times" w:cs="Times"/>
                <w:b w:val="0"/>
                <w:bCs w:val="0"/>
                <w:lang w:val="es-ES"/>
              </w:rPr>
              <w:t xml:space="preserve">Al </w:t>
            </w:r>
            <w:r w:rsidRPr="00D839FA">
              <w:rPr>
                <w:rFonts w:ascii="Times" w:hAnsi="Times" w:cs="Times"/>
                <w:b w:val="0"/>
                <w:bCs w:val="0"/>
                <w:lang w:val="es-ES"/>
              </w:rPr>
              <w:t>menos 2 especialistas de empleo y un</w:t>
            </w:r>
            <w:r w:rsidR="00D37AD7">
              <w:rPr>
                <w:rFonts w:ascii="Times" w:hAnsi="Times" w:cs="Times"/>
                <w:b w:val="0"/>
                <w:bCs w:val="0"/>
                <w:lang w:val="es-ES"/>
              </w:rPr>
              <w:t>/a</w:t>
            </w:r>
            <w:r w:rsidRPr="00D839FA">
              <w:rPr>
                <w:rFonts w:ascii="Times" w:hAnsi="Times" w:cs="Times"/>
                <w:b w:val="0"/>
                <w:bCs w:val="0"/>
                <w:lang w:val="es-ES"/>
              </w:rPr>
              <w:t xml:space="preserve"> </w:t>
            </w:r>
            <w:r w:rsidR="0061477B" w:rsidRPr="00D839FA">
              <w:rPr>
                <w:rFonts w:ascii="Times" w:hAnsi="Times" w:cs="Times"/>
                <w:b w:val="0"/>
                <w:bCs w:val="0"/>
                <w:lang w:val="es-ES"/>
              </w:rPr>
              <w:t xml:space="preserve">responsable </w:t>
            </w:r>
            <w:r w:rsidRPr="00D839FA">
              <w:rPr>
                <w:rFonts w:ascii="Times" w:hAnsi="Times" w:cs="Times"/>
                <w:b w:val="0"/>
                <w:bCs w:val="0"/>
                <w:lang w:val="es-ES"/>
              </w:rPr>
              <w:t xml:space="preserve">de equipo forman </w:t>
            </w:r>
            <w:r w:rsidR="0061477B" w:rsidRPr="00D839FA">
              <w:rPr>
                <w:rFonts w:ascii="Times" w:hAnsi="Times" w:cs="Times"/>
                <w:b w:val="0"/>
                <w:bCs w:val="0"/>
                <w:lang w:val="es-ES"/>
              </w:rPr>
              <w:t>una</w:t>
            </w:r>
            <w:r w:rsidRPr="00D839FA">
              <w:rPr>
                <w:rFonts w:ascii="Times" w:hAnsi="Times" w:cs="Times"/>
                <w:b w:val="0"/>
                <w:bCs w:val="0"/>
                <w:lang w:val="es-ES"/>
              </w:rPr>
              <w:t xml:space="preserve"> unidad de </w:t>
            </w:r>
            <w:r w:rsidR="0061477B" w:rsidRPr="00D839FA">
              <w:rPr>
                <w:rFonts w:ascii="Times" w:hAnsi="Times" w:cs="Times"/>
                <w:b w:val="0"/>
                <w:bCs w:val="0"/>
                <w:lang w:val="es-ES"/>
              </w:rPr>
              <w:t xml:space="preserve">empleo, con </w:t>
            </w:r>
            <w:r w:rsidRPr="00D839FA">
              <w:rPr>
                <w:rFonts w:ascii="Times" w:hAnsi="Times" w:cs="Times"/>
                <w:b w:val="0"/>
                <w:bCs w:val="0"/>
                <w:lang w:val="es-ES"/>
              </w:rPr>
              <w:t xml:space="preserve">2-3 reuniones </w:t>
            </w:r>
            <w:r w:rsidR="0061477B" w:rsidRPr="00D839FA">
              <w:rPr>
                <w:rFonts w:ascii="Times" w:hAnsi="Times" w:cs="Times"/>
                <w:b w:val="0"/>
                <w:bCs w:val="0"/>
                <w:lang w:val="es-ES"/>
              </w:rPr>
              <w:t xml:space="preserve">programadas al mes </w:t>
            </w:r>
            <w:r w:rsidRPr="00D839FA">
              <w:rPr>
                <w:rFonts w:ascii="Times" w:hAnsi="Times" w:cs="Times"/>
                <w:b w:val="0"/>
                <w:bCs w:val="0"/>
                <w:lang w:val="es-ES"/>
              </w:rPr>
              <w:t xml:space="preserve">para </w:t>
            </w:r>
            <w:r w:rsidR="005A070F">
              <w:rPr>
                <w:rFonts w:ascii="Times" w:hAnsi="Times" w:cs="Times"/>
                <w:b w:val="0"/>
                <w:bCs w:val="0"/>
                <w:lang w:val="es-ES"/>
              </w:rPr>
              <w:t xml:space="preserve">la </w:t>
            </w:r>
            <w:r w:rsidRPr="00D839FA">
              <w:rPr>
                <w:rFonts w:ascii="Times" w:hAnsi="Times" w:cs="Times"/>
                <w:b w:val="0"/>
                <w:bCs w:val="0"/>
                <w:lang w:val="es-ES"/>
              </w:rPr>
              <w:t xml:space="preserve">supervisión </w:t>
            </w:r>
            <w:r w:rsidR="005A070F">
              <w:rPr>
                <w:rFonts w:ascii="Times" w:hAnsi="Times" w:cs="Times"/>
                <w:b w:val="0"/>
                <w:bCs w:val="0"/>
                <w:lang w:val="es-ES"/>
              </w:rPr>
              <w:t xml:space="preserve">grupal </w:t>
            </w:r>
            <w:r w:rsidRPr="00D839FA">
              <w:rPr>
                <w:rFonts w:ascii="Times" w:hAnsi="Times" w:cs="Times"/>
                <w:b w:val="0"/>
                <w:bCs w:val="0"/>
                <w:lang w:val="es-ES"/>
              </w:rPr>
              <w:t xml:space="preserve">de casos, en las </w:t>
            </w:r>
            <w:r w:rsidR="0061477B" w:rsidRPr="00D839FA">
              <w:rPr>
                <w:rFonts w:ascii="Times" w:hAnsi="Times" w:cs="Times"/>
                <w:b w:val="0"/>
                <w:bCs w:val="0"/>
                <w:lang w:val="es-ES"/>
              </w:rPr>
              <w:t xml:space="preserve">que </w:t>
            </w:r>
            <w:r w:rsidRPr="00D839FA">
              <w:rPr>
                <w:rFonts w:ascii="Times" w:hAnsi="Times" w:cs="Times"/>
                <w:b w:val="0"/>
                <w:bCs w:val="0"/>
                <w:lang w:val="es-ES"/>
              </w:rPr>
              <w:t xml:space="preserve">se identifican estrategias y </w:t>
            </w:r>
            <w:r w:rsidR="0061477B" w:rsidRPr="00D839FA">
              <w:rPr>
                <w:rFonts w:ascii="Times" w:hAnsi="Times" w:cs="Times"/>
                <w:b w:val="0"/>
                <w:bCs w:val="0"/>
                <w:lang w:val="es-ES"/>
              </w:rPr>
              <w:t xml:space="preserve">se comparten </w:t>
            </w:r>
            <w:r w:rsidRPr="00D839FA">
              <w:rPr>
                <w:rFonts w:ascii="Times" w:hAnsi="Times" w:cs="Times"/>
                <w:b w:val="0"/>
                <w:bCs w:val="0"/>
                <w:lang w:val="es-ES"/>
              </w:rPr>
              <w:t xml:space="preserve">oportunidades laborales y se </w:t>
            </w:r>
            <w:r w:rsidR="00E75CA4">
              <w:rPr>
                <w:rFonts w:ascii="Times" w:hAnsi="Times" w:cs="Times"/>
                <w:b w:val="0"/>
                <w:bCs w:val="0"/>
                <w:lang w:val="es-ES"/>
              </w:rPr>
              <w:t>analizan</w:t>
            </w:r>
            <w:r w:rsidR="0061477B" w:rsidRPr="00D839FA">
              <w:rPr>
                <w:rFonts w:ascii="Times" w:hAnsi="Times" w:cs="Times"/>
                <w:b w:val="0"/>
                <w:bCs w:val="0"/>
                <w:lang w:val="es-ES"/>
              </w:rPr>
              <w:t xml:space="preserve"> conjuntamente los casos</w:t>
            </w:r>
            <w:r w:rsidRPr="00D839FA">
              <w:rPr>
                <w:rFonts w:ascii="Times" w:hAnsi="Times" w:cs="Times"/>
                <w:b w:val="0"/>
                <w:bCs w:val="0"/>
                <w:lang w:val="es-ES"/>
              </w:rPr>
              <w:t xml:space="preserve">. </w:t>
            </w:r>
            <w:r w:rsidR="0061477B" w:rsidRPr="00D839FA">
              <w:rPr>
                <w:rFonts w:ascii="Times" w:hAnsi="Times" w:cs="Times"/>
                <w:b w:val="0"/>
                <w:bCs w:val="0"/>
                <w:lang w:val="es-ES"/>
              </w:rPr>
              <w:t xml:space="preserve">Se proporcionan cobertura mutua sobre sus casos cuando es necesario. </w:t>
            </w:r>
            <w:r w:rsidRPr="005825ED">
              <w:rPr>
                <w:rFonts w:ascii="Times" w:hAnsi="Times" w:cs="Times"/>
                <w:b w:val="0"/>
                <w:bCs w:val="0"/>
                <w:u w:val="single"/>
                <w:lang w:val="es-ES"/>
              </w:rPr>
              <w:t>O</w:t>
            </w:r>
            <w:r w:rsidRPr="00D839FA">
              <w:rPr>
                <w:rFonts w:ascii="Times" w:hAnsi="Times" w:cs="Times"/>
                <w:b w:val="0"/>
                <w:bCs w:val="0"/>
                <w:lang w:val="es-ES"/>
              </w:rPr>
              <w:t xml:space="preserve">, si el programa está en un área rural donde </w:t>
            </w:r>
            <w:r w:rsidR="0061477B" w:rsidRPr="00D839FA">
              <w:rPr>
                <w:rFonts w:ascii="Times" w:hAnsi="Times" w:cs="Times"/>
                <w:b w:val="0"/>
                <w:bCs w:val="0"/>
                <w:lang w:val="es-ES"/>
              </w:rPr>
              <w:t xml:space="preserve">los/as especialistas de empleo están alejados geográficamente, </w:t>
            </w:r>
            <w:r w:rsidR="00C63367">
              <w:rPr>
                <w:rFonts w:ascii="Times" w:hAnsi="Times" w:cs="Times"/>
                <w:b w:val="0"/>
                <w:bCs w:val="0"/>
                <w:lang w:val="es-ES"/>
              </w:rPr>
              <w:t>con un</w:t>
            </w:r>
            <w:r w:rsidR="000933FB">
              <w:rPr>
                <w:rFonts w:ascii="Times" w:hAnsi="Times" w:cs="Times"/>
                <w:b w:val="0"/>
                <w:bCs w:val="0"/>
                <w:lang w:val="es-ES"/>
              </w:rPr>
              <w:t xml:space="preserve">/a especialista de empleo en cada sede, </w:t>
            </w:r>
            <w:r w:rsidR="0061477B" w:rsidRPr="00D839FA">
              <w:rPr>
                <w:rFonts w:ascii="Times" w:hAnsi="Times" w:cs="Times"/>
                <w:b w:val="0"/>
                <w:bCs w:val="0"/>
                <w:lang w:val="es-ES"/>
              </w:rPr>
              <w:t>se reúnen 2 o 3 veces al mes con su supervisor</w:t>
            </w:r>
            <w:r w:rsidR="00A9718E" w:rsidRPr="00D839FA">
              <w:rPr>
                <w:rFonts w:ascii="Times" w:hAnsi="Times" w:cs="Times"/>
                <w:b w:val="0"/>
                <w:bCs w:val="0"/>
                <w:lang w:val="es-ES"/>
              </w:rPr>
              <w:t>/a</w:t>
            </w:r>
            <w:r w:rsidR="0061477B" w:rsidRPr="00D839FA">
              <w:rPr>
                <w:rFonts w:ascii="Times" w:hAnsi="Times" w:cs="Times"/>
                <w:b w:val="0"/>
                <w:bCs w:val="0"/>
                <w:lang w:val="es-ES"/>
              </w:rPr>
              <w:t xml:space="preserve"> en persona o por teleconferencia, y los</w:t>
            </w:r>
            <w:r w:rsidR="000B095E">
              <w:rPr>
                <w:rFonts w:ascii="Times" w:hAnsi="Times" w:cs="Times"/>
                <w:b w:val="0"/>
                <w:bCs w:val="0"/>
                <w:lang w:val="es-ES"/>
              </w:rPr>
              <w:t>/as</w:t>
            </w:r>
            <w:r w:rsidR="0061477B" w:rsidRPr="00D839FA">
              <w:rPr>
                <w:rFonts w:ascii="Times" w:hAnsi="Times" w:cs="Times"/>
                <w:b w:val="0"/>
                <w:bCs w:val="0"/>
                <w:lang w:val="es-ES"/>
              </w:rPr>
              <w:t xml:space="preserve"> profesionales de salud mental están disponibles para ayudar a los</w:t>
            </w:r>
            <w:r w:rsidR="000F371E">
              <w:rPr>
                <w:rFonts w:ascii="Times" w:hAnsi="Times" w:cs="Times"/>
                <w:b w:val="0"/>
                <w:bCs w:val="0"/>
                <w:lang w:val="es-ES"/>
              </w:rPr>
              <w:t>/as</w:t>
            </w:r>
            <w:r w:rsidR="0061477B" w:rsidRPr="00D839FA">
              <w:rPr>
                <w:rFonts w:ascii="Times" w:hAnsi="Times" w:cs="Times"/>
                <w:b w:val="0"/>
                <w:bCs w:val="0"/>
                <w:lang w:val="es-ES"/>
              </w:rPr>
              <w:t xml:space="preserve"> especialistas de empleo </w:t>
            </w:r>
            <w:r w:rsidR="000F371E">
              <w:rPr>
                <w:rFonts w:ascii="Times" w:hAnsi="Times" w:cs="Times"/>
                <w:b w:val="0"/>
                <w:bCs w:val="0"/>
                <w:lang w:val="es-ES"/>
              </w:rPr>
              <w:t>en</w:t>
            </w:r>
            <w:r w:rsidR="0061477B" w:rsidRPr="00D839FA">
              <w:rPr>
                <w:rFonts w:ascii="Times" w:hAnsi="Times" w:cs="Times"/>
                <w:b w:val="0"/>
                <w:bCs w:val="0"/>
                <w:lang w:val="es-ES"/>
              </w:rPr>
              <w:t xml:space="preserve"> actividades como acompañar a </w:t>
            </w:r>
            <w:r w:rsidR="000F371E">
              <w:rPr>
                <w:rFonts w:ascii="Times" w:hAnsi="Times" w:cs="Times"/>
                <w:b w:val="0"/>
                <w:bCs w:val="0"/>
                <w:lang w:val="es-ES"/>
              </w:rPr>
              <w:t xml:space="preserve">una persona </w:t>
            </w:r>
            <w:r w:rsidR="0061477B" w:rsidRPr="00D839FA">
              <w:rPr>
                <w:rFonts w:ascii="Times" w:hAnsi="Times" w:cs="Times"/>
                <w:b w:val="0"/>
                <w:bCs w:val="0"/>
                <w:lang w:val="es-ES"/>
              </w:rPr>
              <w:t xml:space="preserve">al trabajo o recoger </w:t>
            </w:r>
            <w:r w:rsidR="00C7100E">
              <w:rPr>
                <w:rFonts w:ascii="Times" w:hAnsi="Times" w:cs="Times"/>
                <w:b w:val="0"/>
                <w:bCs w:val="0"/>
                <w:lang w:val="es-ES"/>
              </w:rPr>
              <w:t xml:space="preserve">solicitudes </w:t>
            </w:r>
            <w:r w:rsidR="0061477B" w:rsidRPr="00D839FA">
              <w:rPr>
                <w:rFonts w:ascii="Times" w:hAnsi="Times" w:cs="Times"/>
                <w:b w:val="0"/>
                <w:bCs w:val="0"/>
                <w:lang w:val="es-ES"/>
              </w:rPr>
              <w:t xml:space="preserve">de empleo. </w:t>
            </w:r>
          </w:p>
          <w:p w14:paraId="0A47AA2F" w14:textId="1DA26E08" w:rsidR="00D259BD" w:rsidRDefault="0061477B" w:rsidP="0061477B">
            <w:pPr>
              <w:pStyle w:val="Heading2"/>
              <w:ind w:left="0"/>
              <w:rPr>
                <w:rFonts w:ascii="Times" w:hAnsi="Times" w:cs="Times"/>
                <w:b w:val="0"/>
                <w:bCs w:val="0"/>
                <w:lang w:val="es-ES"/>
              </w:rPr>
            </w:pPr>
            <w:r w:rsidRPr="00D839FA">
              <w:rPr>
                <w:rFonts w:ascii="Times" w:hAnsi="Times" w:cs="Times"/>
                <w:b w:val="0"/>
                <w:bCs w:val="0"/>
                <w:lang w:val="es-ES"/>
              </w:rPr>
              <w:t>5 =</w:t>
            </w:r>
            <w:r w:rsidR="005B5F7B" w:rsidRPr="00D839FA">
              <w:rPr>
                <w:rFonts w:ascii="Times" w:hAnsi="Times" w:cs="Times"/>
                <w:b w:val="0"/>
                <w:bCs w:val="0"/>
                <w:lang w:val="es-ES"/>
              </w:rPr>
              <w:t xml:space="preserve"> Al</w:t>
            </w:r>
            <w:r w:rsidRPr="00D839FA">
              <w:rPr>
                <w:rFonts w:ascii="Times" w:hAnsi="Times" w:cs="Times"/>
                <w:b w:val="0"/>
                <w:bCs w:val="0"/>
                <w:lang w:val="es-ES"/>
              </w:rPr>
              <w:t xml:space="preserve"> menos 2 </w:t>
            </w:r>
            <w:r w:rsidR="005B5F7B" w:rsidRPr="00D839FA">
              <w:rPr>
                <w:rFonts w:ascii="Times" w:hAnsi="Times" w:cs="Times"/>
                <w:b w:val="0"/>
                <w:bCs w:val="0"/>
                <w:lang w:val="es-ES"/>
              </w:rPr>
              <w:t xml:space="preserve">especialistas de empleo </w:t>
            </w:r>
            <w:r w:rsidRPr="00D839FA">
              <w:rPr>
                <w:rFonts w:ascii="Times" w:hAnsi="Times" w:cs="Times"/>
                <w:b w:val="0"/>
                <w:bCs w:val="0"/>
                <w:lang w:val="es-ES"/>
              </w:rPr>
              <w:t xml:space="preserve">a </w:t>
            </w:r>
            <w:r w:rsidR="005B5F7B" w:rsidRPr="00D839FA">
              <w:rPr>
                <w:rFonts w:ascii="Times" w:hAnsi="Times" w:cs="Times"/>
                <w:b w:val="0"/>
                <w:bCs w:val="0"/>
                <w:lang w:val="es-ES"/>
              </w:rPr>
              <w:t>jornada completa</w:t>
            </w:r>
            <w:r w:rsidRPr="00D839FA">
              <w:rPr>
                <w:rFonts w:ascii="Times" w:hAnsi="Times" w:cs="Times"/>
                <w:b w:val="0"/>
                <w:bCs w:val="0"/>
                <w:lang w:val="es-ES"/>
              </w:rPr>
              <w:t xml:space="preserve"> y un</w:t>
            </w:r>
            <w:r w:rsidR="00A6002D">
              <w:rPr>
                <w:rFonts w:ascii="Times" w:hAnsi="Times" w:cs="Times"/>
                <w:b w:val="0"/>
                <w:bCs w:val="0"/>
                <w:lang w:val="es-ES"/>
              </w:rPr>
              <w:t>/a</w:t>
            </w:r>
            <w:r w:rsidRPr="00D839FA">
              <w:rPr>
                <w:rFonts w:ascii="Times" w:hAnsi="Times" w:cs="Times"/>
                <w:b w:val="0"/>
                <w:bCs w:val="0"/>
                <w:lang w:val="es-ES"/>
              </w:rPr>
              <w:t xml:space="preserve"> </w:t>
            </w:r>
            <w:r w:rsidR="005B5F7B" w:rsidRPr="00D839FA">
              <w:rPr>
                <w:rFonts w:ascii="Times" w:hAnsi="Times" w:cs="Times"/>
                <w:b w:val="0"/>
                <w:bCs w:val="0"/>
                <w:lang w:val="es-ES"/>
              </w:rPr>
              <w:t xml:space="preserve">responsable de equipo </w:t>
            </w:r>
            <w:r w:rsidRPr="00D839FA">
              <w:rPr>
                <w:rFonts w:ascii="Times" w:hAnsi="Times" w:cs="Times"/>
                <w:b w:val="0"/>
                <w:bCs w:val="0"/>
                <w:lang w:val="es-ES"/>
              </w:rPr>
              <w:t xml:space="preserve">forman </w:t>
            </w:r>
            <w:r w:rsidR="005B5F7B" w:rsidRPr="00D839FA">
              <w:rPr>
                <w:rFonts w:ascii="Times" w:hAnsi="Times" w:cs="Times"/>
                <w:b w:val="0"/>
                <w:bCs w:val="0"/>
                <w:lang w:val="es-ES"/>
              </w:rPr>
              <w:t>la unidad de inserción</w:t>
            </w:r>
            <w:r w:rsidR="00A6002D">
              <w:rPr>
                <w:rFonts w:ascii="Times" w:hAnsi="Times" w:cs="Times"/>
                <w:b w:val="0"/>
                <w:bCs w:val="0"/>
                <w:lang w:val="es-ES"/>
              </w:rPr>
              <w:t xml:space="preserve"> laboral</w:t>
            </w:r>
            <w:r w:rsidR="005B5F7B" w:rsidRPr="00D839FA">
              <w:rPr>
                <w:rFonts w:ascii="Times" w:hAnsi="Times" w:cs="Times"/>
                <w:b w:val="0"/>
                <w:bCs w:val="0"/>
                <w:lang w:val="es-ES"/>
              </w:rPr>
              <w:t xml:space="preserve">, </w:t>
            </w:r>
            <w:r w:rsidR="00FD61FB">
              <w:rPr>
                <w:rFonts w:ascii="Times" w:hAnsi="Times" w:cs="Times"/>
                <w:b w:val="0"/>
                <w:bCs w:val="0"/>
                <w:lang w:val="es-ES"/>
              </w:rPr>
              <w:t xml:space="preserve">con </w:t>
            </w:r>
            <w:r w:rsidRPr="00D839FA">
              <w:rPr>
                <w:rFonts w:ascii="Times" w:hAnsi="Times" w:cs="Times"/>
                <w:b w:val="0"/>
                <w:bCs w:val="0"/>
                <w:lang w:val="es-ES"/>
              </w:rPr>
              <w:t xml:space="preserve">una reunión semanal </w:t>
            </w:r>
            <w:r w:rsidR="00FD61FB">
              <w:rPr>
                <w:rFonts w:ascii="Times" w:hAnsi="Times" w:cs="Times"/>
                <w:b w:val="0"/>
                <w:bCs w:val="0"/>
                <w:lang w:val="es-ES"/>
              </w:rPr>
              <w:t xml:space="preserve">programada </w:t>
            </w:r>
            <w:r w:rsidRPr="00D839FA">
              <w:rPr>
                <w:rFonts w:ascii="Times" w:hAnsi="Times" w:cs="Times"/>
                <w:b w:val="0"/>
                <w:bCs w:val="0"/>
                <w:lang w:val="es-ES"/>
              </w:rPr>
              <w:t xml:space="preserve">para supervisión de casos, </w:t>
            </w:r>
            <w:r w:rsidR="005B5F7B" w:rsidRPr="00D839FA">
              <w:rPr>
                <w:rFonts w:ascii="Times" w:hAnsi="Times" w:cs="Times"/>
                <w:b w:val="0"/>
                <w:bCs w:val="0"/>
                <w:lang w:val="es-ES"/>
              </w:rPr>
              <w:t xml:space="preserve">basada en el </w:t>
            </w:r>
            <w:r w:rsidRPr="00D839FA">
              <w:rPr>
                <w:rFonts w:ascii="Times" w:hAnsi="Times" w:cs="Times"/>
                <w:b w:val="0"/>
                <w:bCs w:val="0"/>
                <w:lang w:val="es-ES"/>
              </w:rPr>
              <w:t xml:space="preserve">modelo de </w:t>
            </w:r>
            <w:r w:rsidR="005B5F7B" w:rsidRPr="00D839FA">
              <w:rPr>
                <w:rFonts w:ascii="Times" w:hAnsi="Times" w:cs="Times"/>
                <w:b w:val="0"/>
                <w:bCs w:val="0"/>
                <w:lang w:val="es-ES"/>
              </w:rPr>
              <w:t>empleo con apoyo,</w:t>
            </w:r>
            <w:r w:rsidRPr="00D839FA">
              <w:rPr>
                <w:rFonts w:ascii="Times" w:hAnsi="Times" w:cs="Times"/>
                <w:b w:val="0"/>
                <w:bCs w:val="0"/>
                <w:lang w:val="es-ES"/>
              </w:rPr>
              <w:t xml:space="preserve"> en la cual se identifican estrategias y </w:t>
            </w:r>
            <w:r w:rsidR="005B5F7B" w:rsidRPr="00D839FA">
              <w:rPr>
                <w:rFonts w:ascii="Times" w:hAnsi="Times" w:cs="Times"/>
                <w:b w:val="0"/>
                <w:bCs w:val="0"/>
                <w:lang w:val="es-ES"/>
              </w:rPr>
              <w:t xml:space="preserve">se comparten </w:t>
            </w:r>
            <w:r w:rsidRPr="00D839FA">
              <w:rPr>
                <w:rFonts w:ascii="Times" w:hAnsi="Times" w:cs="Times"/>
                <w:b w:val="0"/>
                <w:bCs w:val="0"/>
                <w:lang w:val="es-ES"/>
              </w:rPr>
              <w:t xml:space="preserve">oportunidades laborales. </w:t>
            </w:r>
            <w:r w:rsidR="005B5F7B" w:rsidRPr="00D839FA">
              <w:rPr>
                <w:rFonts w:ascii="Times" w:hAnsi="Times" w:cs="Times"/>
                <w:b w:val="0"/>
                <w:bCs w:val="0"/>
                <w:lang w:val="es-ES"/>
              </w:rPr>
              <w:t xml:space="preserve">Se proveen cobertura mutua </w:t>
            </w:r>
            <w:r w:rsidRPr="00D839FA">
              <w:rPr>
                <w:rFonts w:ascii="Times" w:hAnsi="Times" w:cs="Times"/>
                <w:b w:val="0"/>
                <w:bCs w:val="0"/>
                <w:lang w:val="es-ES"/>
              </w:rPr>
              <w:t xml:space="preserve">sobre los casos </w:t>
            </w:r>
            <w:r w:rsidR="005B5F7B" w:rsidRPr="00D839FA">
              <w:rPr>
                <w:rFonts w:ascii="Times" w:hAnsi="Times" w:cs="Times"/>
                <w:b w:val="0"/>
                <w:bCs w:val="0"/>
                <w:lang w:val="es-ES"/>
              </w:rPr>
              <w:t>cuando es necesario</w:t>
            </w:r>
            <w:r w:rsidRPr="00D839FA">
              <w:rPr>
                <w:rFonts w:ascii="Times" w:hAnsi="Times" w:cs="Times"/>
                <w:b w:val="0"/>
                <w:bCs w:val="0"/>
                <w:lang w:val="es-ES"/>
              </w:rPr>
              <w:t>.</w:t>
            </w:r>
          </w:p>
          <w:p w14:paraId="6A69C777" w14:textId="2957042B" w:rsidR="001619AD" w:rsidRPr="00D839FA" w:rsidRDefault="001619AD" w:rsidP="0061477B">
            <w:pPr>
              <w:pStyle w:val="Heading2"/>
              <w:ind w:left="0"/>
              <w:rPr>
                <w:rFonts w:ascii="Times" w:hAnsi="Times" w:cs="Times"/>
                <w:b w:val="0"/>
                <w:bCs w:val="0"/>
                <w:lang w:val="es-ES"/>
              </w:rPr>
            </w:pPr>
          </w:p>
        </w:tc>
      </w:tr>
      <w:tr w:rsidR="005B5B3D" w:rsidRPr="005342DF" w14:paraId="07AE3D39" w14:textId="77777777" w:rsidTr="00DE0FA1">
        <w:tc>
          <w:tcPr>
            <w:tcW w:w="5071" w:type="dxa"/>
          </w:tcPr>
          <w:p w14:paraId="3D310227" w14:textId="7B950DCD" w:rsidR="005B5B3D" w:rsidRPr="00CF6244" w:rsidRDefault="00B73251" w:rsidP="00CF6244">
            <w:pPr>
              <w:pStyle w:val="BodyText"/>
              <w:numPr>
                <w:ilvl w:val="0"/>
                <w:numId w:val="23"/>
              </w:numPr>
              <w:tabs>
                <w:tab w:val="left" w:pos="290"/>
                <w:tab w:val="left" w:pos="4639"/>
                <w:tab w:val="left" w:pos="6259"/>
              </w:tabs>
              <w:ind w:left="283" w:hanging="283"/>
              <w:rPr>
                <w:rFonts w:ascii="Times" w:hAnsi="Times" w:cs="Times"/>
                <w:lang w:val="es-ES"/>
              </w:rPr>
            </w:pPr>
            <w:r w:rsidRPr="00CF6244">
              <w:rPr>
                <w:rFonts w:ascii="Times" w:hAnsi="Times" w:cs="Times"/>
                <w:u w:val="single"/>
                <w:lang w:val="es-ES"/>
              </w:rPr>
              <w:t>El rol de supervisor</w:t>
            </w:r>
            <w:r w:rsidR="00943E2E" w:rsidRPr="00CF6244">
              <w:rPr>
                <w:rFonts w:ascii="Times" w:hAnsi="Times" w:cs="Times"/>
                <w:u w:val="single"/>
                <w:lang w:val="es-ES"/>
              </w:rPr>
              <w:t>/a</w:t>
            </w:r>
            <w:r w:rsidRPr="00CF6244">
              <w:rPr>
                <w:rFonts w:ascii="Times" w:hAnsi="Times" w:cs="Times"/>
                <w:u w:val="single"/>
                <w:lang w:val="es-ES"/>
              </w:rPr>
              <w:t xml:space="preserve"> de empleo:</w:t>
            </w:r>
            <w:r w:rsidRPr="00CF6244">
              <w:rPr>
                <w:rFonts w:ascii="Times" w:hAnsi="Times" w:cs="Times"/>
                <w:lang w:val="es-ES"/>
              </w:rPr>
              <w:t xml:space="preserve"> </w:t>
            </w:r>
            <w:r w:rsidRPr="00CF6244">
              <w:rPr>
                <w:rFonts w:ascii="Times" w:hAnsi="Times" w:cs="Times"/>
                <w:spacing w:val="1"/>
                <w:w w:val="105"/>
                <w:lang w:val="es-ES"/>
              </w:rPr>
              <w:t>Cada</w:t>
            </w:r>
            <w:r w:rsidRPr="00CF6244">
              <w:rPr>
                <w:rFonts w:ascii="Times" w:hAnsi="Times" w:cs="Times"/>
                <w:spacing w:val="-8"/>
                <w:w w:val="105"/>
                <w:lang w:val="es-ES"/>
              </w:rPr>
              <w:t xml:space="preserve"> </w:t>
            </w:r>
            <w:r w:rsidRPr="00CF6244">
              <w:rPr>
                <w:rFonts w:ascii="Times" w:hAnsi="Times" w:cs="Times"/>
                <w:w w:val="105"/>
                <w:lang w:val="es-ES"/>
              </w:rPr>
              <w:t xml:space="preserve">unidad </w:t>
            </w:r>
            <w:r w:rsidRPr="00CF6244">
              <w:rPr>
                <w:rFonts w:ascii="Times" w:hAnsi="Times" w:cs="Times"/>
                <w:spacing w:val="1"/>
                <w:w w:val="105"/>
                <w:lang w:val="es-ES"/>
              </w:rPr>
              <w:t>de</w:t>
            </w:r>
            <w:r w:rsidRPr="00CF6244">
              <w:rPr>
                <w:rFonts w:ascii="Times" w:hAnsi="Times" w:cs="Times"/>
                <w:spacing w:val="-9"/>
                <w:w w:val="105"/>
                <w:lang w:val="es-ES"/>
              </w:rPr>
              <w:t xml:space="preserve"> </w:t>
            </w:r>
            <w:r w:rsidRPr="00CF6244">
              <w:rPr>
                <w:rFonts w:ascii="Times" w:hAnsi="Times" w:cs="Times"/>
                <w:w w:val="105"/>
                <w:lang w:val="es-ES"/>
              </w:rPr>
              <w:t>empleo</w:t>
            </w:r>
            <w:r w:rsidRPr="00CF6244">
              <w:rPr>
                <w:rFonts w:ascii="Times" w:hAnsi="Times" w:cs="Times"/>
                <w:spacing w:val="-7"/>
                <w:w w:val="105"/>
                <w:lang w:val="es-ES"/>
              </w:rPr>
              <w:t xml:space="preserve"> </w:t>
            </w:r>
            <w:r w:rsidRPr="00CF6244">
              <w:rPr>
                <w:rFonts w:ascii="Times" w:hAnsi="Times" w:cs="Times"/>
                <w:spacing w:val="-7"/>
                <w:w w:val="105"/>
                <w:lang w:val="es-ES"/>
              </w:rPr>
              <w:lastRenderedPageBreak/>
              <w:t xml:space="preserve">con apoyo </w:t>
            </w:r>
            <w:r w:rsidRPr="00CF6244">
              <w:rPr>
                <w:rFonts w:ascii="Times" w:hAnsi="Times" w:cs="Times"/>
                <w:w w:val="105"/>
                <w:lang w:val="es-ES"/>
              </w:rPr>
              <w:t>está dirigida</w:t>
            </w:r>
            <w:r w:rsidRPr="00CF6244">
              <w:rPr>
                <w:rFonts w:ascii="Times" w:hAnsi="Times" w:cs="Times"/>
                <w:spacing w:val="-8"/>
                <w:w w:val="105"/>
                <w:lang w:val="es-ES"/>
              </w:rPr>
              <w:t xml:space="preserve"> </w:t>
            </w:r>
            <w:r w:rsidRPr="00CF6244">
              <w:rPr>
                <w:rFonts w:ascii="Times" w:hAnsi="Times" w:cs="Times"/>
                <w:w w:val="105"/>
                <w:lang w:val="es-ES"/>
              </w:rPr>
              <w:t>por</w:t>
            </w:r>
            <w:r w:rsidRPr="00CF6244">
              <w:rPr>
                <w:rFonts w:ascii="Times" w:hAnsi="Times" w:cs="Times"/>
                <w:spacing w:val="-8"/>
                <w:w w:val="105"/>
                <w:lang w:val="es-ES"/>
              </w:rPr>
              <w:t xml:space="preserve"> </w:t>
            </w:r>
            <w:r w:rsidRPr="00CF6244">
              <w:rPr>
                <w:rFonts w:ascii="Times" w:hAnsi="Times" w:cs="Times"/>
                <w:w w:val="105"/>
                <w:lang w:val="es-ES"/>
              </w:rPr>
              <w:t>un</w:t>
            </w:r>
            <w:r w:rsidR="00E077B1">
              <w:rPr>
                <w:rFonts w:ascii="Times" w:hAnsi="Times" w:cs="Times"/>
                <w:w w:val="105"/>
                <w:lang w:val="es-ES"/>
              </w:rPr>
              <w:t xml:space="preserve">/a responsable </w:t>
            </w:r>
            <w:r w:rsidRPr="00CF6244">
              <w:rPr>
                <w:rFonts w:ascii="Times" w:hAnsi="Times" w:cs="Times"/>
                <w:w w:val="105"/>
                <w:lang w:val="es-ES"/>
              </w:rPr>
              <w:t xml:space="preserve">de equipo. </w:t>
            </w:r>
            <w:r w:rsidRPr="00CF6244">
              <w:rPr>
                <w:rFonts w:ascii="Times" w:hAnsi="Times" w:cs="Times"/>
                <w:spacing w:val="1"/>
                <w:w w:val="105"/>
                <w:lang w:val="es-ES"/>
              </w:rPr>
              <w:t>Las</w:t>
            </w:r>
            <w:r w:rsidRPr="00CF6244">
              <w:rPr>
                <w:rFonts w:ascii="Times" w:hAnsi="Times" w:cs="Times"/>
                <w:spacing w:val="-10"/>
                <w:w w:val="105"/>
                <w:lang w:val="es-ES"/>
              </w:rPr>
              <w:t xml:space="preserve"> </w:t>
            </w:r>
            <w:r w:rsidRPr="00CF6244">
              <w:rPr>
                <w:rFonts w:ascii="Times" w:hAnsi="Times" w:cs="Times"/>
                <w:w w:val="105"/>
                <w:lang w:val="es-ES"/>
              </w:rPr>
              <w:t>habilidades</w:t>
            </w:r>
            <w:r w:rsidRPr="00CF6244">
              <w:rPr>
                <w:rFonts w:ascii="Times" w:hAnsi="Times" w:cs="Times"/>
                <w:spacing w:val="-9"/>
                <w:w w:val="105"/>
                <w:lang w:val="es-ES"/>
              </w:rPr>
              <w:t xml:space="preserve"> </w:t>
            </w:r>
            <w:r w:rsidRPr="00CF6244">
              <w:rPr>
                <w:rFonts w:ascii="Times" w:hAnsi="Times" w:cs="Times"/>
                <w:w w:val="105"/>
                <w:lang w:val="es-ES"/>
              </w:rPr>
              <w:t>de</w:t>
            </w:r>
            <w:r w:rsidR="00CA40A5" w:rsidRPr="00CF6244">
              <w:rPr>
                <w:rFonts w:ascii="Times" w:hAnsi="Times" w:cs="Times"/>
                <w:w w:val="105"/>
                <w:lang w:val="es-ES"/>
              </w:rPr>
              <w:t xml:space="preserve"> los/as </w:t>
            </w:r>
            <w:r w:rsidRPr="00CF6244">
              <w:rPr>
                <w:rFonts w:ascii="Times" w:hAnsi="Times" w:cs="Times"/>
                <w:w w:val="105"/>
                <w:lang w:val="es-ES"/>
              </w:rPr>
              <w:t>especialistas</w:t>
            </w:r>
            <w:r w:rsidRPr="00CF6244">
              <w:rPr>
                <w:rFonts w:ascii="Times" w:hAnsi="Times" w:cs="Times"/>
                <w:spacing w:val="-10"/>
                <w:w w:val="105"/>
                <w:lang w:val="es-ES"/>
              </w:rPr>
              <w:t xml:space="preserve"> </w:t>
            </w:r>
            <w:r w:rsidRPr="00CF6244">
              <w:rPr>
                <w:rFonts w:ascii="Times" w:hAnsi="Times" w:cs="Times"/>
                <w:w w:val="105"/>
                <w:lang w:val="es-ES"/>
              </w:rPr>
              <w:t>de</w:t>
            </w:r>
            <w:r w:rsidRPr="00CF6244">
              <w:rPr>
                <w:rFonts w:ascii="Times" w:hAnsi="Times" w:cs="Times"/>
                <w:spacing w:val="-10"/>
                <w:w w:val="105"/>
                <w:lang w:val="es-ES"/>
              </w:rPr>
              <w:t xml:space="preserve"> </w:t>
            </w:r>
            <w:r w:rsidRPr="00CF6244">
              <w:rPr>
                <w:rFonts w:ascii="Times" w:hAnsi="Times" w:cs="Times"/>
                <w:w w:val="105"/>
                <w:lang w:val="es-ES"/>
              </w:rPr>
              <w:t>empleo</w:t>
            </w:r>
            <w:r w:rsidRPr="00CF6244">
              <w:rPr>
                <w:rFonts w:ascii="Times" w:hAnsi="Times" w:cs="Times"/>
                <w:spacing w:val="-10"/>
                <w:w w:val="105"/>
                <w:lang w:val="es-ES"/>
              </w:rPr>
              <w:t xml:space="preserve"> </w:t>
            </w:r>
            <w:r w:rsidRPr="00CF6244">
              <w:rPr>
                <w:rFonts w:ascii="Times" w:hAnsi="Times" w:cs="Times"/>
                <w:w w:val="105"/>
                <w:lang w:val="es-ES"/>
              </w:rPr>
              <w:t>s</w:t>
            </w:r>
            <w:r w:rsidR="00C47AA9" w:rsidRPr="00CF6244">
              <w:rPr>
                <w:rFonts w:ascii="Times" w:hAnsi="Times" w:cs="Times"/>
                <w:w w:val="105"/>
                <w:lang w:val="es-ES"/>
              </w:rPr>
              <w:t>on</w:t>
            </w:r>
            <w:r w:rsidRPr="00CF6244">
              <w:rPr>
                <w:rFonts w:ascii="Times" w:hAnsi="Times" w:cs="Times"/>
                <w:spacing w:val="-10"/>
                <w:w w:val="105"/>
                <w:lang w:val="es-ES"/>
              </w:rPr>
              <w:t xml:space="preserve"> </w:t>
            </w:r>
            <w:r w:rsidR="00CA40A5" w:rsidRPr="00CF6244">
              <w:rPr>
                <w:rFonts w:ascii="Times" w:hAnsi="Times" w:cs="Times"/>
                <w:spacing w:val="-10"/>
                <w:w w:val="105"/>
                <w:lang w:val="es-ES"/>
              </w:rPr>
              <w:t>desarrolla</w:t>
            </w:r>
            <w:r w:rsidR="00C47AA9" w:rsidRPr="00CF6244">
              <w:rPr>
                <w:rFonts w:ascii="Times" w:hAnsi="Times" w:cs="Times"/>
                <w:spacing w:val="-10"/>
                <w:w w:val="105"/>
                <w:lang w:val="es-ES"/>
              </w:rPr>
              <w:t>das</w:t>
            </w:r>
            <w:r w:rsidR="00CA40A5" w:rsidRPr="00CF6244">
              <w:rPr>
                <w:rFonts w:ascii="Times" w:hAnsi="Times" w:cs="Times"/>
                <w:spacing w:val="-10"/>
                <w:w w:val="105"/>
                <w:lang w:val="es-ES"/>
              </w:rPr>
              <w:t xml:space="preserve"> y mejora</w:t>
            </w:r>
            <w:r w:rsidR="00C47AA9" w:rsidRPr="00CF6244">
              <w:rPr>
                <w:rFonts w:ascii="Times" w:hAnsi="Times" w:cs="Times"/>
                <w:spacing w:val="-10"/>
                <w:w w:val="105"/>
                <w:lang w:val="es-ES"/>
              </w:rPr>
              <w:t>das</w:t>
            </w:r>
            <w:r w:rsidR="00CA40A5" w:rsidRPr="00CF6244">
              <w:rPr>
                <w:rFonts w:ascii="Times" w:hAnsi="Times" w:cs="Times"/>
                <w:spacing w:val="-10"/>
                <w:w w:val="105"/>
                <w:lang w:val="es-ES"/>
              </w:rPr>
              <w:t xml:space="preserve"> </w:t>
            </w:r>
            <w:r w:rsidR="00C47AA9" w:rsidRPr="00CF6244">
              <w:rPr>
                <w:rFonts w:ascii="Times" w:hAnsi="Times" w:cs="Times"/>
                <w:spacing w:val="-10"/>
                <w:w w:val="105"/>
                <w:lang w:val="es-ES"/>
              </w:rPr>
              <w:t>mediante la</w:t>
            </w:r>
            <w:r w:rsidR="00CA40A5" w:rsidRPr="00CF6244">
              <w:rPr>
                <w:rFonts w:ascii="Times" w:hAnsi="Times" w:cs="Times"/>
                <w:spacing w:val="-10"/>
                <w:w w:val="105"/>
                <w:lang w:val="es-ES"/>
              </w:rPr>
              <w:t xml:space="preserve"> supervisión basada en resultados. Los cinco </w:t>
            </w:r>
            <w:r w:rsidR="00C47AA9" w:rsidRPr="00CF6244">
              <w:rPr>
                <w:rFonts w:ascii="Times" w:hAnsi="Times" w:cs="Times"/>
                <w:spacing w:val="-10"/>
                <w:w w:val="105"/>
                <w:lang w:val="es-ES"/>
              </w:rPr>
              <w:t>roles</w:t>
            </w:r>
            <w:r w:rsidRPr="00CF6244">
              <w:rPr>
                <w:rFonts w:ascii="Times" w:hAnsi="Times" w:cs="Times"/>
                <w:spacing w:val="-10"/>
                <w:w w:val="105"/>
                <w:lang w:val="es-ES"/>
              </w:rPr>
              <w:t xml:space="preserve"> </w:t>
            </w:r>
            <w:r w:rsidRPr="00CF6244">
              <w:rPr>
                <w:rFonts w:ascii="Times" w:hAnsi="Times" w:cs="Times"/>
                <w:w w:val="105"/>
                <w:lang w:val="es-ES"/>
              </w:rPr>
              <w:t>de</w:t>
            </w:r>
            <w:r w:rsidRPr="00CF6244">
              <w:rPr>
                <w:rFonts w:ascii="Times" w:hAnsi="Times" w:cs="Times"/>
                <w:spacing w:val="-11"/>
                <w:w w:val="105"/>
                <w:lang w:val="es-ES"/>
              </w:rPr>
              <w:t xml:space="preserve"> </w:t>
            </w:r>
            <w:r w:rsidRPr="00CF6244">
              <w:rPr>
                <w:rFonts w:ascii="Times" w:hAnsi="Times" w:cs="Times"/>
                <w:w w:val="105"/>
                <w:lang w:val="es-ES"/>
              </w:rPr>
              <w:t>supervis</w:t>
            </w:r>
            <w:r w:rsidR="00D977C3">
              <w:rPr>
                <w:rFonts w:ascii="Times" w:hAnsi="Times" w:cs="Times"/>
                <w:w w:val="105"/>
                <w:lang w:val="es-ES"/>
              </w:rPr>
              <w:t>ión</w:t>
            </w:r>
            <w:r w:rsidRPr="00CF6244">
              <w:rPr>
                <w:rFonts w:ascii="Times" w:hAnsi="Times" w:cs="Times"/>
                <w:spacing w:val="-10"/>
                <w:w w:val="105"/>
                <w:lang w:val="es-ES"/>
              </w:rPr>
              <w:t xml:space="preserve"> </w:t>
            </w:r>
            <w:r w:rsidRPr="00CF6244">
              <w:rPr>
                <w:rFonts w:ascii="Times" w:hAnsi="Times" w:cs="Times"/>
                <w:w w:val="105"/>
                <w:lang w:val="es-ES"/>
              </w:rPr>
              <w:t>de</w:t>
            </w:r>
            <w:r w:rsidRPr="00CF6244">
              <w:rPr>
                <w:rFonts w:ascii="Times" w:hAnsi="Times" w:cs="Times"/>
                <w:spacing w:val="-10"/>
                <w:w w:val="105"/>
                <w:lang w:val="es-ES"/>
              </w:rPr>
              <w:t xml:space="preserve"> </w:t>
            </w:r>
            <w:r w:rsidRPr="00CF6244">
              <w:rPr>
                <w:rFonts w:ascii="Times" w:hAnsi="Times" w:cs="Times"/>
                <w:w w:val="105"/>
                <w:lang w:val="es-ES"/>
              </w:rPr>
              <w:t>empleo</w:t>
            </w:r>
            <w:r w:rsidRPr="00CF6244">
              <w:rPr>
                <w:rFonts w:ascii="Times" w:hAnsi="Times" w:cs="Times"/>
                <w:spacing w:val="-9"/>
                <w:w w:val="105"/>
                <w:lang w:val="es-ES"/>
              </w:rPr>
              <w:t xml:space="preserve"> </w:t>
            </w:r>
            <w:r w:rsidRPr="00CF6244">
              <w:rPr>
                <w:rFonts w:ascii="Times" w:hAnsi="Times" w:cs="Times"/>
                <w:w w:val="105"/>
                <w:lang w:val="es-ES"/>
              </w:rPr>
              <w:t>están</w:t>
            </w:r>
            <w:r w:rsidRPr="00CF6244">
              <w:rPr>
                <w:rFonts w:ascii="Times" w:hAnsi="Times" w:cs="Times"/>
                <w:spacing w:val="-10"/>
                <w:w w:val="105"/>
                <w:lang w:val="es-ES"/>
              </w:rPr>
              <w:t xml:space="preserve"> </w:t>
            </w:r>
            <w:r w:rsidRPr="00CF6244">
              <w:rPr>
                <w:rFonts w:ascii="Times" w:hAnsi="Times" w:cs="Times"/>
                <w:w w:val="105"/>
                <w:lang w:val="es-ES"/>
              </w:rPr>
              <w:t>presente</w:t>
            </w:r>
            <w:r w:rsidR="00CA40A5" w:rsidRPr="00CF6244">
              <w:rPr>
                <w:rFonts w:ascii="Times" w:hAnsi="Times" w:cs="Times"/>
                <w:w w:val="105"/>
                <w:lang w:val="es-ES"/>
              </w:rPr>
              <w:t>s.</w:t>
            </w:r>
          </w:p>
        </w:tc>
        <w:tc>
          <w:tcPr>
            <w:tcW w:w="1134" w:type="dxa"/>
          </w:tcPr>
          <w:p w14:paraId="541E7D6E" w14:textId="57E0D2B2" w:rsidR="005B5B3D" w:rsidRPr="00D839FA" w:rsidRDefault="00FD6570" w:rsidP="00A632FB">
            <w:pPr>
              <w:pStyle w:val="Heading2"/>
              <w:ind w:left="0"/>
              <w:rPr>
                <w:rFonts w:ascii="Times" w:hAnsi="Times" w:cs="Times"/>
                <w:b w:val="0"/>
                <w:bCs w:val="0"/>
                <w:lang w:val="es-ES"/>
              </w:rPr>
            </w:pPr>
            <w:r>
              <w:rPr>
                <w:rFonts w:ascii="Times" w:hAnsi="Times" w:cs="Times"/>
                <w:b w:val="0"/>
                <w:bCs w:val="0"/>
                <w:lang w:val="es-ES"/>
              </w:rPr>
              <w:lastRenderedPageBreak/>
              <w:t>SGI</w:t>
            </w:r>
          </w:p>
          <w:p w14:paraId="2F52A6FF" w14:textId="7E61DCDE" w:rsidR="00CA40A5" w:rsidRPr="00D839FA" w:rsidRDefault="00FD6570" w:rsidP="00A632FB">
            <w:pPr>
              <w:pStyle w:val="Heading2"/>
              <w:ind w:left="0"/>
              <w:rPr>
                <w:rFonts w:ascii="Times" w:hAnsi="Times" w:cs="Times"/>
                <w:b w:val="0"/>
                <w:bCs w:val="0"/>
                <w:lang w:val="es-ES"/>
              </w:rPr>
            </w:pPr>
            <w:r>
              <w:rPr>
                <w:rFonts w:ascii="Times" w:hAnsi="Times" w:cs="Times"/>
                <w:b w:val="0"/>
                <w:bCs w:val="0"/>
                <w:lang w:val="es-ES"/>
              </w:rPr>
              <w:lastRenderedPageBreak/>
              <w:t>E</w:t>
            </w:r>
            <w:r w:rsidR="00CA40A5" w:rsidRPr="00D839FA">
              <w:rPr>
                <w:rFonts w:ascii="Times" w:hAnsi="Times" w:cs="Times"/>
                <w:b w:val="0"/>
                <w:bCs w:val="0"/>
                <w:lang w:val="es-ES"/>
              </w:rPr>
              <w:t>NT</w:t>
            </w:r>
          </w:p>
          <w:p w14:paraId="49D68138" w14:textId="77777777" w:rsidR="00CA40A5" w:rsidRPr="00D839FA" w:rsidRDefault="00CA40A5" w:rsidP="00A632FB">
            <w:pPr>
              <w:pStyle w:val="Heading2"/>
              <w:ind w:left="0"/>
              <w:rPr>
                <w:rFonts w:ascii="Times" w:hAnsi="Times" w:cs="Times"/>
                <w:b w:val="0"/>
                <w:bCs w:val="0"/>
                <w:lang w:val="es-ES"/>
              </w:rPr>
            </w:pPr>
            <w:r w:rsidRPr="00D839FA">
              <w:rPr>
                <w:rFonts w:ascii="Times" w:hAnsi="Times" w:cs="Times"/>
                <w:b w:val="0"/>
                <w:bCs w:val="0"/>
                <w:lang w:val="es-ES"/>
              </w:rPr>
              <w:t>DOCS</w:t>
            </w:r>
          </w:p>
          <w:p w14:paraId="1C2C5DC6" w14:textId="0F13FAB3" w:rsidR="00CA40A5" w:rsidRPr="00D839FA" w:rsidRDefault="00CA40A5" w:rsidP="00A632FB">
            <w:pPr>
              <w:pStyle w:val="Heading2"/>
              <w:ind w:left="0"/>
              <w:rPr>
                <w:rFonts w:ascii="Times" w:hAnsi="Times" w:cs="Times"/>
                <w:b w:val="0"/>
                <w:bCs w:val="0"/>
                <w:lang w:val="es-ES"/>
              </w:rPr>
            </w:pPr>
            <w:r w:rsidRPr="00D839FA">
              <w:rPr>
                <w:rFonts w:ascii="Times" w:hAnsi="Times" w:cs="Times"/>
                <w:b w:val="0"/>
                <w:bCs w:val="0"/>
                <w:lang w:val="es-ES"/>
              </w:rPr>
              <w:t>OBS</w:t>
            </w:r>
          </w:p>
        </w:tc>
        <w:tc>
          <w:tcPr>
            <w:tcW w:w="6751" w:type="dxa"/>
          </w:tcPr>
          <w:p w14:paraId="6D7F7CF0" w14:textId="16615880" w:rsidR="00C47AA9" w:rsidRPr="00D839FA" w:rsidRDefault="00C47AA9" w:rsidP="00C47AA9">
            <w:pPr>
              <w:pStyle w:val="BodyText"/>
              <w:tabs>
                <w:tab w:val="left" w:pos="290"/>
                <w:tab w:val="left" w:pos="4639"/>
                <w:tab w:val="left" w:pos="6259"/>
              </w:tabs>
              <w:ind w:left="0"/>
              <w:rPr>
                <w:rFonts w:ascii="Times" w:hAnsi="Times" w:cs="Times"/>
                <w:lang w:val="es-ES"/>
              </w:rPr>
            </w:pPr>
            <w:r w:rsidRPr="00D839FA">
              <w:rPr>
                <w:rFonts w:ascii="Times" w:hAnsi="Times" w:cs="Times"/>
                <w:w w:val="105"/>
                <w:lang w:val="es-ES"/>
              </w:rPr>
              <w:lastRenderedPageBreak/>
              <w:t>1 =</w:t>
            </w:r>
            <w:r w:rsidR="0082733D">
              <w:rPr>
                <w:rFonts w:ascii="Times" w:hAnsi="Times" w:cs="Times"/>
                <w:w w:val="105"/>
                <w:lang w:val="es-ES"/>
              </w:rPr>
              <w:t xml:space="preserve"> </w:t>
            </w:r>
            <w:r w:rsidRPr="00D839FA">
              <w:rPr>
                <w:rFonts w:ascii="Times" w:hAnsi="Times" w:cs="Times"/>
                <w:spacing w:val="1"/>
                <w:w w:val="105"/>
                <w:lang w:val="es-ES"/>
              </w:rPr>
              <w:t>Uno</w:t>
            </w:r>
            <w:r w:rsidRPr="00D839FA">
              <w:rPr>
                <w:rFonts w:ascii="Times" w:hAnsi="Times" w:cs="Times"/>
                <w:spacing w:val="-5"/>
                <w:w w:val="105"/>
                <w:lang w:val="es-ES"/>
              </w:rPr>
              <w:t xml:space="preserve"> </w:t>
            </w:r>
            <w:r w:rsidRPr="00D839FA">
              <w:rPr>
                <w:rFonts w:ascii="Times" w:hAnsi="Times" w:cs="Times"/>
                <w:w w:val="105"/>
                <w:lang w:val="es-ES"/>
              </w:rPr>
              <w:t>o</w:t>
            </w:r>
            <w:r w:rsidRPr="00D839FA">
              <w:rPr>
                <w:rFonts w:ascii="Times" w:hAnsi="Times" w:cs="Times"/>
                <w:spacing w:val="-4"/>
                <w:w w:val="105"/>
                <w:lang w:val="es-ES"/>
              </w:rPr>
              <w:t xml:space="preserve"> </w:t>
            </w:r>
            <w:r w:rsidRPr="00D839FA">
              <w:rPr>
                <w:rFonts w:ascii="Times" w:hAnsi="Times" w:cs="Times"/>
                <w:w w:val="105"/>
                <w:lang w:val="es-ES"/>
              </w:rPr>
              <w:t>ninguno</w:t>
            </w:r>
            <w:r w:rsidRPr="00D839FA">
              <w:rPr>
                <w:rFonts w:ascii="Times" w:hAnsi="Times" w:cs="Times"/>
                <w:spacing w:val="-5"/>
                <w:w w:val="105"/>
                <w:lang w:val="es-ES"/>
              </w:rPr>
              <w:t xml:space="preserve"> </w:t>
            </w:r>
            <w:r w:rsidRPr="00D839FA">
              <w:rPr>
                <w:rFonts w:ascii="Times" w:hAnsi="Times" w:cs="Times"/>
                <w:w w:val="105"/>
                <w:lang w:val="es-ES"/>
              </w:rPr>
              <w:t>está</w:t>
            </w:r>
            <w:r w:rsidRPr="00D839FA">
              <w:rPr>
                <w:rFonts w:ascii="Times" w:hAnsi="Times" w:cs="Times"/>
                <w:spacing w:val="-6"/>
                <w:w w:val="105"/>
                <w:lang w:val="es-ES"/>
              </w:rPr>
              <w:t xml:space="preserve"> </w:t>
            </w:r>
            <w:r w:rsidRPr="00D839FA">
              <w:rPr>
                <w:rFonts w:ascii="Times" w:hAnsi="Times" w:cs="Times"/>
                <w:w w:val="105"/>
                <w:lang w:val="es-ES"/>
              </w:rPr>
              <w:t>presente.</w:t>
            </w:r>
          </w:p>
          <w:p w14:paraId="77369972" w14:textId="27DE5E39" w:rsidR="00C47AA9" w:rsidRPr="00D839FA" w:rsidRDefault="00C47AA9" w:rsidP="00C47AA9">
            <w:pPr>
              <w:pStyle w:val="BodyText"/>
              <w:tabs>
                <w:tab w:val="left" w:pos="6259"/>
              </w:tabs>
              <w:spacing w:before="12" w:line="253" w:lineRule="auto"/>
              <w:ind w:left="0"/>
              <w:rPr>
                <w:rFonts w:ascii="Times" w:hAnsi="Times" w:cs="Times"/>
                <w:spacing w:val="78"/>
                <w:w w:val="103"/>
                <w:lang w:val="es-ES"/>
              </w:rPr>
            </w:pPr>
            <w:r w:rsidRPr="00D839FA">
              <w:rPr>
                <w:rFonts w:ascii="Times" w:hAnsi="Times" w:cs="Times"/>
                <w:w w:val="105"/>
                <w:lang w:val="es-ES"/>
              </w:rPr>
              <w:lastRenderedPageBreak/>
              <w:t xml:space="preserve">2 = </w:t>
            </w:r>
            <w:r w:rsidRPr="00D839FA">
              <w:rPr>
                <w:rFonts w:ascii="Times" w:hAnsi="Times" w:cs="Times"/>
                <w:spacing w:val="1"/>
                <w:w w:val="105"/>
                <w:lang w:val="es-ES"/>
              </w:rPr>
              <w:t>Dos</w:t>
            </w:r>
            <w:r w:rsidRPr="00D839FA">
              <w:rPr>
                <w:rFonts w:ascii="Times" w:hAnsi="Times" w:cs="Times"/>
                <w:spacing w:val="-6"/>
                <w:w w:val="105"/>
                <w:lang w:val="es-ES"/>
              </w:rPr>
              <w:t xml:space="preserve"> </w:t>
            </w:r>
            <w:r w:rsidRPr="00D839FA">
              <w:rPr>
                <w:rFonts w:ascii="Times" w:hAnsi="Times" w:cs="Times"/>
                <w:w w:val="105"/>
                <w:lang w:val="es-ES"/>
              </w:rPr>
              <w:t>están presentes.</w:t>
            </w:r>
            <w:r w:rsidRPr="00D839FA">
              <w:rPr>
                <w:rFonts w:ascii="Times" w:hAnsi="Times" w:cs="Times"/>
                <w:spacing w:val="78"/>
                <w:w w:val="103"/>
                <w:lang w:val="es-ES"/>
              </w:rPr>
              <w:t xml:space="preserve"> </w:t>
            </w:r>
          </w:p>
          <w:p w14:paraId="730C83F7" w14:textId="77777777" w:rsidR="00C47AA9" w:rsidRPr="00D839FA" w:rsidRDefault="00C47AA9" w:rsidP="00C47AA9">
            <w:pPr>
              <w:pStyle w:val="BodyText"/>
              <w:tabs>
                <w:tab w:val="left" w:pos="6259"/>
              </w:tabs>
              <w:spacing w:before="12" w:line="253" w:lineRule="auto"/>
              <w:ind w:left="0"/>
              <w:rPr>
                <w:rFonts w:ascii="Times" w:hAnsi="Times" w:cs="Times"/>
                <w:spacing w:val="86"/>
                <w:w w:val="103"/>
                <w:lang w:val="es-ES"/>
              </w:rPr>
            </w:pPr>
            <w:r w:rsidRPr="00D839FA">
              <w:rPr>
                <w:rFonts w:ascii="Times" w:hAnsi="Times" w:cs="Times"/>
                <w:w w:val="105"/>
                <w:lang w:val="es-ES"/>
              </w:rPr>
              <w:t xml:space="preserve">3 = </w:t>
            </w:r>
            <w:r w:rsidRPr="00D839FA">
              <w:rPr>
                <w:rFonts w:ascii="Times" w:hAnsi="Times" w:cs="Times"/>
                <w:spacing w:val="1"/>
                <w:w w:val="105"/>
                <w:lang w:val="es-ES"/>
              </w:rPr>
              <w:t>Tres</w:t>
            </w:r>
            <w:r w:rsidRPr="00D839FA">
              <w:rPr>
                <w:rFonts w:ascii="Times" w:hAnsi="Times" w:cs="Times"/>
                <w:spacing w:val="-6"/>
                <w:w w:val="105"/>
                <w:lang w:val="es-ES"/>
              </w:rPr>
              <w:t xml:space="preserve"> </w:t>
            </w:r>
            <w:r w:rsidRPr="00D839FA">
              <w:rPr>
                <w:rFonts w:ascii="Times" w:hAnsi="Times" w:cs="Times"/>
                <w:w w:val="105"/>
                <w:lang w:val="es-ES"/>
              </w:rPr>
              <w:t>están presentes.</w:t>
            </w:r>
            <w:r w:rsidRPr="00D839FA">
              <w:rPr>
                <w:rFonts w:ascii="Times" w:hAnsi="Times" w:cs="Times"/>
                <w:spacing w:val="86"/>
                <w:w w:val="103"/>
                <w:lang w:val="es-ES"/>
              </w:rPr>
              <w:t xml:space="preserve"> </w:t>
            </w:r>
          </w:p>
          <w:p w14:paraId="2333F018" w14:textId="2C4F8039" w:rsidR="00C47AA9" w:rsidRPr="00D839FA" w:rsidRDefault="00C47AA9" w:rsidP="00C47AA9">
            <w:pPr>
              <w:pStyle w:val="BodyText"/>
              <w:tabs>
                <w:tab w:val="left" w:pos="6259"/>
              </w:tabs>
              <w:spacing w:before="12" w:line="253" w:lineRule="auto"/>
              <w:ind w:left="0"/>
              <w:rPr>
                <w:rFonts w:ascii="Times" w:hAnsi="Times" w:cs="Times"/>
                <w:w w:val="105"/>
                <w:lang w:val="es-ES"/>
              </w:rPr>
            </w:pPr>
            <w:r w:rsidRPr="00D839FA">
              <w:rPr>
                <w:rFonts w:ascii="Times" w:hAnsi="Times" w:cs="Times"/>
                <w:w w:val="105"/>
                <w:lang w:val="es-ES"/>
              </w:rPr>
              <w:t>4 = Cuatro están presentes</w:t>
            </w:r>
          </w:p>
          <w:p w14:paraId="53F0D569" w14:textId="77777777" w:rsidR="005B5B3D" w:rsidRPr="00D839FA" w:rsidRDefault="00C47AA9" w:rsidP="00C47AA9">
            <w:pPr>
              <w:pStyle w:val="BodyText"/>
              <w:tabs>
                <w:tab w:val="left" w:pos="6259"/>
              </w:tabs>
              <w:spacing w:before="12" w:line="253" w:lineRule="auto"/>
              <w:ind w:left="0"/>
              <w:rPr>
                <w:rFonts w:ascii="Times" w:hAnsi="Times" w:cs="Times"/>
                <w:w w:val="105"/>
                <w:lang w:val="es-ES"/>
              </w:rPr>
            </w:pPr>
            <w:r w:rsidRPr="00D839FA">
              <w:rPr>
                <w:rFonts w:ascii="Times" w:hAnsi="Times" w:cs="Times"/>
                <w:w w:val="105"/>
                <w:lang w:val="es-ES"/>
              </w:rPr>
              <w:t>5 = Cinco están presentes.</w:t>
            </w:r>
          </w:p>
          <w:p w14:paraId="5258BB3C" w14:textId="77777777" w:rsidR="00C47AA9" w:rsidRPr="00D839FA" w:rsidRDefault="00C47AA9" w:rsidP="00C47AA9">
            <w:pPr>
              <w:pStyle w:val="BodyText"/>
              <w:tabs>
                <w:tab w:val="left" w:pos="6259"/>
              </w:tabs>
              <w:spacing w:before="12" w:line="253" w:lineRule="auto"/>
              <w:ind w:left="0"/>
              <w:rPr>
                <w:rFonts w:ascii="Times" w:hAnsi="Times" w:cs="Times"/>
                <w:w w:val="105"/>
                <w:lang w:val="es-ES"/>
              </w:rPr>
            </w:pPr>
          </w:p>
          <w:p w14:paraId="6AB089A8" w14:textId="26339E0B" w:rsidR="00C47AA9" w:rsidRPr="00D839FA" w:rsidRDefault="00C47AA9" w:rsidP="00C47AA9">
            <w:pPr>
              <w:pStyle w:val="BodyText"/>
              <w:spacing w:before="12" w:line="252" w:lineRule="auto"/>
              <w:ind w:left="0"/>
              <w:rPr>
                <w:rFonts w:ascii="Times" w:hAnsi="Times" w:cs="Times"/>
                <w:w w:val="105"/>
                <w:lang w:val="es-ES"/>
              </w:rPr>
            </w:pPr>
            <w:r w:rsidRPr="00D839FA">
              <w:rPr>
                <w:rFonts w:ascii="Times" w:hAnsi="Times" w:cs="Times"/>
                <w:w w:val="105"/>
                <w:lang w:val="es-ES"/>
              </w:rPr>
              <w:t xml:space="preserve">Cinco roles clave de la persona responsable de la supervisión del equipo: </w:t>
            </w:r>
          </w:p>
          <w:p w14:paraId="7CECF2EF" w14:textId="3E9BCC10" w:rsidR="00BE4C3B" w:rsidRPr="00D839FA" w:rsidRDefault="00C47AA9" w:rsidP="00BE4C3B">
            <w:pPr>
              <w:pStyle w:val="BodyText"/>
              <w:numPr>
                <w:ilvl w:val="0"/>
                <w:numId w:val="12"/>
              </w:numPr>
              <w:spacing w:before="81" w:line="252" w:lineRule="auto"/>
              <w:ind w:right="186"/>
              <w:rPr>
                <w:rFonts w:ascii="Times" w:hAnsi="Times" w:cs="Times"/>
                <w:w w:val="105"/>
                <w:lang w:val="es-ES"/>
              </w:rPr>
            </w:pPr>
            <w:r w:rsidRPr="00D839FA">
              <w:rPr>
                <w:rFonts w:ascii="Times" w:hAnsi="Times" w:cs="Times"/>
                <w:w w:val="105"/>
                <w:lang w:val="es-ES"/>
              </w:rPr>
              <w:t>Un</w:t>
            </w:r>
            <w:r w:rsidR="00943E2E" w:rsidRPr="00D839FA">
              <w:rPr>
                <w:rFonts w:ascii="Times" w:hAnsi="Times" w:cs="Times"/>
                <w:w w:val="105"/>
                <w:lang w:val="es-ES"/>
              </w:rPr>
              <w:t>/a</w:t>
            </w:r>
            <w:r w:rsidRPr="00D839FA">
              <w:rPr>
                <w:rFonts w:ascii="Times" w:hAnsi="Times" w:cs="Times"/>
                <w:w w:val="105"/>
                <w:lang w:val="es-ES"/>
              </w:rPr>
              <w:t xml:space="preserve"> supervisor</w:t>
            </w:r>
            <w:r w:rsidR="00943E2E" w:rsidRPr="00D839FA">
              <w:rPr>
                <w:rFonts w:ascii="Times" w:hAnsi="Times" w:cs="Times"/>
                <w:w w:val="105"/>
                <w:lang w:val="es-ES"/>
              </w:rPr>
              <w:t>/a</w:t>
            </w:r>
            <w:r w:rsidRPr="00D839FA">
              <w:rPr>
                <w:rFonts w:ascii="Times" w:hAnsi="Times" w:cs="Times"/>
                <w:w w:val="105"/>
                <w:lang w:val="es-ES"/>
              </w:rPr>
              <w:t xml:space="preserve"> a tiempo completo es responsable de un máximo de 10 especialistas de empleo. El/la supervisor/a no tiene otras responsabilidades que la supervisión. (Los</w:t>
            </w:r>
            <w:r w:rsidR="008C654D">
              <w:rPr>
                <w:rFonts w:ascii="Times" w:hAnsi="Times" w:cs="Times"/>
                <w:w w:val="105"/>
                <w:lang w:val="es-ES"/>
              </w:rPr>
              <w:t xml:space="preserve">/as responsables </w:t>
            </w:r>
            <w:r w:rsidR="00F42BAE">
              <w:rPr>
                <w:rFonts w:ascii="Times" w:hAnsi="Times" w:cs="Times"/>
                <w:w w:val="105"/>
                <w:lang w:val="es-ES"/>
              </w:rPr>
              <w:t>d</w:t>
            </w:r>
            <w:r w:rsidRPr="00D839FA">
              <w:rPr>
                <w:rFonts w:ascii="Times" w:hAnsi="Times" w:cs="Times"/>
                <w:w w:val="105"/>
                <w:lang w:val="es-ES"/>
              </w:rPr>
              <w:t xml:space="preserve">e equipo que supervisan </w:t>
            </w:r>
            <w:r w:rsidR="0013683E">
              <w:rPr>
                <w:rFonts w:ascii="Times" w:hAnsi="Times" w:cs="Times"/>
                <w:w w:val="105"/>
                <w:lang w:val="es-ES"/>
              </w:rPr>
              <w:t xml:space="preserve">a </w:t>
            </w:r>
            <w:r w:rsidRPr="00D839FA">
              <w:rPr>
                <w:rFonts w:ascii="Times" w:hAnsi="Times" w:cs="Times"/>
                <w:w w:val="105"/>
                <w:lang w:val="es-ES"/>
              </w:rPr>
              <w:t xml:space="preserve">menos de diez especialistas del empleo pueden dedicar un porcentaje </w:t>
            </w:r>
            <w:r w:rsidR="00BE4C3B" w:rsidRPr="00D839FA">
              <w:rPr>
                <w:rFonts w:ascii="Times" w:hAnsi="Times" w:cs="Times"/>
                <w:w w:val="105"/>
                <w:lang w:val="es-ES"/>
              </w:rPr>
              <w:t xml:space="preserve">proporcional </w:t>
            </w:r>
            <w:r w:rsidRPr="00D839FA">
              <w:rPr>
                <w:rFonts w:ascii="Times" w:hAnsi="Times" w:cs="Times"/>
                <w:w w:val="105"/>
                <w:lang w:val="es-ES"/>
              </w:rPr>
              <w:t xml:space="preserve">de tiempo </w:t>
            </w:r>
            <w:r w:rsidR="00BE4C3B" w:rsidRPr="00D839FA">
              <w:rPr>
                <w:rFonts w:ascii="Times" w:hAnsi="Times" w:cs="Times"/>
                <w:w w:val="105"/>
                <w:lang w:val="es-ES"/>
              </w:rPr>
              <w:t>a</w:t>
            </w:r>
            <w:r w:rsidRPr="00D839FA">
              <w:rPr>
                <w:rFonts w:ascii="Times" w:hAnsi="Times" w:cs="Times"/>
                <w:w w:val="105"/>
                <w:lang w:val="es-ES"/>
              </w:rPr>
              <w:t xml:space="preserve"> otras actividades de </w:t>
            </w:r>
            <w:r w:rsidR="00BE4C3B" w:rsidRPr="00D839FA">
              <w:rPr>
                <w:rFonts w:ascii="Times" w:hAnsi="Times" w:cs="Times"/>
                <w:w w:val="105"/>
                <w:lang w:val="es-ES"/>
              </w:rPr>
              <w:t>supervisión)</w:t>
            </w:r>
            <w:r w:rsidRPr="00D839FA">
              <w:rPr>
                <w:rFonts w:ascii="Times" w:hAnsi="Times" w:cs="Times"/>
                <w:w w:val="105"/>
                <w:lang w:val="es-ES"/>
              </w:rPr>
              <w:t>. Por ejemplo, un</w:t>
            </w:r>
            <w:r w:rsidR="00943E2E" w:rsidRPr="00D839FA">
              <w:rPr>
                <w:rFonts w:ascii="Times" w:hAnsi="Times" w:cs="Times"/>
                <w:w w:val="105"/>
                <w:lang w:val="es-ES"/>
              </w:rPr>
              <w:t>/a</w:t>
            </w:r>
            <w:r w:rsidRPr="00D839FA">
              <w:rPr>
                <w:rFonts w:ascii="Times" w:hAnsi="Times" w:cs="Times"/>
                <w:w w:val="105"/>
                <w:lang w:val="es-ES"/>
              </w:rPr>
              <w:t xml:space="preserve"> supervisor</w:t>
            </w:r>
            <w:r w:rsidR="00943E2E" w:rsidRPr="00D839FA">
              <w:rPr>
                <w:rFonts w:ascii="Times" w:hAnsi="Times" w:cs="Times"/>
                <w:w w:val="105"/>
                <w:lang w:val="es-ES"/>
              </w:rPr>
              <w:t>/a</w:t>
            </w:r>
            <w:r w:rsidRPr="00D839FA">
              <w:rPr>
                <w:rFonts w:ascii="Times" w:hAnsi="Times" w:cs="Times"/>
                <w:w w:val="105"/>
                <w:lang w:val="es-ES"/>
              </w:rPr>
              <w:t xml:space="preserve"> responsable de 4 especialistas de</w:t>
            </w:r>
            <w:r w:rsidR="00BE4C3B" w:rsidRPr="00D839FA">
              <w:rPr>
                <w:rFonts w:ascii="Times" w:hAnsi="Times" w:cs="Times"/>
                <w:w w:val="105"/>
                <w:lang w:val="es-ES"/>
              </w:rPr>
              <w:t xml:space="preserve"> e</w:t>
            </w:r>
            <w:r w:rsidRPr="00D839FA">
              <w:rPr>
                <w:rFonts w:ascii="Times" w:hAnsi="Times" w:cs="Times"/>
                <w:w w:val="105"/>
                <w:lang w:val="es-ES"/>
              </w:rPr>
              <w:t xml:space="preserve">mpleo puede </w:t>
            </w:r>
            <w:r w:rsidR="00BE4C3B" w:rsidRPr="00D839FA">
              <w:rPr>
                <w:rFonts w:ascii="Times" w:hAnsi="Times" w:cs="Times"/>
                <w:w w:val="105"/>
                <w:lang w:val="es-ES"/>
              </w:rPr>
              <w:t xml:space="preserve">dedicarse </w:t>
            </w:r>
            <w:r w:rsidRPr="00D839FA">
              <w:rPr>
                <w:rFonts w:ascii="Times" w:hAnsi="Times" w:cs="Times"/>
                <w:w w:val="105"/>
                <w:lang w:val="es-ES"/>
              </w:rPr>
              <w:t xml:space="preserve">a la supervisión del empleo </w:t>
            </w:r>
            <w:r w:rsidR="00BE4C3B" w:rsidRPr="00D839FA">
              <w:rPr>
                <w:rFonts w:ascii="Times" w:hAnsi="Times" w:cs="Times"/>
                <w:w w:val="105"/>
                <w:lang w:val="es-ES"/>
              </w:rPr>
              <w:t xml:space="preserve">con apoyo </w:t>
            </w:r>
            <w:r w:rsidRPr="00D839FA">
              <w:rPr>
                <w:rFonts w:ascii="Times" w:hAnsi="Times" w:cs="Times"/>
                <w:w w:val="105"/>
                <w:lang w:val="es-ES"/>
              </w:rPr>
              <w:t>a medi</w:t>
            </w:r>
            <w:r w:rsidR="00BE4C3B" w:rsidRPr="00D839FA">
              <w:rPr>
                <w:rFonts w:ascii="Times" w:hAnsi="Times" w:cs="Times"/>
                <w:w w:val="105"/>
                <w:lang w:val="es-ES"/>
              </w:rPr>
              <w:t>a</w:t>
            </w:r>
            <w:r w:rsidRPr="00D839FA">
              <w:rPr>
                <w:rFonts w:ascii="Times" w:hAnsi="Times" w:cs="Times"/>
                <w:w w:val="105"/>
                <w:lang w:val="es-ES"/>
              </w:rPr>
              <w:t xml:space="preserve"> </w:t>
            </w:r>
            <w:r w:rsidR="00BE4C3B" w:rsidRPr="00D839FA">
              <w:rPr>
                <w:rFonts w:ascii="Times" w:hAnsi="Times" w:cs="Times"/>
                <w:w w:val="105"/>
                <w:lang w:val="es-ES"/>
              </w:rPr>
              <w:t>jornada</w:t>
            </w:r>
            <w:r w:rsidRPr="00D839FA">
              <w:rPr>
                <w:rFonts w:ascii="Times" w:hAnsi="Times" w:cs="Times"/>
                <w:w w:val="105"/>
                <w:lang w:val="es-ES"/>
              </w:rPr>
              <w:t>.</w:t>
            </w:r>
          </w:p>
          <w:p w14:paraId="383F9AE4" w14:textId="77777777" w:rsidR="001E40D7" w:rsidRPr="00D839FA" w:rsidRDefault="00BE4C3B" w:rsidP="001E40D7">
            <w:pPr>
              <w:pStyle w:val="BodyText"/>
              <w:numPr>
                <w:ilvl w:val="0"/>
                <w:numId w:val="12"/>
              </w:numPr>
              <w:spacing w:before="81" w:line="252" w:lineRule="auto"/>
              <w:ind w:right="186"/>
              <w:rPr>
                <w:rFonts w:ascii="Times" w:hAnsi="Times" w:cs="Times"/>
                <w:w w:val="105"/>
                <w:lang w:val="es-ES"/>
              </w:rPr>
            </w:pPr>
            <w:r w:rsidRPr="00D839FA">
              <w:rPr>
                <w:rFonts w:ascii="Times" w:hAnsi="Times" w:cs="Times"/>
                <w:w w:val="105"/>
                <w:lang w:val="es-ES"/>
              </w:rPr>
              <w:t>La persona responsable de la supervisión lleva a cabo supervisiones semanales de</w:t>
            </w:r>
            <w:r w:rsidR="001E40D7" w:rsidRPr="00D839FA">
              <w:rPr>
                <w:rFonts w:ascii="Times" w:hAnsi="Times" w:cs="Times"/>
                <w:w w:val="105"/>
                <w:lang w:val="es-ES"/>
              </w:rPr>
              <w:t xml:space="preserve"> empleo con apoyo </w:t>
            </w:r>
            <w:r w:rsidRPr="00D839FA">
              <w:rPr>
                <w:rFonts w:ascii="Times" w:hAnsi="Times" w:cs="Times"/>
                <w:w w:val="105"/>
                <w:lang w:val="es-ES"/>
              </w:rPr>
              <w:t xml:space="preserve">para revisar </w:t>
            </w:r>
            <w:r w:rsidR="001E40D7" w:rsidRPr="00D839FA">
              <w:rPr>
                <w:rFonts w:ascii="Times" w:hAnsi="Times" w:cs="Times"/>
                <w:w w:val="105"/>
                <w:lang w:val="es-ES"/>
              </w:rPr>
              <w:t xml:space="preserve">las </w:t>
            </w:r>
            <w:r w:rsidRPr="00D839FA">
              <w:rPr>
                <w:rFonts w:ascii="Times" w:hAnsi="Times" w:cs="Times"/>
                <w:w w:val="105"/>
                <w:lang w:val="es-ES"/>
              </w:rPr>
              <w:t>situaciones de l</w:t>
            </w:r>
            <w:r w:rsidR="001E40D7" w:rsidRPr="00D839FA">
              <w:rPr>
                <w:rFonts w:ascii="Times" w:hAnsi="Times" w:cs="Times"/>
                <w:w w:val="105"/>
                <w:lang w:val="es-ES"/>
              </w:rPr>
              <w:t xml:space="preserve">as personas usuarias </w:t>
            </w:r>
            <w:r w:rsidRPr="00D839FA">
              <w:rPr>
                <w:rFonts w:ascii="Times" w:hAnsi="Times" w:cs="Times"/>
                <w:w w:val="105"/>
                <w:lang w:val="es-ES"/>
              </w:rPr>
              <w:t>e identificar nuevas estrategias e ideas para ayudar</w:t>
            </w:r>
            <w:r w:rsidR="001E40D7" w:rsidRPr="00D839FA">
              <w:rPr>
                <w:rFonts w:ascii="Times" w:hAnsi="Times" w:cs="Times"/>
                <w:w w:val="105"/>
                <w:lang w:val="es-ES"/>
              </w:rPr>
              <w:t xml:space="preserve">las </w:t>
            </w:r>
            <w:r w:rsidRPr="00D839FA">
              <w:rPr>
                <w:rFonts w:ascii="Times" w:hAnsi="Times" w:cs="Times"/>
                <w:w w:val="105"/>
                <w:lang w:val="es-ES"/>
              </w:rPr>
              <w:t>en su vida laboral.</w:t>
            </w:r>
          </w:p>
          <w:p w14:paraId="571A4A94" w14:textId="70F7CFDF" w:rsidR="001E40D7" w:rsidRPr="00D839FA" w:rsidRDefault="00BE4C3B" w:rsidP="00BE4C3B">
            <w:pPr>
              <w:pStyle w:val="BodyText"/>
              <w:numPr>
                <w:ilvl w:val="0"/>
                <w:numId w:val="12"/>
              </w:numPr>
              <w:spacing w:before="81" w:line="252" w:lineRule="auto"/>
              <w:ind w:right="186"/>
              <w:rPr>
                <w:rFonts w:ascii="Times" w:hAnsi="Times" w:cs="Times"/>
                <w:w w:val="105"/>
                <w:lang w:val="es-ES"/>
              </w:rPr>
            </w:pPr>
            <w:r w:rsidRPr="00D839FA">
              <w:rPr>
                <w:rFonts w:ascii="Times" w:hAnsi="Times" w:cs="Times"/>
                <w:w w:val="105"/>
                <w:lang w:val="es-ES"/>
              </w:rPr>
              <w:t>La persona responsable de la supervisión se comunica</w:t>
            </w:r>
            <w:r w:rsidR="001E40D7" w:rsidRPr="00D839FA">
              <w:rPr>
                <w:rFonts w:ascii="Times" w:hAnsi="Times" w:cs="Times"/>
                <w:w w:val="105"/>
                <w:lang w:val="es-ES"/>
              </w:rPr>
              <w:t xml:space="preserve"> </w:t>
            </w:r>
            <w:r w:rsidRPr="00D839FA">
              <w:rPr>
                <w:rFonts w:ascii="Times" w:hAnsi="Times" w:cs="Times"/>
                <w:w w:val="105"/>
                <w:lang w:val="es-ES"/>
              </w:rPr>
              <w:t>con los</w:t>
            </w:r>
            <w:r w:rsidR="001E40D7" w:rsidRPr="00D839FA">
              <w:rPr>
                <w:rFonts w:ascii="Times" w:hAnsi="Times" w:cs="Times"/>
                <w:w w:val="105"/>
                <w:lang w:val="es-ES"/>
              </w:rPr>
              <w:t>/as</w:t>
            </w:r>
            <w:r w:rsidRPr="00D839FA">
              <w:rPr>
                <w:rFonts w:ascii="Times" w:hAnsi="Times" w:cs="Times"/>
                <w:w w:val="105"/>
                <w:lang w:val="es-ES"/>
              </w:rPr>
              <w:t xml:space="preserve"> coordinadores del equipo de salud mental para asegurarse</w:t>
            </w:r>
            <w:r w:rsidR="001E40D7" w:rsidRPr="00D839FA">
              <w:rPr>
                <w:rFonts w:ascii="Times" w:hAnsi="Times" w:cs="Times"/>
                <w:w w:val="105"/>
                <w:lang w:val="es-ES"/>
              </w:rPr>
              <w:t xml:space="preserve"> de </w:t>
            </w:r>
            <w:r w:rsidRPr="00D839FA">
              <w:rPr>
                <w:rFonts w:ascii="Times" w:hAnsi="Times" w:cs="Times"/>
                <w:w w:val="105"/>
                <w:lang w:val="es-ES"/>
              </w:rPr>
              <w:t>que los servicios están integrados, para solucionar asuntos</w:t>
            </w:r>
            <w:r w:rsidR="001E40D7" w:rsidRPr="00D839FA">
              <w:rPr>
                <w:rFonts w:ascii="Times" w:hAnsi="Times" w:cs="Times"/>
                <w:w w:val="105"/>
                <w:lang w:val="es-ES"/>
              </w:rPr>
              <w:t xml:space="preserve"> </w:t>
            </w:r>
            <w:r w:rsidRPr="00D839FA">
              <w:rPr>
                <w:rFonts w:ascii="Times" w:hAnsi="Times" w:cs="Times"/>
                <w:w w:val="105"/>
                <w:lang w:val="es-ES"/>
              </w:rPr>
              <w:t>relacionados con el programa (como el proceso de derivación, o el</w:t>
            </w:r>
            <w:r w:rsidR="001E40D7" w:rsidRPr="00D839FA">
              <w:rPr>
                <w:rFonts w:ascii="Times" w:hAnsi="Times" w:cs="Times"/>
                <w:w w:val="105"/>
                <w:lang w:val="es-ES"/>
              </w:rPr>
              <w:t xml:space="preserve"> </w:t>
            </w:r>
            <w:r w:rsidRPr="00D839FA">
              <w:rPr>
                <w:rFonts w:ascii="Times" w:hAnsi="Times" w:cs="Times"/>
                <w:w w:val="105"/>
                <w:lang w:val="es-ES"/>
              </w:rPr>
              <w:t xml:space="preserve">traspaso del seguimiento a profesionales de </w:t>
            </w:r>
            <w:r w:rsidR="00A754F2">
              <w:rPr>
                <w:rFonts w:ascii="Times" w:hAnsi="Times" w:cs="Times"/>
                <w:w w:val="105"/>
                <w:lang w:val="es-ES"/>
              </w:rPr>
              <w:t>s</w:t>
            </w:r>
            <w:r w:rsidRPr="00D839FA">
              <w:rPr>
                <w:rFonts w:ascii="Times" w:hAnsi="Times" w:cs="Times"/>
                <w:w w:val="105"/>
                <w:lang w:val="es-ES"/>
              </w:rPr>
              <w:t xml:space="preserve">alud </w:t>
            </w:r>
            <w:r w:rsidR="00A754F2">
              <w:rPr>
                <w:rFonts w:ascii="Times" w:hAnsi="Times" w:cs="Times"/>
                <w:w w:val="105"/>
                <w:lang w:val="es-ES"/>
              </w:rPr>
              <w:t>m</w:t>
            </w:r>
            <w:r w:rsidRPr="00D839FA">
              <w:rPr>
                <w:rFonts w:ascii="Times" w:hAnsi="Times" w:cs="Times"/>
                <w:w w:val="105"/>
                <w:lang w:val="es-ES"/>
              </w:rPr>
              <w:t>ental) y</w:t>
            </w:r>
            <w:r w:rsidR="001E40D7" w:rsidRPr="00D839FA">
              <w:rPr>
                <w:rFonts w:ascii="Times" w:hAnsi="Times" w:cs="Times"/>
                <w:w w:val="105"/>
                <w:lang w:val="es-ES"/>
              </w:rPr>
              <w:t xml:space="preserve"> </w:t>
            </w:r>
            <w:r w:rsidR="00E15D22">
              <w:rPr>
                <w:rFonts w:ascii="Times" w:hAnsi="Times" w:cs="Times"/>
                <w:w w:val="105"/>
                <w:lang w:val="es-ES"/>
              </w:rPr>
              <w:t xml:space="preserve">ser referente </w:t>
            </w:r>
            <w:r w:rsidR="004E603D">
              <w:rPr>
                <w:rFonts w:ascii="Times" w:hAnsi="Times" w:cs="Times"/>
                <w:w w:val="105"/>
                <w:lang w:val="es-ES"/>
              </w:rPr>
              <w:t>y defensor d</w:t>
            </w:r>
            <w:r w:rsidRPr="00D839FA">
              <w:rPr>
                <w:rFonts w:ascii="Times" w:hAnsi="Times" w:cs="Times"/>
                <w:w w:val="105"/>
                <w:lang w:val="es-ES"/>
              </w:rPr>
              <w:t xml:space="preserve">el valor del trabajo. Asiste a una reunión </w:t>
            </w:r>
            <w:r w:rsidR="001E40D7" w:rsidRPr="00D839FA">
              <w:rPr>
                <w:rFonts w:ascii="Times" w:hAnsi="Times" w:cs="Times"/>
                <w:w w:val="105"/>
                <w:lang w:val="es-ES"/>
              </w:rPr>
              <w:t xml:space="preserve">de </w:t>
            </w:r>
            <w:r w:rsidRPr="00D839FA">
              <w:rPr>
                <w:rFonts w:ascii="Times" w:hAnsi="Times" w:cs="Times"/>
                <w:w w:val="105"/>
                <w:lang w:val="es-ES"/>
              </w:rPr>
              <w:t>cada equipo de tratamiento de salud mental</w:t>
            </w:r>
            <w:r w:rsidR="001E40D7" w:rsidRPr="00D839FA">
              <w:rPr>
                <w:rFonts w:ascii="Times" w:hAnsi="Times" w:cs="Times"/>
                <w:w w:val="105"/>
                <w:lang w:val="es-ES"/>
              </w:rPr>
              <w:t>, trimestralmente.</w:t>
            </w:r>
          </w:p>
          <w:p w14:paraId="58138D0F" w14:textId="0AE9EAEA" w:rsidR="00BE4C3B" w:rsidRPr="00D839FA" w:rsidRDefault="00BE4C3B" w:rsidP="00BE4C3B">
            <w:pPr>
              <w:pStyle w:val="BodyText"/>
              <w:numPr>
                <w:ilvl w:val="0"/>
                <w:numId w:val="12"/>
              </w:numPr>
              <w:spacing w:before="81" w:line="252" w:lineRule="auto"/>
              <w:ind w:right="186"/>
              <w:rPr>
                <w:rFonts w:ascii="Times" w:hAnsi="Times" w:cs="Times"/>
                <w:w w:val="105"/>
                <w:lang w:val="es-ES"/>
              </w:rPr>
            </w:pPr>
            <w:r w:rsidRPr="00D839FA">
              <w:rPr>
                <w:rFonts w:ascii="Times" w:hAnsi="Times" w:cs="Times"/>
                <w:w w:val="105"/>
                <w:lang w:val="es-ES"/>
              </w:rPr>
              <w:t>La persona responsable de la supervisión acompaña</w:t>
            </w:r>
            <w:r w:rsidR="001E40D7" w:rsidRPr="00D839FA">
              <w:rPr>
                <w:rFonts w:ascii="Times" w:hAnsi="Times" w:cs="Times"/>
                <w:w w:val="105"/>
                <w:lang w:val="es-ES"/>
              </w:rPr>
              <w:t xml:space="preserve"> </w:t>
            </w:r>
            <w:r w:rsidRPr="00D839FA">
              <w:rPr>
                <w:rFonts w:ascii="Times" w:hAnsi="Times" w:cs="Times"/>
                <w:w w:val="105"/>
                <w:lang w:val="es-ES"/>
              </w:rPr>
              <w:t xml:space="preserve">mensualmente en </w:t>
            </w:r>
            <w:r w:rsidR="005524DE">
              <w:rPr>
                <w:rFonts w:ascii="Times" w:hAnsi="Times" w:cs="Times"/>
                <w:w w:val="105"/>
                <w:lang w:val="es-ES"/>
              </w:rPr>
              <w:t xml:space="preserve">el terreno </w:t>
            </w:r>
            <w:r w:rsidRPr="00D839FA">
              <w:rPr>
                <w:rFonts w:ascii="Times" w:hAnsi="Times" w:cs="Times"/>
                <w:w w:val="105"/>
                <w:lang w:val="es-ES"/>
              </w:rPr>
              <w:t xml:space="preserve">a los/as </w:t>
            </w:r>
            <w:r w:rsidR="001E40D7" w:rsidRPr="00D839FA">
              <w:rPr>
                <w:rFonts w:ascii="Times" w:hAnsi="Times" w:cs="Times"/>
                <w:w w:val="105"/>
                <w:lang w:val="es-ES"/>
              </w:rPr>
              <w:t>especialistas de empleo</w:t>
            </w:r>
            <w:r w:rsidRPr="00D839FA">
              <w:rPr>
                <w:rFonts w:ascii="Times" w:hAnsi="Times" w:cs="Times"/>
                <w:w w:val="105"/>
                <w:lang w:val="es-ES"/>
              </w:rPr>
              <w:t xml:space="preserve"> que</w:t>
            </w:r>
            <w:r w:rsidR="001E40D7" w:rsidRPr="00D839FA">
              <w:rPr>
                <w:rFonts w:ascii="Times" w:hAnsi="Times" w:cs="Times"/>
                <w:w w:val="105"/>
                <w:lang w:val="es-ES"/>
              </w:rPr>
              <w:t xml:space="preserve"> </w:t>
            </w:r>
            <w:r w:rsidRPr="00D839FA">
              <w:rPr>
                <w:rFonts w:ascii="Times" w:hAnsi="Times" w:cs="Times"/>
                <w:w w:val="105"/>
                <w:lang w:val="es-ES"/>
              </w:rPr>
              <w:t>son nuevos o que tienen dificultad</w:t>
            </w:r>
            <w:r w:rsidR="005524DE">
              <w:rPr>
                <w:rFonts w:ascii="Times" w:hAnsi="Times" w:cs="Times"/>
                <w:w w:val="105"/>
                <w:lang w:val="es-ES"/>
              </w:rPr>
              <w:t>es</w:t>
            </w:r>
            <w:r w:rsidRPr="00D839FA">
              <w:rPr>
                <w:rFonts w:ascii="Times" w:hAnsi="Times" w:cs="Times"/>
                <w:w w:val="105"/>
                <w:lang w:val="es-ES"/>
              </w:rPr>
              <w:t xml:space="preserve"> con la </w:t>
            </w:r>
            <w:r w:rsidR="001E40D7" w:rsidRPr="00D839FA">
              <w:rPr>
                <w:rFonts w:ascii="Times" w:hAnsi="Times" w:cs="Times"/>
                <w:w w:val="105"/>
                <w:lang w:val="es-ES"/>
              </w:rPr>
              <w:t xml:space="preserve">intermediación laboral, </w:t>
            </w:r>
            <w:r w:rsidRPr="00D839FA">
              <w:rPr>
                <w:rFonts w:ascii="Times" w:hAnsi="Times" w:cs="Times"/>
                <w:w w:val="105"/>
                <w:lang w:val="es-ES"/>
              </w:rPr>
              <w:t xml:space="preserve">para mejorar sus habilidades a través de la observación, </w:t>
            </w:r>
            <w:r w:rsidR="001E40D7" w:rsidRPr="00D839FA">
              <w:rPr>
                <w:rFonts w:ascii="Times" w:hAnsi="Times" w:cs="Times"/>
                <w:w w:val="105"/>
                <w:lang w:val="es-ES"/>
              </w:rPr>
              <w:t>el modelado</w:t>
            </w:r>
            <w:r w:rsidR="001B567A">
              <w:rPr>
                <w:rFonts w:ascii="Times" w:hAnsi="Times" w:cs="Times"/>
                <w:w w:val="105"/>
                <w:lang w:val="es-ES"/>
              </w:rPr>
              <w:t xml:space="preserve"> en la práctica</w:t>
            </w:r>
            <w:r w:rsidR="001E40D7" w:rsidRPr="00D839FA">
              <w:rPr>
                <w:rFonts w:ascii="Times" w:hAnsi="Times" w:cs="Times"/>
                <w:w w:val="105"/>
                <w:lang w:val="es-ES"/>
              </w:rPr>
              <w:t xml:space="preserve"> y el </w:t>
            </w:r>
            <w:r w:rsidR="001E40D7" w:rsidRPr="00536753">
              <w:rPr>
                <w:rFonts w:ascii="Times" w:hAnsi="Times" w:cs="Times"/>
                <w:i/>
                <w:iCs/>
                <w:w w:val="105"/>
                <w:lang w:val="es-ES"/>
              </w:rPr>
              <w:t>feedback</w:t>
            </w:r>
            <w:r w:rsidR="001E40D7" w:rsidRPr="00D839FA">
              <w:rPr>
                <w:rFonts w:ascii="Times" w:hAnsi="Times" w:cs="Times"/>
                <w:w w:val="105"/>
                <w:lang w:val="es-ES"/>
              </w:rPr>
              <w:t xml:space="preserve"> sobre sus habilidades (p. ej.,</w:t>
            </w:r>
            <w:r w:rsidRPr="00D839FA">
              <w:rPr>
                <w:rFonts w:ascii="Times" w:hAnsi="Times" w:cs="Times"/>
                <w:w w:val="105"/>
                <w:lang w:val="es-ES"/>
              </w:rPr>
              <w:t xml:space="preserve"> en </w:t>
            </w:r>
            <w:r w:rsidR="000D318E">
              <w:rPr>
                <w:rFonts w:ascii="Times" w:hAnsi="Times" w:cs="Times"/>
                <w:w w:val="105"/>
                <w:lang w:val="es-ES"/>
              </w:rPr>
              <w:t xml:space="preserve">las reuniones </w:t>
            </w:r>
            <w:r w:rsidRPr="00D839FA">
              <w:rPr>
                <w:rFonts w:ascii="Times" w:hAnsi="Times" w:cs="Times"/>
                <w:w w:val="105"/>
                <w:lang w:val="es-ES"/>
              </w:rPr>
              <w:t>con</w:t>
            </w:r>
            <w:r w:rsidR="001E40D7" w:rsidRPr="00D839FA">
              <w:rPr>
                <w:rFonts w:ascii="Times" w:hAnsi="Times" w:cs="Times"/>
                <w:w w:val="105"/>
                <w:lang w:val="es-ES"/>
              </w:rPr>
              <w:t xml:space="preserve"> </w:t>
            </w:r>
            <w:r w:rsidRPr="00D839FA">
              <w:rPr>
                <w:rFonts w:ascii="Times" w:hAnsi="Times" w:cs="Times"/>
                <w:w w:val="105"/>
                <w:lang w:val="es-ES"/>
              </w:rPr>
              <w:t>empresas).</w:t>
            </w:r>
          </w:p>
          <w:p w14:paraId="19930358" w14:textId="03542109" w:rsidR="00C47AA9" w:rsidRDefault="00BE4C3B" w:rsidP="00DA12F8">
            <w:pPr>
              <w:pStyle w:val="BodyText"/>
              <w:numPr>
                <w:ilvl w:val="0"/>
                <w:numId w:val="12"/>
              </w:numPr>
              <w:spacing w:before="81" w:line="252" w:lineRule="auto"/>
              <w:ind w:right="186"/>
              <w:rPr>
                <w:rFonts w:ascii="Times" w:hAnsi="Times" w:cs="Times"/>
                <w:w w:val="105"/>
                <w:lang w:val="es-ES"/>
              </w:rPr>
            </w:pPr>
            <w:r w:rsidRPr="00D839FA">
              <w:rPr>
                <w:rFonts w:ascii="Times" w:hAnsi="Times" w:cs="Times"/>
                <w:w w:val="105"/>
                <w:lang w:val="es-ES"/>
              </w:rPr>
              <w:t>La persona responsable de la supervisión</w:t>
            </w:r>
            <w:r w:rsidR="001E40D7" w:rsidRPr="00D839FA">
              <w:rPr>
                <w:rFonts w:ascii="Times" w:hAnsi="Times" w:cs="Times"/>
                <w:w w:val="105"/>
                <w:lang w:val="es-ES"/>
              </w:rPr>
              <w:t xml:space="preserve"> </w:t>
            </w:r>
            <w:r w:rsidRPr="00D839FA">
              <w:rPr>
                <w:rFonts w:ascii="Times" w:hAnsi="Times" w:cs="Times"/>
                <w:w w:val="105"/>
                <w:lang w:val="es-ES"/>
              </w:rPr>
              <w:t>revisa los resultados actuales de</w:t>
            </w:r>
            <w:r w:rsidR="00DA12F8" w:rsidRPr="00D839FA">
              <w:rPr>
                <w:rFonts w:ascii="Times" w:hAnsi="Times" w:cs="Times"/>
                <w:w w:val="105"/>
                <w:lang w:val="es-ES"/>
              </w:rPr>
              <w:t xml:space="preserve"> las personas usuarias con los/as especialistas de empleo</w:t>
            </w:r>
            <w:r w:rsidRPr="00D839FA">
              <w:rPr>
                <w:rFonts w:ascii="Times" w:hAnsi="Times" w:cs="Times"/>
                <w:w w:val="105"/>
                <w:lang w:val="es-ES"/>
              </w:rPr>
              <w:t xml:space="preserve"> </w:t>
            </w:r>
            <w:r w:rsidR="00DA12F8" w:rsidRPr="00D839FA">
              <w:rPr>
                <w:rFonts w:ascii="Times" w:hAnsi="Times" w:cs="Times"/>
                <w:w w:val="105"/>
                <w:lang w:val="es-ES"/>
              </w:rPr>
              <w:t xml:space="preserve">y </w:t>
            </w:r>
            <w:r w:rsidRPr="00D839FA">
              <w:rPr>
                <w:rFonts w:ascii="Times" w:hAnsi="Times" w:cs="Times"/>
                <w:w w:val="105"/>
                <w:lang w:val="es-ES"/>
              </w:rPr>
              <w:t>establece objetivos para mejorar el</w:t>
            </w:r>
            <w:r w:rsidR="00DA12F8" w:rsidRPr="00D839FA">
              <w:rPr>
                <w:rFonts w:ascii="Times" w:hAnsi="Times" w:cs="Times"/>
                <w:w w:val="105"/>
                <w:lang w:val="es-ES"/>
              </w:rPr>
              <w:t xml:space="preserve"> </w:t>
            </w:r>
            <w:r w:rsidR="00BF7A11">
              <w:rPr>
                <w:rFonts w:ascii="Times" w:hAnsi="Times" w:cs="Times"/>
                <w:w w:val="105"/>
                <w:lang w:val="es-ES"/>
              </w:rPr>
              <w:t>desempeño</w:t>
            </w:r>
            <w:r w:rsidR="00DA12F8" w:rsidRPr="00D839FA">
              <w:rPr>
                <w:rFonts w:ascii="Times" w:hAnsi="Times" w:cs="Times"/>
                <w:w w:val="105"/>
                <w:lang w:val="es-ES"/>
              </w:rPr>
              <w:t xml:space="preserve"> </w:t>
            </w:r>
            <w:r w:rsidRPr="00D839FA">
              <w:rPr>
                <w:rFonts w:ascii="Times" w:hAnsi="Times" w:cs="Times"/>
                <w:w w:val="105"/>
                <w:lang w:val="es-ES"/>
              </w:rPr>
              <w:t>del</w:t>
            </w:r>
            <w:r w:rsidR="001E40D7" w:rsidRPr="00D839FA">
              <w:rPr>
                <w:rFonts w:ascii="Times" w:hAnsi="Times" w:cs="Times"/>
                <w:w w:val="105"/>
                <w:lang w:val="es-ES"/>
              </w:rPr>
              <w:t xml:space="preserve"> </w:t>
            </w:r>
            <w:r w:rsidRPr="00D839FA">
              <w:rPr>
                <w:rFonts w:ascii="Times" w:hAnsi="Times" w:cs="Times"/>
                <w:w w:val="105"/>
                <w:lang w:val="es-ES"/>
              </w:rPr>
              <w:t>programa, al menos trimestralmente</w:t>
            </w:r>
            <w:r w:rsidR="00BF7A11">
              <w:rPr>
                <w:rFonts w:ascii="Times" w:hAnsi="Times" w:cs="Times"/>
                <w:w w:val="105"/>
                <w:lang w:val="es-ES"/>
              </w:rPr>
              <w:t>.</w:t>
            </w:r>
          </w:p>
          <w:p w14:paraId="6D1632F8" w14:textId="2C35733F" w:rsidR="006E1E18" w:rsidRPr="00D839FA" w:rsidRDefault="006E1E18" w:rsidP="006E1E18">
            <w:pPr>
              <w:pStyle w:val="BodyText"/>
              <w:spacing w:before="81" w:line="252" w:lineRule="auto"/>
              <w:ind w:left="360" w:right="186"/>
              <w:rPr>
                <w:rFonts w:ascii="Times" w:hAnsi="Times" w:cs="Times"/>
                <w:w w:val="105"/>
                <w:lang w:val="es-ES"/>
              </w:rPr>
            </w:pPr>
          </w:p>
        </w:tc>
      </w:tr>
      <w:tr w:rsidR="00DA12F8" w:rsidRPr="005342DF" w14:paraId="51731CD5" w14:textId="77777777" w:rsidTr="00DE0FA1">
        <w:tc>
          <w:tcPr>
            <w:tcW w:w="5071" w:type="dxa"/>
          </w:tcPr>
          <w:p w14:paraId="1C2342B0" w14:textId="591CAD63" w:rsidR="00DA12F8" w:rsidRPr="00D839FA" w:rsidRDefault="00DA12F8" w:rsidP="00BF7A11">
            <w:pPr>
              <w:pStyle w:val="BodyText"/>
              <w:numPr>
                <w:ilvl w:val="0"/>
                <w:numId w:val="23"/>
              </w:numPr>
              <w:tabs>
                <w:tab w:val="left" w:pos="424"/>
                <w:tab w:val="left" w:pos="4639"/>
                <w:tab w:val="left" w:pos="6259"/>
                <w:tab w:val="left" w:pos="6619"/>
              </w:tabs>
              <w:spacing w:line="253" w:lineRule="auto"/>
              <w:ind w:left="424" w:right="186" w:hanging="424"/>
              <w:rPr>
                <w:rFonts w:ascii="Times" w:hAnsi="Times" w:cs="Times"/>
                <w:sz w:val="20"/>
                <w:szCs w:val="20"/>
                <w:lang w:val="es-ES"/>
              </w:rPr>
            </w:pPr>
            <w:r w:rsidRPr="00D839FA">
              <w:rPr>
                <w:rFonts w:ascii="Times" w:hAnsi="Times" w:cs="Times"/>
                <w:spacing w:val="1"/>
                <w:w w:val="105"/>
                <w:u w:val="single" w:color="000000"/>
                <w:lang w:val="es-ES"/>
              </w:rPr>
              <w:lastRenderedPageBreak/>
              <w:t>C</w:t>
            </w:r>
            <w:r w:rsidRPr="00D839FA">
              <w:rPr>
                <w:rFonts w:ascii="Times" w:hAnsi="Times" w:cs="Times"/>
                <w:w w:val="105"/>
                <w:u w:val="single" w:color="000000"/>
                <w:lang w:val="es-ES"/>
              </w:rPr>
              <w:t>riterio</w:t>
            </w:r>
            <w:r w:rsidR="00304AF2">
              <w:rPr>
                <w:rFonts w:ascii="Times" w:hAnsi="Times" w:cs="Times"/>
                <w:w w:val="105"/>
                <w:u w:val="single" w:color="000000"/>
                <w:lang w:val="es-ES"/>
              </w:rPr>
              <w:t>s</w:t>
            </w:r>
            <w:r w:rsidRPr="00D839FA">
              <w:rPr>
                <w:rFonts w:ascii="Times" w:hAnsi="Times" w:cs="Times"/>
                <w:spacing w:val="-9"/>
                <w:w w:val="105"/>
                <w:u w:val="single" w:color="000000"/>
                <w:lang w:val="es-ES"/>
              </w:rPr>
              <w:t xml:space="preserve"> </w:t>
            </w:r>
            <w:r w:rsidRPr="00D839FA">
              <w:rPr>
                <w:rFonts w:ascii="Times" w:hAnsi="Times" w:cs="Times"/>
                <w:w w:val="105"/>
                <w:u w:val="single" w:color="000000"/>
                <w:lang w:val="es-ES"/>
              </w:rPr>
              <w:t>de</w:t>
            </w:r>
            <w:r w:rsidRPr="00D839FA">
              <w:rPr>
                <w:rFonts w:ascii="Times" w:hAnsi="Times" w:cs="Times"/>
                <w:spacing w:val="-8"/>
                <w:w w:val="105"/>
                <w:u w:val="single" w:color="000000"/>
                <w:lang w:val="es-ES"/>
              </w:rPr>
              <w:t xml:space="preserve"> </w:t>
            </w:r>
            <w:r w:rsidRPr="00D839FA">
              <w:rPr>
                <w:rFonts w:ascii="Times" w:hAnsi="Times" w:cs="Times"/>
                <w:w w:val="105"/>
                <w:u w:val="single" w:color="000000"/>
                <w:lang w:val="es-ES"/>
              </w:rPr>
              <w:t xml:space="preserve">exclusión </w:t>
            </w:r>
            <w:r w:rsidR="00D51624" w:rsidRPr="00D839FA">
              <w:rPr>
                <w:rFonts w:ascii="Times" w:hAnsi="Times" w:cs="Times"/>
                <w:w w:val="105"/>
                <w:u w:val="single" w:color="000000"/>
                <w:lang w:val="es-ES"/>
              </w:rPr>
              <w:t>cero:</w:t>
            </w:r>
            <w:r w:rsidR="00D51624" w:rsidRPr="00D839FA">
              <w:rPr>
                <w:rFonts w:ascii="Times" w:hAnsi="Times" w:cs="Times"/>
                <w:w w:val="105"/>
                <w:lang w:val="es-ES"/>
              </w:rPr>
              <w:t xml:space="preserve"> Todas las personas </w:t>
            </w:r>
            <w:r w:rsidR="00D51624" w:rsidRPr="00D839FA">
              <w:rPr>
                <w:rFonts w:ascii="Times" w:hAnsi="Times" w:cs="Times"/>
                <w:w w:val="105"/>
                <w:lang w:val="es-ES"/>
              </w:rPr>
              <w:lastRenderedPageBreak/>
              <w:t>usuarias interesadas en trabajar tienen acceso al servicio de empleo con apoyo, independientemente de factores como la preparación para el trabajo, el abuso de sustancias, los síntomas, historial de conducta violenta, problemas cognitivos, no adherencia al tratamiento</w:t>
            </w:r>
            <w:r w:rsidRPr="00D839FA">
              <w:rPr>
                <w:rFonts w:ascii="Times" w:hAnsi="Times" w:cs="Times"/>
                <w:spacing w:val="1"/>
                <w:w w:val="105"/>
                <w:lang w:val="es-ES"/>
              </w:rPr>
              <w:t xml:space="preserve"> y la imagen personal. </w:t>
            </w:r>
            <w:r w:rsidR="00A81222" w:rsidRPr="00D839FA">
              <w:rPr>
                <w:rFonts w:ascii="Times" w:hAnsi="Times" w:cs="Times"/>
                <w:spacing w:val="1"/>
                <w:w w:val="105"/>
                <w:lang w:val="es-ES"/>
              </w:rPr>
              <w:t xml:space="preserve">Esto también se aplica durante las prestaciones del servicio de empleo con apoyo. El/a especialista de empleo ofrece ayuda a la persona para encontrar un nuevo trabajo cuando finaliza el anterior, sin importar </w:t>
            </w:r>
            <w:r w:rsidR="00C37DAD">
              <w:rPr>
                <w:rFonts w:ascii="Times" w:hAnsi="Times" w:cs="Times"/>
                <w:spacing w:val="1"/>
                <w:w w:val="105"/>
                <w:lang w:val="es-ES"/>
              </w:rPr>
              <w:t>el motivo</w:t>
            </w:r>
            <w:r w:rsidR="00A81222" w:rsidRPr="00D839FA">
              <w:rPr>
                <w:rFonts w:ascii="Times" w:hAnsi="Times" w:cs="Times"/>
                <w:spacing w:val="1"/>
                <w:w w:val="105"/>
                <w:lang w:val="es-ES"/>
              </w:rPr>
              <w:t xml:space="preserve"> de finalización de</w:t>
            </w:r>
            <w:r w:rsidR="00D51624" w:rsidRPr="00D839FA">
              <w:rPr>
                <w:rFonts w:ascii="Times" w:hAnsi="Times" w:cs="Times"/>
                <w:spacing w:val="1"/>
                <w:w w:val="105"/>
                <w:lang w:val="es-ES"/>
              </w:rPr>
              <w:t xml:space="preserve">l trabajo </w:t>
            </w:r>
            <w:r w:rsidR="00A81222" w:rsidRPr="00D839FA">
              <w:rPr>
                <w:rFonts w:ascii="Times" w:hAnsi="Times" w:cs="Times"/>
                <w:spacing w:val="1"/>
                <w:w w:val="105"/>
                <w:lang w:val="es-ES"/>
              </w:rPr>
              <w:t xml:space="preserve">o el número de trabajos realizados previamente. Si la rehabilitación vocacional (VR) tiene criterios de admisión, el </w:t>
            </w:r>
            <w:r w:rsidR="00D954F6">
              <w:rPr>
                <w:rFonts w:ascii="Times" w:hAnsi="Times" w:cs="Times"/>
                <w:spacing w:val="1"/>
                <w:w w:val="105"/>
                <w:lang w:val="es-ES"/>
              </w:rPr>
              <w:t>c</w:t>
            </w:r>
            <w:r w:rsidR="00A81222" w:rsidRPr="00D839FA">
              <w:rPr>
                <w:rFonts w:ascii="Times" w:hAnsi="Times" w:cs="Times"/>
                <w:spacing w:val="1"/>
                <w:w w:val="105"/>
                <w:lang w:val="es-ES"/>
              </w:rPr>
              <w:t xml:space="preserve">entro de </w:t>
            </w:r>
            <w:r w:rsidR="00D954F6">
              <w:rPr>
                <w:rFonts w:ascii="Times" w:hAnsi="Times" w:cs="Times"/>
                <w:spacing w:val="1"/>
                <w:w w:val="105"/>
                <w:lang w:val="es-ES"/>
              </w:rPr>
              <w:t>s</w:t>
            </w:r>
            <w:r w:rsidR="00A81222" w:rsidRPr="00D839FA">
              <w:rPr>
                <w:rFonts w:ascii="Times" w:hAnsi="Times" w:cs="Times"/>
                <w:spacing w:val="1"/>
                <w:w w:val="105"/>
                <w:lang w:val="es-ES"/>
              </w:rPr>
              <w:t xml:space="preserve">alud </w:t>
            </w:r>
            <w:r w:rsidR="00D954F6">
              <w:rPr>
                <w:rFonts w:ascii="Times" w:hAnsi="Times" w:cs="Times"/>
                <w:spacing w:val="1"/>
                <w:w w:val="105"/>
                <w:lang w:val="es-ES"/>
              </w:rPr>
              <w:t>m</w:t>
            </w:r>
            <w:r w:rsidR="00A81222" w:rsidRPr="00D839FA">
              <w:rPr>
                <w:rFonts w:ascii="Times" w:hAnsi="Times" w:cs="Times"/>
                <w:spacing w:val="1"/>
                <w:w w:val="105"/>
                <w:lang w:val="es-ES"/>
              </w:rPr>
              <w:t>ental no los utiliza para excluir a nadie. No se excluye a las personas usuarias de manera formal ni informal.</w:t>
            </w:r>
          </w:p>
        </w:tc>
        <w:tc>
          <w:tcPr>
            <w:tcW w:w="1134" w:type="dxa"/>
          </w:tcPr>
          <w:p w14:paraId="2D47815A" w14:textId="77777777" w:rsidR="00DA12F8" w:rsidRPr="00D839FA" w:rsidRDefault="00DA12F8" w:rsidP="00A632FB">
            <w:pPr>
              <w:pStyle w:val="Heading2"/>
              <w:ind w:left="0"/>
              <w:rPr>
                <w:rFonts w:ascii="Times" w:hAnsi="Times" w:cs="Times"/>
                <w:b w:val="0"/>
                <w:bCs w:val="0"/>
                <w:lang w:val="es-ES"/>
              </w:rPr>
            </w:pPr>
            <w:r w:rsidRPr="00D839FA">
              <w:rPr>
                <w:rFonts w:ascii="Times" w:hAnsi="Times" w:cs="Times"/>
                <w:b w:val="0"/>
                <w:bCs w:val="0"/>
                <w:lang w:val="es-ES"/>
              </w:rPr>
              <w:lastRenderedPageBreak/>
              <w:t>DOC</w:t>
            </w:r>
          </w:p>
          <w:p w14:paraId="097B9FA6" w14:textId="5FA73CD7" w:rsidR="00DA12F8" w:rsidRPr="00D839FA" w:rsidRDefault="00BF7A11" w:rsidP="00A632FB">
            <w:pPr>
              <w:pStyle w:val="Heading2"/>
              <w:ind w:left="0"/>
              <w:rPr>
                <w:rFonts w:ascii="Times" w:hAnsi="Times" w:cs="Times"/>
                <w:b w:val="0"/>
                <w:bCs w:val="0"/>
                <w:lang w:val="es-ES"/>
              </w:rPr>
            </w:pPr>
            <w:r>
              <w:rPr>
                <w:rFonts w:ascii="Times" w:hAnsi="Times" w:cs="Times"/>
                <w:b w:val="0"/>
                <w:bCs w:val="0"/>
                <w:lang w:val="es-ES"/>
              </w:rPr>
              <w:lastRenderedPageBreak/>
              <w:t>E</w:t>
            </w:r>
            <w:r w:rsidR="00DA12F8" w:rsidRPr="00D839FA">
              <w:rPr>
                <w:rFonts w:ascii="Times" w:hAnsi="Times" w:cs="Times"/>
                <w:b w:val="0"/>
                <w:bCs w:val="0"/>
                <w:lang w:val="es-ES"/>
              </w:rPr>
              <w:t>NT</w:t>
            </w:r>
          </w:p>
          <w:p w14:paraId="0FC227A4" w14:textId="550D34F2" w:rsidR="00A81222" w:rsidRPr="00D839FA" w:rsidRDefault="00A81222" w:rsidP="00A632FB">
            <w:pPr>
              <w:pStyle w:val="Heading2"/>
              <w:ind w:left="0"/>
              <w:rPr>
                <w:rFonts w:ascii="Times" w:hAnsi="Times" w:cs="Times"/>
                <w:b w:val="0"/>
                <w:bCs w:val="0"/>
                <w:lang w:val="es-ES"/>
              </w:rPr>
            </w:pPr>
            <w:r w:rsidRPr="00D839FA">
              <w:rPr>
                <w:rFonts w:ascii="Times" w:hAnsi="Times" w:cs="Times"/>
                <w:b w:val="0"/>
                <w:bCs w:val="0"/>
                <w:lang w:val="es-ES"/>
              </w:rPr>
              <w:t>OBS</w:t>
            </w:r>
          </w:p>
        </w:tc>
        <w:tc>
          <w:tcPr>
            <w:tcW w:w="6751" w:type="dxa"/>
          </w:tcPr>
          <w:p w14:paraId="77D9054C" w14:textId="4F182FA4" w:rsidR="00DA12F8" w:rsidRPr="00D839FA" w:rsidRDefault="00D51624" w:rsidP="00B27F90">
            <w:pPr>
              <w:pStyle w:val="BodyText"/>
              <w:tabs>
                <w:tab w:val="left" w:pos="290"/>
                <w:tab w:val="left" w:pos="4639"/>
                <w:tab w:val="left" w:pos="6259"/>
              </w:tabs>
              <w:rPr>
                <w:rFonts w:ascii="Times" w:hAnsi="Times" w:cs="Times"/>
                <w:w w:val="105"/>
                <w:lang w:val="es-ES"/>
              </w:rPr>
            </w:pPr>
            <w:r w:rsidRPr="00D839FA">
              <w:rPr>
                <w:rFonts w:ascii="Times" w:hAnsi="Times" w:cs="Times"/>
                <w:w w:val="105"/>
                <w:lang w:val="es-ES"/>
              </w:rPr>
              <w:lastRenderedPageBreak/>
              <w:t xml:space="preserve">1 = </w:t>
            </w:r>
            <w:r w:rsidR="00A81222" w:rsidRPr="00D839FA">
              <w:rPr>
                <w:rFonts w:ascii="Times" w:hAnsi="Times" w:cs="Times"/>
                <w:w w:val="105"/>
                <w:lang w:val="es-ES"/>
              </w:rPr>
              <w:t xml:space="preserve">Existe una política formal de exclusión de personas usuarias debido a la </w:t>
            </w:r>
            <w:r w:rsidR="00A81222" w:rsidRPr="00D839FA">
              <w:rPr>
                <w:rFonts w:ascii="Times" w:hAnsi="Times" w:cs="Times"/>
                <w:w w:val="105"/>
                <w:lang w:val="es-ES"/>
              </w:rPr>
              <w:lastRenderedPageBreak/>
              <w:t>falta de preparación para el trabajo (ej. abuso de sustancias, historial de conducta violenta, bajo nivel de funcionamiento, etc.), llevada a cabo por el personal del</w:t>
            </w:r>
            <w:r w:rsidRPr="00D839FA">
              <w:rPr>
                <w:rFonts w:ascii="Times" w:hAnsi="Times" w:cs="Times"/>
                <w:w w:val="105"/>
                <w:lang w:val="es-ES"/>
              </w:rPr>
              <w:t xml:space="preserve"> servicio</w:t>
            </w:r>
            <w:r w:rsidR="00A81222" w:rsidRPr="00D839FA">
              <w:rPr>
                <w:rFonts w:ascii="Times" w:hAnsi="Times" w:cs="Times"/>
                <w:w w:val="105"/>
                <w:lang w:val="es-ES"/>
              </w:rPr>
              <w:t xml:space="preserve">, responsables del caso u otros </w:t>
            </w:r>
            <w:r w:rsidRPr="00D839FA">
              <w:rPr>
                <w:rFonts w:ascii="Times" w:hAnsi="Times" w:cs="Times"/>
                <w:w w:val="105"/>
                <w:lang w:val="es-ES"/>
              </w:rPr>
              <w:t>p</w:t>
            </w:r>
            <w:r w:rsidR="00A81222" w:rsidRPr="00D839FA">
              <w:rPr>
                <w:rFonts w:ascii="Times" w:hAnsi="Times" w:cs="Times"/>
                <w:w w:val="105"/>
                <w:lang w:val="es-ES"/>
              </w:rPr>
              <w:t>rofesionales</w:t>
            </w:r>
            <w:r w:rsidRPr="00D839FA">
              <w:rPr>
                <w:rFonts w:ascii="Times" w:hAnsi="Times" w:cs="Times"/>
                <w:w w:val="105"/>
                <w:lang w:val="es-ES"/>
              </w:rPr>
              <w:t>.</w:t>
            </w:r>
          </w:p>
          <w:p w14:paraId="66C61BB9" w14:textId="77777777" w:rsidR="00D51624" w:rsidRPr="00D839FA" w:rsidRDefault="00D51624" w:rsidP="00B27F90">
            <w:pPr>
              <w:pStyle w:val="BodyText"/>
              <w:tabs>
                <w:tab w:val="left" w:pos="290"/>
                <w:tab w:val="left" w:pos="4639"/>
                <w:tab w:val="left" w:pos="6259"/>
              </w:tabs>
              <w:rPr>
                <w:rFonts w:ascii="Times" w:hAnsi="Times" w:cs="Times"/>
                <w:w w:val="105"/>
                <w:lang w:val="es-ES"/>
              </w:rPr>
            </w:pPr>
          </w:p>
          <w:p w14:paraId="562E2786" w14:textId="038AA13B" w:rsidR="00A81222" w:rsidRPr="00D839FA" w:rsidRDefault="00D51624" w:rsidP="00B27F90">
            <w:pPr>
              <w:pStyle w:val="BodyText"/>
              <w:tabs>
                <w:tab w:val="left" w:pos="290"/>
                <w:tab w:val="left" w:pos="4639"/>
                <w:tab w:val="left" w:pos="6259"/>
              </w:tabs>
              <w:rPr>
                <w:rFonts w:ascii="Times" w:hAnsi="Times" w:cs="Times"/>
                <w:w w:val="105"/>
                <w:lang w:val="es-ES"/>
              </w:rPr>
            </w:pPr>
            <w:r w:rsidRPr="00D839FA">
              <w:rPr>
                <w:rFonts w:ascii="Times" w:hAnsi="Times" w:cs="Times"/>
                <w:w w:val="105"/>
                <w:lang w:val="es-ES"/>
              </w:rPr>
              <w:t xml:space="preserve">2 = </w:t>
            </w:r>
            <w:r w:rsidR="00A81222" w:rsidRPr="00D839FA">
              <w:rPr>
                <w:rFonts w:ascii="Times" w:hAnsi="Times" w:cs="Times"/>
                <w:w w:val="105"/>
                <w:lang w:val="es-ES"/>
              </w:rPr>
              <w:t xml:space="preserve">La mayoría de las personas usuarias no </w:t>
            </w:r>
            <w:r w:rsidR="003A4A46">
              <w:rPr>
                <w:rFonts w:ascii="Times" w:hAnsi="Times" w:cs="Times"/>
                <w:w w:val="105"/>
                <w:lang w:val="es-ES"/>
              </w:rPr>
              <w:t xml:space="preserve">pueden acceder </w:t>
            </w:r>
            <w:r w:rsidR="00A81222" w:rsidRPr="00D839FA">
              <w:rPr>
                <w:rFonts w:ascii="Times" w:hAnsi="Times" w:cs="Times"/>
                <w:w w:val="105"/>
                <w:lang w:val="es-ES"/>
              </w:rPr>
              <w:t xml:space="preserve">al </w:t>
            </w:r>
            <w:r w:rsidRPr="00D839FA">
              <w:rPr>
                <w:rFonts w:ascii="Times" w:hAnsi="Times" w:cs="Times"/>
                <w:w w:val="105"/>
                <w:lang w:val="es-ES"/>
              </w:rPr>
              <w:t>s</w:t>
            </w:r>
            <w:r w:rsidR="00A81222" w:rsidRPr="00D839FA">
              <w:rPr>
                <w:rFonts w:ascii="Times" w:hAnsi="Times" w:cs="Times"/>
                <w:w w:val="105"/>
                <w:lang w:val="es-ES"/>
              </w:rPr>
              <w:t xml:space="preserve">ervicio de </w:t>
            </w:r>
            <w:r w:rsidRPr="00D839FA">
              <w:rPr>
                <w:rFonts w:ascii="Times" w:hAnsi="Times" w:cs="Times"/>
                <w:w w:val="105"/>
                <w:lang w:val="es-ES"/>
              </w:rPr>
              <w:t xml:space="preserve">empleo con apoyo </w:t>
            </w:r>
            <w:r w:rsidR="00A81222" w:rsidRPr="00D839FA">
              <w:rPr>
                <w:rFonts w:ascii="Times" w:hAnsi="Times" w:cs="Times"/>
                <w:w w:val="105"/>
                <w:lang w:val="es-ES"/>
              </w:rPr>
              <w:t xml:space="preserve">debido a </w:t>
            </w:r>
            <w:r w:rsidR="00A62F66">
              <w:rPr>
                <w:rFonts w:ascii="Times" w:hAnsi="Times" w:cs="Times"/>
                <w:w w:val="105"/>
                <w:lang w:val="es-ES"/>
              </w:rPr>
              <w:t>la</w:t>
            </w:r>
            <w:r w:rsidRPr="00D839FA">
              <w:rPr>
                <w:rFonts w:ascii="Times" w:hAnsi="Times" w:cs="Times"/>
                <w:w w:val="105"/>
                <w:lang w:val="es-ES"/>
              </w:rPr>
              <w:t xml:space="preserve"> </w:t>
            </w:r>
            <w:r w:rsidR="003A4A46">
              <w:rPr>
                <w:rFonts w:ascii="Times" w:hAnsi="Times" w:cs="Times"/>
                <w:w w:val="105"/>
                <w:lang w:val="es-ES"/>
              </w:rPr>
              <w:t xml:space="preserve">percepción de </w:t>
            </w:r>
            <w:r w:rsidR="00A81222" w:rsidRPr="00D839FA">
              <w:rPr>
                <w:rFonts w:ascii="Times" w:hAnsi="Times" w:cs="Times"/>
                <w:w w:val="105"/>
                <w:lang w:val="es-ES"/>
              </w:rPr>
              <w:t>falta de preparación para el trabajo (ej. abuso de</w:t>
            </w:r>
            <w:r w:rsidRPr="00D839FA">
              <w:rPr>
                <w:rFonts w:ascii="Times" w:hAnsi="Times" w:cs="Times"/>
                <w:w w:val="105"/>
                <w:lang w:val="es-ES"/>
              </w:rPr>
              <w:t xml:space="preserve"> </w:t>
            </w:r>
            <w:r w:rsidR="00A81222" w:rsidRPr="00D839FA">
              <w:rPr>
                <w:rFonts w:ascii="Times" w:hAnsi="Times" w:cs="Times"/>
                <w:w w:val="105"/>
                <w:lang w:val="es-ES"/>
              </w:rPr>
              <w:t>sustancias, historial de conducta violenta, bajo nivel de</w:t>
            </w:r>
            <w:r w:rsidRPr="00D839FA">
              <w:rPr>
                <w:rFonts w:ascii="Times" w:hAnsi="Times" w:cs="Times"/>
                <w:w w:val="105"/>
                <w:lang w:val="es-ES"/>
              </w:rPr>
              <w:t xml:space="preserve"> </w:t>
            </w:r>
            <w:r w:rsidR="00A81222" w:rsidRPr="00D839FA">
              <w:rPr>
                <w:rFonts w:ascii="Times" w:hAnsi="Times" w:cs="Times"/>
                <w:w w:val="105"/>
                <w:lang w:val="es-ES"/>
              </w:rPr>
              <w:t>funcionamiento, etc.).</w:t>
            </w:r>
          </w:p>
          <w:p w14:paraId="7FE95FE8" w14:textId="77777777" w:rsidR="00D51624" w:rsidRPr="00D839FA" w:rsidRDefault="00D51624" w:rsidP="00B27F90">
            <w:pPr>
              <w:pStyle w:val="BodyText"/>
              <w:tabs>
                <w:tab w:val="left" w:pos="290"/>
                <w:tab w:val="left" w:pos="4639"/>
                <w:tab w:val="left" w:pos="6259"/>
              </w:tabs>
              <w:rPr>
                <w:rFonts w:ascii="Times" w:hAnsi="Times" w:cs="Times"/>
                <w:w w:val="105"/>
                <w:lang w:val="es-ES"/>
              </w:rPr>
            </w:pPr>
          </w:p>
          <w:p w14:paraId="2C71F923" w14:textId="7CA71570" w:rsidR="00D51624" w:rsidRPr="00D839FA" w:rsidRDefault="00D51624" w:rsidP="00B27F90">
            <w:pPr>
              <w:pStyle w:val="BodyText"/>
              <w:tabs>
                <w:tab w:val="left" w:pos="290"/>
                <w:tab w:val="left" w:pos="4639"/>
                <w:tab w:val="left" w:pos="6259"/>
              </w:tabs>
              <w:rPr>
                <w:rFonts w:ascii="Times" w:hAnsi="Times" w:cs="Times"/>
                <w:w w:val="105"/>
                <w:lang w:val="es-ES"/>
              </w:rPr>
            </w:pPr>
            <w:r w:rsidRPr="00D839FA">
              <w:rPr>
                <w:rFonts w:ascii="Times" w:hAnsi="Times" w:cs="Times"/>
                <w:w w:val="105"/>
                <w:lang w:val="es-ES"/>
              </w:rPr>
              <w:t>3 = A</w:t>
            </w:r>
            <w:r w:rsidR="00A81222" w:rsidRPr="00D839FA">
              <w:rPr>
                <w:rFonts w:ascii="Times" w:hAnsi="Times" w:cs="Times"/>
                <w:w w:val="105"/>
                <w:lang w:val="es-ES"/>
              </w:rPr>
              <w:t xml:space="preserve">lgunas personas usuarias no </w:t>
            </w:r>
            <w:r w:rsidR="00A56262">
              <w:rPr>
                <w:rFonts w:ascii="Times" w:hAnsi="Times" w:cs="Times"/>
                <w:w w:val="105"/>
                <w:lang w:val="es-ES"/>
              </w:rPr>
              <w:t>pueden acceder</w:t>
            </w:r>
            <w:r w:rsidR="00A81222" w:rsidRPr="00D839FA">
              <w:rPr>
                <w:rFonts w:ascii="Times" w:hAnsi="Times" w:cs="Times"/>
                <w:w w:val="105"/>
                <w:lang w:val="es-ES"/>
              </w:rPr>
              <w:t xml:space="preserve"> al</w:t>
            </w:r>
            <w:r w:rsidR="00976AE6">
              <w:rPr>
                <w:rFonts w:ascii="Times" w:hAnsi="Times" w:cs="Times"/>
                <w:w w:val="105"/>
                <w:lang w:val="es-ES"/>
              </w:rPr>
              <w:t xml:space="preserve"> </w:t>
            </w:r>
            <w:r w:rsidRPr="00D839FA">
              <w:rPr>
                <w:rFonts w:ascii="Times" w:hAnsi="Times" w:cs="Times"/>
                <w:w w:val="105"/>
                <w:lang w:val="es-ES"/>
              </w:rPr>
              <w:t>s</w:t>
            </w:r>
            <w:r w:rsidR="00A81222" w:rsidRPr="00D839FA">
              <w:rPr>
                <w:rFonts w:ascii="Times" w:hAnsi="Times" w:cs="Times"/>
                <w:w w:val="105"/>
                <w:lang w:val="es-ES"/>
              </w:rPr>
              <w:t xml:space="preserve">ervicio de </w:t>
            </w:r>
            <w:r w:rsidRPr="00D839FA">
              <w:rPr>
                <w:rFonts w:ascii="Times" w:hAnsi="Times" w:cs="Times"/>
                <w:w w:val="105"/>
                <w:lang w:val="es-ES"/>
              </w:rPr>
              <w:t xml:space="preserve">empleo </w:t>
            </w:r>
            <w:r w:rsidR="00A81222" w:rsidRPr="00D839FA">
              <w:rPr>
                <w:rFonts w:ascii="Times" w:hAnsi="Times" w:cs="Times"/>
                <w:w w:val="105"/>
                <w:lang w:val="es-ES"/>
              </w:rPr>
              <w:t xml:space="preserve">con apoyo </w:t>
            </w:r>
            <w:r w:rsidR="00976AE6">
              <w:rPr>
                <w:rFonts w:ascii="Times" w:hAnsi="Times" w:cs="Times"/>
                <w:w w:val="105"/>
                <w:lang w:val="es-ES"/>
              </w:rPr>
              <w:t xml:space="preserve">debido a </w:t>
            </w:r>
            <w:r w:rsidR="00A62F66">
              <w:rPr>
                <w:rFonts w:ascii="Times" w:hAnsi="Times" w:cs="Times"/>
                <w:w w:val="105"/>
                <w:lang w:val="es-ES"/>
              </w:rPr>
              <w:t>la</w:t>
            </w:r>
            <w:r w:rsidR="00976AE6">
              <w:rPr>
                <w:rFonts w:ascii="Times" w:hAnsi="Times" w:cs="Times"/>
                <w:w w:val="105"/>
                <w:lang w:val="es-ES"/>
              </w:rPr>
              <w:t xml:space="preserve"> percepción de falta </w:t>
            </w:r>
            <w:r w:rsidR="00A81222" w:rsidRPr="00D839FA">
              <w:rPr>
                <w:rFonts w:ascii="Times" w:hAnsi="Times" w:cs="Times"/>
                <w:w w:val="105"/>
                <w:lang w:val="es-ES"/>
              </w:rPr>
              <w:t>de preparación para el trabajo (ej. abuso de sustancias, historial</w:t>
            </w:r>
            <w:r w:rsidRPr="00D839FA">
              <w:rPr>
                <w:rFonts w:ascii="Times" w:hAnsi="Times" w:cs="Times"/>
                <w:w w:val="105"/>
                <w:lang w:val="es-ES"/>
              </w:rPr>
              <w:t xml:space="preserve"> </w:t>
            </w:r>
            <w:r w:rsidR="00A81222" w:rsidRPr="00D839FA">
              <w:rPr>
                <w:rFonts w:ascii="Times" w:hAnsi="Times" w:cs="Times"/>
                <w:w w:val="105"/>
                <w:lang w:val="es-ES"/>
              </w:rPr>
              <w:t>de conducta violenta, bajo nivel de funcionamiento, etc.).</w:t>
            </w:r>
            <w:r w:rsidRPr="00D839FA">
              <w:rPr>
                <w:rFonts w:ascii="Times" w:hAnsi="Times" w:cs="Times"/>
                <w:w w:val="105"/>
                <w:lang w:val="es-ES"/>
              </w:rPr>
              <w:t xml:space="preserve"> </w:t>
            </w:r>
          </w:p>
          <w:p w14:paraId="7037A208" w14:textId="77777777" w:rsidR="00D51624" w:rsidRPr="00D839FA" w:rsidRDefault="00D51624" w:rsidP="00B27F90">
            <w:pPr>
              <w:pStyle w:val="BodyText"/>
              <w:tabs>
                <w:tab w:val="left" w:pos="290"/>
                <w:tab w:val="left" w:pos="4639"/>
                <w:tab w:val="left" w:pos="6259"/>
              </w:tabs>
              <w:rPr>
                <w:rFonts w:ascii="Times" w:hAnsi="Times" w:cs="Times"/>
                <w:w w:val="105"/>
                <w:lang w:val="es-ES"/>
              </w:rPr>
            </w:pPr>
          </w:p>
          <w:p w14:paraId="74C3D682" w14:textId="3BAF13DC" w:rsidR="00A81222" w:rsidRPr="00D839FA" w:rsidRDefault="00A81222" w:rsidP="00B27F90">
            <w:pPr>
              <w:pStyle w:val="BodyText"/>
              <w:tabs>
                <w:tab w:val="left" w:pos="290"/>
                <w:tab w:val="left" w:pos="4639"/>
                <w:tab w:val="left" w:pos="6259"/>
              </w:tabs>
              <w:rPr>
                <w:rFonts w:ascii="Times" w:hAnsi="Times" w:cs="Times"/>
                <w:w w:val="105"/>
                <w:lang w:val="es-ES"/>
              </w:rPr>
            </w:pPr>
            <w:r w:rsidRPr="00D839FA">
              <w:rPr>
                <w:rFonts w:ascii="Times" w:hAnsi="Times" w:cs="Times"/>
                <w:w w:val="105"/>
                <w:lang w:val="es-ES"/>
              </w:rPr>
              <w:t>4</w:t>
            </w:r>
            <w:r w:rsidR="00D51624" w:rsidRPr="00D839FA">
              <w:rPr>
                <w:rFonts w:ascii="Times" w:hAnsi="Times" w:cs="Times"/>
                <w:w w:val="105"/>
                <w:lang w:val="es-ES"/>
              </w:rPr>
              <w:t xml:space="preserve"> = </w:t>
            </w:r>
            <w:r w:rsidRPr="00D839FA">
              <w:rPr>
                <w:rFonts w:ascii="Times" w:hAnsi="Times" w:cs="Times"/>
                <w:w w:val="105"/>
                <w:lang w:val="es-ES"/>
              </w:rPr>
              <w:t>No hay evidencia de exclusión, formal o informal. Las</w:t>
            </w:r>
            <w:r w:rsidR="00D51624" w:rsidRPr="00D839FA">
              <w:rPr>
                <w:rFonts w:ascii="Times" w:hAnsi="Times" w:cs="Times"/>
                <w:w w:val="105"/>
                <w:lang w:val="es-ES"/>
              </w:rPr>
              <w:t xml:space="preserve"> </w:t>
            </w:r>
            <w:r w:rsidRPr="00D839FA">
              <w:rPr>
                <w:rFonts w:ascii="Times" w:hAnsi="Times" w:cs="Times"/>
                <w:w w:val="105"/>
                <w:lang w:val="es-ES"/>
              </w:rPr>
              <w:t xml:space="preserve">derivaciones no </w:t>
            </w:r>
            <w:r w:rsidR="00572F19">
              <w:rPr>
                <w:rFonts w:ascii="Times" w:hAnsi="Times" w:cs="Times"/>
                <w:w w:val="105"/>
                <w:lang w:val="es-ES"/>
              </w:rPr>
              <w:t>se solicitan a</w:t>
            </w:r>
            <w:r w:rsidRPr="00D839FA">
              <w:rPr>
                <w:rFonts w:ascii="Times" w:hAnsi="Times" w:cs="Times"/>
                <w:w w:val="105"/>
                <w:lang w:val="es-ES"/>
              </w:rPr>
              <w:t xml:space="preserve"> una amplia variedad de</w:t>
            </w:r>
            <w:r w:rsidR="00D51624" w:rsidRPr="00D839FA">
              <w:rPr>
                <w:rFonts w:ascii="Times" w:hAnsi="Times" w:cs="Times"/>
                <w:w w:val="105"/>
                <w:lang w:val="es-ES"/>
              </w:rPr>
              <w:t xml:space="preserve"> </w:t>
            </w:r>
            <w:r w:rsidRPr="00D839FA">
              <w:rPr>
                <w:rFonts w:ascii="Times" w:hAnsi="Times" w:cs="Times"/>
                <w:w w:val="105"/>
                <w:lang w:val="es-ES"/>
              </w:rPr>
              <w:t xml:space="preserve">fuentes. Los/as </w:t>
            </w:r>
            <w:r w:rsidR="00D51624" w:rsidRPr="00D839FA">
              <w:rPr>
                <w:rFonts w:ascii="Times" w:hAnsi="Times" w:cs="Times"/>
                <w:w w:val="105"/>
                <w:lang w:val="es-ES"/>
              </w:rPr>
              <w:t>especialistas de empleo ayudan</w:t>
            </w:r>
            <w:r w:rsidRPr="00D839FA">
              <w:rPr>
                <w:rFonts w:ascii="Times" w:hAnsi="Times" w:cs="Times"/>
                <w:w w:val="105"/>
                <w:lang w:val="es-ES"/>
              </w:rPr>
              <w:t xml:space="preserve"> a encontrar un</w:t>
            </w:r>
            <w:r w:rsidR="00D51624" w:rsidRPr="00D839FA">
              <w:rPr>
                <w:rFonts w:ascii="Times" w:hAnsi="Times" w:cs="Times"/>
                <w:w w:val="105"/>
                <w:lang w:val="es-ES"/>
              </w:rPr>
              <w:t xml:space="preserve"> </w:t>
            </w:r>
            <w:r w:rsidRPr="00D839FA">
              <w:rPr>
                <w:rFonts w:ascii="Times" w:hAnsi="Times" w:cs="Times"/>
                <w:w w:val="105"/>
                <w:lang w:val="es-ES"/>
              </w:rPr>
              <w:t xml:space="preserve">nuevo trabajo cuando finaliza el anterior, sin importar </w:t>
            </w:r>
            <w:r w:rsidR="00C37DAD">
              <w:rPr>
                <w:rFonts w:ascii="Times" w:hAnsi="Times" w:cs="Times"/>
                <w:w w:val="105"/>
                <w:lang w:val="es-ES"/>
              </w:rPr>
              <w:t xml:space="preserve">el motivo </w:t>
            </w:r>
            <w:r w:rsidRPr="00D839FA">
              <w:rPr>
                <w:rFonts w:ascii="Times" w:hAnsi="Times" w:cs="Times"/>
                <w:w w:val="105"/>
                <w:lang w:val="es-ES"/>
              </w:rPr>
              <w:t>de finalización de</w:t>
            </w:r>
            <w:r w:rsidR="00D51624" w:rsidRPr="00D839FA">
              <w:rPr>
                <w:rFonts w:ascii="Times" w:hAnsi="Times" w:cs="Times"/>
                <w:w w:val="105"/>
                <w:lang w:val="es-ES"/>
              </w:rPr>
              <w:t xml:space="preserve">l trabajo </w:t>
            </w:r>
            <w:r w:rsidRPr="00D839FA">
              <w:rPr>
                <w:rFonts w:ascii="Times" w:hAnsi="Times" w:cs="Times"/>
                <w:w w:val="105"/>
                <w:lang w:val="es-ES"/>
              </w:rPr>
              <w:t>o el número de trabajos</w:t>
            </w:r>
            <w:r w:rsidR="00D51624" w:rsidRPr="00D839FA">
              <w:rPr>
                <w:rFonts w:ascii="Times" w:hAnsi="Times" w:cs="Times"/>
                <w:w w:val="105"/>
                <w:lang w:val="es-ES"/>
              </w:rPr>
              <w:t xml:space="preserve"> </w:t>
            </w:r>
            <w:r w:rsidRPr="00D839FA">
              <w:rPr>
                <w:rFonts w:ascii="Times" w:hAnsi="Times" w:cs="Times"/>
                <w:w w:val="105"/>
                <w:lang w:val="es-ES"/>
              </w:rPr>
              <w:t>realizados</w:t>
            </w:r>
            <w:r w:rsidR="00D51624" w:rsidRPr="00D839FA">
              <w:rPr>
                <w:rFonts w:ascii="Times" w:hAnsi="Times" w:cs="Times"/>
                <w:w w:val="105"/>
                <w:lang w:val="es-ES"/>
              </w:rPr>
              <w:t xml:space="preserve"> previamente.</w:t>
            </w:r>
          </w:p>
          <w:p w14:paraId="02CE9FD0" w14:textId="77777777" w:rsidR="00D51624" w:rsidRPr="00D839FA" w:rsidRDefault="00D51624" w:rsidP="00B27F90">
            <w:pPr>
              <w:pStyle w:val="BodyText"/>
              <w:tabs>
                <w:tab w:val="left" w:pos="290"/>
                <w:tab w:val="left" w:pos="4639"/>
                <w:tab w:val="left" w:pos="6259"/>
              </w:tabs>
              <w:rPr>
                <w:rFonts w:ascii="Times" w:hAnsi="Times" w:cs="Times"/>
                <w:w w:val="105"/>
                <w:lang w:val="es-ES"/>
              </w:rPr>
            </w:pPr>
          </w:p>
          <w:p w14:paraId="5CC4060E" w14:textId="6CC5F13C" w:rsidR="00CA7E6E" w:rsidRDefault="00A81222" w:rsidP="00B27F90">
            <w:pPr>
              <w:pStyle w:val="BodyText"/>
              <w:tabs>
                <w:tab w:val="left" w:pos="290"/>
                <w:tab w:val="left" w:pos="4639"/>
                <w:tab w:val="left" w:pos="6259"/>
              </w:tabs>
              <w:rPr>
                <w:rFonts w:ascii="Times" w:hAnsi="Times" w:cs="Times"/>
                <w:w w:val="105"/>
                <w:lang w:val="es-ES"/>
              </w:rPr>
            </w:pPr>
            <w:r w:rsidRPr="00D839FA">
              <w:rPr>
                <w:rFonts w:ascii="Times" w:hAnsi="Times" w:cs="Times"/>
                <w:w w:val="105"/>
                <w:lang w:val="es-ES"/>
              </w:rPr>
              <w:t>5</w:t>
            </w:r>
            <w:r w:rsidR="00D51624" w:rsidRPr="00D839FA">
              <w:rPr>
                <w:rFonts w:ascii="Times" w:hAnsi="Times" w:cs="Times"/>
                <w:w w:val="105"/>
                <w:lang w:val="es-ES"/>
              </w:rPr>
              <w:t xml:space="preserve"> = </w:t>
            </w:r>
            <w:r w:rsidRPr="00D839FA">
              <w:rPr>
                <w:rFonts w:ascii="Times" w:hAnsi="Times" w:cs="Times"/>
                <w:w w:val="105"/>
                <w:lang w:val="es-ES"/>
              </w:rPr>
              <w:t>Todas las personas interesadas en trabajar tienen</w:t>
            </w:r>
            <w:r w:rsidR="00D51624" w:rsidRPr="00D839FA">
              <w:rPr>
                <w:rFonts w:ascii="Times" w:hAnsi="Times" w:cs="Times"/>
                <w:w w:val="105"/>
                <w:lang w:val="es-ES"/>
              </w:rPr>
              <w:t xml:space="preserve"> </w:t>
            </w:r>
            <w:r w:rsidRPr="00D839FA">
              <w:rPr>
                <w:rFonts w:ascii="Times" w:hAnsi="Times" w:cs="Times"/>
                <w:w w:val="105"/>
                <w:lang w:val="es-ES"/>
              </w:rPr>
              <w:t xml:space="preserve">acceso a </w:t>
            </w:r>
            <w:r w:rsidR="00CA7E6E" w:rsidRPr="00D839FA">
              <w:rPr>
                <w:rFonts w:ascii="Times" w:hAnsi="Times" w:cs="Times"/>
                <w:w w:val="105"/>
                <w:lang w:val="es-ES"/>
              </w:rPr>
              <w:t>s</w:t>
            </w:r>
            <w:r w:rsidRPr="00D839FA">
              <w:rPr>
                <w:rFonts w:ascii="Times" w:hAnsi="Times" w:cs="Times"/>
                <w:w w:val="105"/>
                <w:lang w:val="es-ES"/>
              </w:rPr>
              <w:t>ervicio</w:t>
            </w:r>
            <w:r w:rsidR="00CA7E6E" w:rsidRPr="00D839FA">
              <w:rPr>
                <w:rFonts w:ascii="Times" w:hAnsi="Times" w:cs="Times"/>
                <w:w w:val="105"/>
                <w:lang w:val="es-ES"/>
              </w:rPr>
              <w:t>s</w:t>
            </w:r>
            <w:r w:rsidRPr="00D839FA">
              <w:rPr>
                <w:rFonts w:ascii="Times" w:hAnsi="Times" w:cs="Times"/>
                <w:w w:val="105"/>
                <w:lang w:val="es-ES"/>
              </w:rPr>
              <w:t xml:space="preserve"> de </w:t>
            </w:r>
            <w:r w:rsidR="00CA7E6E" w:rsidRPr="00D839FA">
              <w:rPr>
                <w:rFonts w:ascii="Times" w:hAnsi="Times" w:cs="Times"/>
                <w:w w:val="105"/>
                <w:lang w:val="es-ES"/>
              </w:rPr>
              <w:t>empleo con apoyo</w:t>
            </w:r>
            <w:r w:rsidRPr="00D839FA">
              <w:rPr>
                <w:rFonts w:ascii="Times" w:hAnsi="Times" w:cs="Times"/>
                <w:w w:val="105"/>
                <w:lang w:val="es-ES"/>
              </w:rPr>
              <w:t>. Los/as</w:t>
            </w:r>
            <w:r w:rsidR="00CA7E6E" w:rsidRPr="00D839FA">
              <w:rPr>
                <w:rFonts w:ascii="Times" w:hAnsi="Times" w:cs="Times"/>
                <w:w w:val="105"/>
                <w:lang w:val="es-ES"/>
              </w:rPr>
              <w:t xml:space="preserve"> </w:t>
            </w:r>
            <w:r w:rsidRPr="00D839FA">
              <w:rPr>
                <w:rFonts w:ascii="Times" w:hAnsi="Times" w:cs="Times"/>
                <w:w w:val="105"/>
                <w:lang w:val="es-ES"/>
              </w:rPr>
              <w:t xml:space="preserve">profesionales de </w:t>
            </w:r>
            <w:r w:rsidR="00CA7E6E" w:rsidRPr="00D839FA">
              <w:rPr>
                <w:rFonts w:ascii="Times" w:hAnsi="Times" w:cs="Times"/>
                <w:w w:val="105"/>
                <w:lang w:val="es-ES"/>
              </w:rPr>
              <w:t>salud mental promueven la idea del trabajo en las personas usuarias</w:t>
            </w:r>
            <w:r w:rsidRPr="00D839FA">
              <w:rPr>
                <w:rFonts w:ascii="Times" w:hAnsi="Times" w:cs="Times"/>
                <w:w w:val="105"/>
                <w:lang w:val="es-ES"/>
              </w:rPr>
              <w:t xml:space="preserve"> y </w:t>
            </w:r>
            <w:r w:rsidR="00CA7E6E" w:rsidRPr="00D839FA">
              <w:rPr>
                <w:rFonts w:ascii="Times" w:hAnsi="Times" w:cs="Times"/>
                <w:w w:val="105"/>
                <w:lang w:val="es-ES"/>
              </w:rPr>
              <w:t xml:space="preserve">se </w:t>
            </w:r>
            <w:r w:rsidR="00CD6946">
              <w:rPr>
                <w:rFonts w:ascii="Times" w:hAnsi="Times" w:cs="Times"/>
                <w:w w:val="105"/>
                <w:lang w:val="es-ES"/>
              </w:rPr>
              <w:t xml:space="preserve">promueven </w:t>
            </w:r>
            <w:r w:rsidRPr="00D839FA">
              <w:rPr>
                <w:rFonts w:ascii="Times" w:hAnsi="Times" w:cs="Times"/>
                <w:w w:val="105"/>
                <w:lang w:val="es-ES"/>
              </w:rPr>
              <w:t xml:space="preserve">derivaciones para </w:t>
            </w:r>
            <w:r w:rsidR="00CD6946">
              <w:rPr>
                <w:rFonts w:ascii="Times" w:hAnsi="Times" w:cs="Times"/>
                <w:w w:val="105"/>
                <w:lang w:val="es-ES"/>
              </w:rPr>
              <w:t xml:space="preserve">el servicio de </w:t>
            </w:r>
            <w:r w:rsidR="00CA7E6E" w:rsidRPr="00D839FA">
              <w:rPr>
                <w:rFonts w:ascii="Times" w:hAnsi="Times" w:cs="Times"/>
                <w:w w:val="105"/>
                <w:lang w:val="es-ES"/>
              </w:rPr>
              <w:t xml:space="preserve">empleo con apoyo </w:t>
            </w:r>
            <w:r w:rsidR="00CD6946">
              <w:rPr>
                <w:rFonts w:ascii="Times" w:hAnsi="Times" w:cs="Times"/>
                <w:w w:val="105"/>
                <w:lang w:val="es-ES"/>
              </w:rPr>
              <w:t>a través de</w:t>
            </w:r>
            <w:r w:rsidR="002A5B2C" w:rsidRPr="00D839FA">
              <w:rPr>
                <w:rFonts w:ascii="Times" w:hAnsi="Times" w:cs="Times"/>
                <w:w w:val="105"/>
                <w:lang w:val="es-ES"/>
              </w:rPr>
              <w:t xml:space="preserve"> una </w:t>
            </w:r>
            <w:r w:rsidR="00E463E1">
              <w:rPr>
                <w:rFonts w:ascii="Times" w:hAnsi="Times" w:cs="Times"/>
                <w:w w:val="105"/>
                <w:lang w:val="es-ES"/>
              </w:rPr>
              <w:t>amplia</w:t>
            </w:r>
            <w:r w:rsidR="002A5B2C" w:rsidRPr="00D839FA">
              <w:rPr>
                <w:rFonts w:ascii="Times" w:hAnsi="Times" w:cs="Times"/>
                <w:w w:val="105"/>
                <w:lang w:val="es-ES"/>
              </w:rPr>
              <w:t xml:space="preserve"> variedad de f</w:t>
            </w:r>
            <w:r w:rsidRPr="00D839FA">
              <w:rPr>
                <w:rFonts w:ascii="Times" w:hAnsi="Times" w:cs="Times"/>
                <w:w w:val="105"/>
                <w:lang w:val="es-ES"/>
              </w:rPr>
              <w:t>uentes. Los/as</w:t>
            </w:r>
            <w:r w:rsidR="00CA7E6E" w:rsidRPr="00D839FA">
              <w:rPr>
                <w:rFonts w:ascii="Times" w:hAnsi="Times" w:cs="Times"/>
                <w:w w:val="105"/>
                <w:lang w:val="es-ES"/>
              </w:rPr>
              <w:t xml:space="preserve"> especialistas de empleo</w:t>
            </w:r>
            <w:r w:rsidRPr="00D839FA">
              <w:rPr>
                <w:rFonts w:ascii="Times" w:hAnsi="Times" w:cs="Times"/>
                <w:w w:val="105"/>
                <w:lang w:val="es-ES"/>
              </w:rPr>
              <w:t xml:space="preserve"> ofrecen </w:t>
            </w:r>
            <w:r w:rsidR="00CA7E6E" w:rsidRPr="00D839FA">
              <w:rPr>
                <w:rFonts w:ascii="Times" w:hAnsi="Times" w:cs="Times"/>
                <w:w w:val="105"/>
                <w:lang w:val="es-ES"/>
              </w:rPr>
              <w:t>ayuda para</w:t>
            </w:r>
            <w:r w:rsidRPr="00D839FA">
              <w:rPr>
                <w:rFonts w:ascii="Times" w:hAnsi="Times" w:cs="Times"/>
                <w:w w:val="105"/>
                <w:lang w:val="es-ES"/>
              </w:rPr>
              <w:t xml:space="preserve"> encontrar un nuevo</w:t>
            </w:r>
            <w:r w:rsidR="00CA7E6E" w:rsidRPr="00D839FA">
              <w:rPr>
                <w:rFonts w:ascii="Times" w:hAnsi="Times" w:cs="Times"/>
                <w:w w:val="105"/>
                <w:lang w:val="es-ES"/>
              </w:rPr>
              <w:t xml:space="preserve"> </w:t>
            </w:r>
            <w:r w:rsidRPr="00D839FA">
              <w:rPr>
                <w:rFonts w:ascii="Times" w:hAnsi="Times" w:cs="Times"/>
                <w:w w:val="105"/>
                <w:lang w:val="es-ES"/>
              </w:rPr>
              <w:t xml:space="preserve">trabajo cuando finaliza el anterior, sin importar </w:t>
            </w:r>
            <w:r w:rsidR="00CD6946">
              <w:rPr>
                <w:rFonts w:ascii="Times" w:hAnsi="Times" w:cs="Times"/>
                <w:w w:val="105"/>
                <w:lang w:val="es-ES"/>
              </w:rPr>
              <w:t>el motivo</w:t>
            </w:r>
            <w:r w:rsidRPr="00D839FA">
              <w:rPr>
                <w:rFonts w:ascii="Times" w:hAnsi="Times" w:cs="Times"/>
                <w:w w:val="105"/>
                <w:lang w:val="es-ES"/>
              </w:rPr>
              <w:t xml:space="preserve"> de</w:t>
            </w:r>
            <w:r w:rsidR="00CA7E6E" w:rsidRPr="00D839FA">
              <w:rPr>
                <w:rFonts w:ascii="Times" w:hAnsi="Times" w:cs="Times"/>
                <w:w w:val="105"/>
                <w:lang w:val="es-ES"/>
              </w:rPr>
              <w:t xml:space="preserve"> </w:t>
            </w:r>
            <w:r w:rsidRPr="00D839FA">
              <w:rPr>
                <w:rFonts w:ascii="Times" w:hAnsi="Times" w:cs="Times"/>
                <w:w w:val="105"/>
                <w:lang w:val="es-ES"/>
              </w:rPr>
              <w:t xml:space="preserve">finalización </w:t>
            </w:r>
            <w:r w:rsidR="00CA7E6E" w:rsidRPr="00D839FA">
              <w:rPr>
                <w:rFonts w:ascii="Times" w:hAnsi="Times" w:cs="Times"/>
                <w:w w:val="105"/>
                <w:lang w:val="es-ES"/>
              </w:rPr>
              <w:t>del trabajo</w:t>
            </w:r>
            <w:r w:rsidRPr="00D839FA">
              <w:rPr>
                <w:rFonts w:ascii="Times" w:hAnsi="Times" w:cs="Times"/>
                <w:w w:val="105"/>
                <w:lang w:val="es-ES"/>
              </w:rPr>
              <w:t xml:space="preserve"> o el número de trabajos</w:t>
            </w:r>
            <w:r w:rsidR="00CA7E6E" w:rsidRPr="00D839FA">
              <w:rPr>
                <w:rFonts w:ascii="Times" w:hAnsi="Times" w:cs="Times"/>
                <w:w w:val="105"/>
                <w:lang w:val="es-ES"/>
              </w:rPr>
              <w:t xml:space="preserve"> </w:t>
            </w:r>
            <w:r w:rsidRPr="00D839FA">
              <w:rPr>
                <w:rFonts w:ascii="Times" w:hAnsi="Times" w:cs="Times"/>
                <w:w w:val="105"/>
                <w:lang w:val="es-ES"/>
              </w:rPr>
              <w:t>realizados previamente.</w:t>
            </w:r>
          </w:p>
          <w:p w14:paraId="33678D2A" w14:textId="77777777" w:rsidR="00D449F4" w:rsidRDefault="00D449F4" w:rsidP="00B27F90">
            <w:pPr>
              <w:pStyle w:val="BodyText"/>
              <w:tabs>
                <w:tab w:val="left" w:pos="290"/>
                <w:tab w:val="left" w:pos="4639"/>
                <w:tab w:val="left" w:pos="6259"/>
              </w:tabs>
              <w:rPr>
                <w:rFonts w:ascii="Times" w:hAnsi="Times" w:cs="Times"/>
                <w:w w:val="105"/>
                <w:lang w:val="es-ES"/>
              </w:rPr>
            </w:pPr>
          </w:p>
          <w:p w14:paraId="26777FEB" w14:textId="67293873" w:rsidR="00D449F4" w:rsidRPr="00D839FA" w:rsidRDefault="00D449F4" w:rsidP="00B27F90">
            <w:pPr>
              <w:pStyle w:val="BodyText"/>
              <w:tabs>
                <w:tab w:val="left" w:pos="290"/>
                <w:tab w:val="left" w:pos="4639"/>
                <w:tab w:val="left" w:pos="6259"/>
              </w:tabs>
              <w:rPr>
                <w:rFonts w:ascii="Times" w:hAnsi="Times" w:cs="Times"/>
                <w:w w:val="105"/>
                <w:lang w:val="es-ES"/>
              </w:rPr>
            </w:pPr>
          </w:p>
        </w:tc>
      </w:tr>
      <w:tr w:rsidR="00C00A4D" w:rsidRPr="005342DF" w14:paraId="3C9F9313" w14:textId="77777777" w:rsidTr="00DE0FA1">
        <w:tc>
          <w:tcPr>
            <w:tcW w:w="5071" w:type="dxa"/>
          </w:tcPr>
          <w:p w14:paraId="2ADEF373" w14:textId="6D5E9BC1" w:rsidR="00926066" w:rsidRPr="00D839FA" w:rsidRDefault="00BC66DB" w:rsidP="005D6510">
            <w:pPr>
              <w:pStyle w:val="ListParagraph"/>
              <w:numPr>
                <w:ilvl w:val="0"/>
                <w:numId w:val="23"/>
              </w:numPr>
              <w:autoSpaceDE w:val="0"/>
              <w:autoSpaceDN w:val="0"/>
              <w:adjustRightInd w:val="0"/>
              <w:ind w:left="424" w:hanging="283"/>
              <w:rPr>
                <w:rFonts w:ascii="Times" w:eastAsia="Times New Roman" w:hAnsi="Times" w:cs="Times"/>
                <w:spacing w:val="1"/>
                <w:w w:val="105"/>
                <w:sz w:val="19"/>
                <w:szCs w:val="19"/>
                <w:u w:val="single"/>
                <w:lang w:val="es-ES"/>
              </w:rPr>
            </w:pPr>
            <w:r>
              <w:rPr>
                <w:rFonts w:ascii="Times" w:eastAsia="Times New Roman" w:hAnsi="Times" w:cs="Times"/>
                <w:spacing w:val="1"/>
                <w:w w:val="105"/>
                <w:sz w:val="19"/>
                <w:szCs w:val="19"/>
                <w:u w:val="single"/>
                <w:lang w:val="es-ES"/>
              </w:rPr>
              <w:lastRenderedPageBreak/>
              <w:t xml:space="preserve">Enfoque </w:t>
            </w:r>
            <w:r w:rsidR="00926066" w:rsidRPr="00D839FA">
              <w:rPr>
                <w:rFonts w:ascii="Times" w:eastAsia="Times New Roman" w:hAnsi="Times" w:cs="Times"/>
                <w:spacing w:val="1"/>
                <w:w w:val="105"/>
                <w:sz w:val="19"/>
                <w:szCs w:val="19"/>
                <w:u w:val="single"/>
                <w:lang w:val="es-ES"/>
              </w:rPr>
              <w:t xml:space="preserve">del centro de </w:t>
            </w:r>
            <w:r w:rsidR="000379F7">
              <w:rPr>
                <w:rFonts w:ascii="Times" w:eastAsia="Times New Roman" w:hAnsi="Times" w:cs="Times"/>
                <w:spacing w:val="1"/>
                <w:w w:val="105"/>
                <w:sz w:val="19"/>
                <w:szCs w:val="19"/>
                <w:u w:val="single"/>
                <w:lang w:val="es-ES"/>
              </w:rPr>
              <w:t>s</w:t>
            </w:r>
            <w:r w:rsidR="00926066" w:rsidRPr="00D839FA">
              <w:rPr>
                <w:rFonts w:ascii="Times" w:eastAsia="Times New Roman" w:hAnsi="Times" w:cs="Times"/>
                <w:spacing w:val="1"/>
                <w:w w:val="105"/>
                <w:sz w:val="19"/>
                <w:szCs w:val="19"/>
                <w:u w:val="single"/>
                <w:lang w:val="es-ES"/>
              </w:rPr>
              <w:t xml:space="preserve">alud </w:t>
            </w:r>
            <w:r w:rsidR="000379F7">
              <w:rPr>
                <w:rFonts w:ascii="Times" w:eastAsia="Times New Roman" w:hAnsi="Times" w:cs="Times"/>
                <w:spacing w:val="1"/>
                <w:w w:val="105"/>
                <w:sz w:val="19"/>
                <w:szCs w:val="19"/>
                <w:u w:val="single"/>
                <w:lang w:val="es-ES"/>
              </w:rPr>
              <w:t>m</w:t>
            </w:r>
            <w:r w:rsidR="00926066" w:rsidRPr="00D839FA">
              <w:rPr>
                <w:rFonts w:ascii="Times" w:eastAsia="Times New Roman" w:hAnsi="Times" w:cs="Times"/>
                <w:spacing w:val="1"/>
                <w:w w:val="105"/>
                <w:sz w:val="19"/>
                <w:szCs w:val="19"/>
                <w:u w:val="single"/>
                <w:lang w:val="es-ES"/>
              </w:rPr>
              <w:t xml:space="preserve">ental </w:t>
            </w:r>
            <w:r w:rsidR="00C6721F">
              <w:rPr>
                <w:rFonts w:ascii="Times" w:eastAsia="Times New Roman" w:hAnsi="Times" w:cs="Times"/>
                <w:spacing w:val="1"/>
                <w:w w:val="105"/>
                <w:sz w:val="19"/>
                <w:szCs w:val="19"/>
                <w:u w:val="single"/>
                <w:lang w:val="es-ES"/>
              </w:rPr>
              <w:t>en</w:t>
            </w:r>
            <w:r w:rsidR="00926066" w:rsidRPr="00D839FA">
              <w:rPr>
                <w:rFonts w:ascii="Times" w:eastAsia="Times New Roman" w:hAnsi="Times" w:cs="Times"/>
                <w:spacing w:val="1"/>
                <w:w w:val="105"/>
                <w:sz w:val="19"/>
                <w:szCs w:val="19"/>
                <w:u w:val="single"/>
                <w:lang w:val="es-ES"/>
              </w:rPr>
              <w:t xml:space="preserve"> el empleo competitivo:</w:t>
            </w:r>
            <w:r w:rsidR="00926066" w:rsidRPr="00D839FA">
              <w:rPr>
                <w:rFonts w:ascii="Times" w:eastAsia="Times New Roman" w:hAnsi="Times" w:cs="Times"/>
                <w:spacing w:val="1"/>
                <w:w w:val="105"/>
                <w:sz w:val="19"/>
                <w:szCs w:val="19"/>
                <w:lang w:val="es-ES"/>
              </w:rPr>
              <w:t xml:space="preserve"> El centro promueve el empleo competitivo a través de múltiples estrategias. La </w:t>
            </w:r>
            <w:r w:rsidR="000379F7">
              <w:rPr>
                <w:rFonts w:ascii="Times" w:eastAsia="Times New Roman" w:hAnsi="Times" w:cs="Times"/>
                <w:spacing w:val="1"/>
                <w:w w:val="105"/>
                <w:sz w:val="19"/>
                <w:szCs w:val="19"/>
                <w:lang w:val="es-ES"/>
              </w:rPr>
              <w:t>admisión</w:t>
            </w:r>
            <w:r w:rsidR="00926066" w:rsidRPr="00D839FA">
              <w:rPr>
                <w:rFonts w:ascii="Times" w:eastAsia="Times New Roman" w:hAnsi="Times" w:cs="Times"/>
                <w:spacing w:val="1"/>
                <w:w w:val="105"/>
                <w:sz w:val="19"/>
                <w:szCs w:val="19"/>
                <w:lang w:val="es-ES"/>
              </w:rPr>
              <w:t xml:space="preserve"> y valoración inicial incluyen preguntas sobre el interés en el trabajo. El centro exhibe materiales escritos (ej.: folletos, pizarras o tablones informativos, </w:t>
            </w:r>
            <w:r w:rsidR="001D0515" w:rsidRPr="00D839FA">
              <w:rPr>
                <w:rFonts w:ascii="Times" w:eastAsia="Times New Roman" w:hAnsi="Times" w:cs="Times"/>
                <w:spacing w:val="1"/>
                <w:w w:val="105"/>
                <w:sz w:val="19"/>
                <w:szCs w:val="19"/>
                <w:lang w:val="es-ES"/>
              </w:rPr>
              <w:t>posters</w:t>
            </w:r>
            <w:r w:rsidR="00926066" w:rsidRPr="00D839FA">
              <w:rPr>
                <w:rFonts w:ascii="Times" w:eastAsia="Times New Roman" w:hAnsi="Times" w:cs="Times"/>
                <w:spacing w:val="1"/>
                <w:w w:val="105"/>
                <w:sz w:val="19"/>
                <w:szCs w:val="19"/>
                <w:lang w:val="es-ES"/>
              </w:rPr>
              <w:t>) sobre el trabajo y</w:t>
            </w:r>
            <w:r w:rsidR="00135E62" w:rsidRPr="00D839FA">
              <w:rPr>
                <w:rFonts w:ascii="Times" w:eastAsia="Times New Roman" w:hAnsi="Times" w:cs="Times"/>
                <w:spacing w:val="1"/>
                <w:w w:val="105"/>
                <w:sz w:val="19"/>
                <w:szCs w:val="19"/>
                <w:lang w:val="es-ES"/>
              </w:rPr>
              <w:t xml:space="preserve"> servicios de empleo con apoyo</w:t>
            </w:r>
            <w:r w:rsidR="00926066" w:rsidRPr="00D839FA">
              <w:rPr>
                <w:rFonts w:ascii="Times" w:eastAsia="Times New Roman" w:hAnsi="Times" w:cs="Times"/>
                <w:spacing w:val="1"/>
                <w:w w:val="105"/>
                <w:sz w:val="19"/>
                <w:szCs w:val="19"/>
                <w:lang w:val="es-ES"/>
              </w:rPr>
              <w:t xml:space="preserve">. El </w:t>
            </w:r>
            <w:r w:rsidR="001C6F06" w:rsidRPr="00D839FA">
              <w:rPr>
                <w:rFonts w:ascii="Times" w:eastAsia="Times New Roman" w:hAnsi="Times" w:cs="Times"/>
                <w:spacing w:val="1"/>
                <w:w w:val="105"/>
                <w:sz w:val="19"/>
                <w:szCs w:val="19"/>
                <w:lang w:val="es-ES"/>
              </w:rPr>
              <w:t xml:space="preserve">enfoque </w:t>
            </w:r>
            <w:r w:rsidR="00926066" w:rsidRPr="00D839FA">
              <w:rPr>
                <w:rFonts w:ascii="Times" w:eastAsia="Times New Roman" w:hAnsi="Times" w:cs="Times"/>
                <w:spacing w:val="1"/>
                <w:w w:val="105"/>
                <w:sz w:val="19"/>
                <w:szCs w:val="19"/>
                <w:lang w:val="es-ES"/>
              </w:rPr>
              <w:t xml:space="preserve">debería centrarse en los programas que proporcionen servicios a personas adultas con trastorno mental grave. El centro presta </w:t>
            </w:r>
            <w:r w:rsidR="00926066" w:rsidRPr="00D839FA">
              <w:rPr>
                <w:rFonts w:ascii="Times" w:eastAsia="Times New Roman" w:hAnsi="Times" w:cs="Times"/>
                <w:spacing w:val="1"/>
                <w:w w:val="105"/>
                <w:sz w:val="19"/>
                <w:szCs w:val="19"/>
                <w:lang w:val="es-ES"/>
              </w:rPr>
              <w:lastRenderedPageBreak/>
              <w:t>apoyo para que las personas usuarias compartan experiencias laborales entre ellas y con el personal. El centro mide el índice de empleo competitivo y comparte esta información con responsables y personal del centro.</w:t>
            </w:r>
          </w:p>
          <w:p w14:paraId="462E4709" w14:textId="77777777" w:rsidR="00926066" w:rsidRPr="00D839FA" w:rsidRDefault="00926066" w:rsidP="00926066">
            <w:pPr>
              <w:autoSpaceDE w:val="0"/>
              <w:autoSpaceDN w:val="0"/>
              <w:adjustRightInd w:val="0"/>
              <w:ind w:left="400"/>
              <w:rPr>
                <w:rFonts w:ascii="Times" w:eastAsia="Times New Roman" w:hAnsi="Times" w:cs="Times"/>
                <w:spacing w:val="1"/>
                <w:w w:val="105"/>
                <w:sz w:val="19"/>
                <w:szCs w:val="19"/>
                <w:lang w:val="es-ES"/>
              </w:rPr>
            </w:pPr>
          </w:p>
          <w:p w14:paraId="5F182548" w14:textId="77777777" w:rsidR="00C00A4D" w:rsidRPr="00D839FA" w:rsidRDefault="00C00A4D" w:rsidP="00B84966">
            <w:pPr>
              <w:pStyle w:val="BodyText"/>
              <w:tabs>
                <w:tab w:val="left" w:pos="340"/>
                <w:tab w:val="left" w:pos="4639"/>
                <w:tab w:val="left" w:pos="6259"/>
                <w:tab w:val="left" w:pos="6619"/>
              </w:tabs>
              <w:spacing w:line="253" w:lineRule="auto"/>
              <w:ind w:left="0" w:right="186"/>
              <w:rPr>
                <w:rFonts w:ascii="Times" w:hAnsi="Times" w:cs="Times"/>
                <w:spacing w:val="1"/>
                <w:w w:val="105"/>
                <w:u w:val="single" w:color="000000"/>
                <w:lang w:val="es-ES"/>
              </w:rPr>
            </w:pPr>
          </w:p>
        </w:tc>
        <w:tc>
          <w:tcPr>
            <w:tcW w:w="1134" w:type="dxa"/>
          </w:tcPr>
          <w:p w14:paraId="39E2D2E6" w14:textId="77777777" w:rsidR="00C00A4D" w:rsidRPr="00D839FA" w:rsidRDefault="007F7C07" w:rsidP="00A632FB">
            <w:pPr>
              <w:pStyle w:val="Heading2"/>
              <w:ind w:left="0"/>
              <w:rPr>
                <w:rFonts w:ascii="Times" w:hAnsi="Times" w:cs="Times"/>
                <w:b w:val="0"/>
                <w:bCs w:val="0"/>
                <w:lang w:val="es-ES"/>
              </w:rPr>
            </w:pPr>
            <w:r w:rsidRPr="00D839FA">
              <w:rPr>
                <w:rFonts w:ascii="Times" w:hAnsi="Times" w:cs="Times"/>
                <w:b w:val="0"/>
                <w:bCs w:val="0"/>
                <w:lang w:val="es-ES"/>
              </w:rPr>
              <w:lastRenderedPageBreak/>
              <w:t>DOC</w:t>
            </w:r>
          </w:p>
          <w:p w14:paraId="296B85DF" w14:textId="5E09AEC2" w:rsidR="007F7C07" w:rsidRPr="00D839FA" w:rsidRDefault="005D6510" w:rsidP="00A632FB">
            <w:pPr>
              <w:pStyle w:val="Heading2"/>
              <w:ind w:left="0"/>
              <w:rPr>
                <w:rFonts w:ascii="Times" w:hAnsi="Times" w:cs="Times"/>
                <w:b w:val="0"/>
                <w:bCs w:val="0"/>
                <w:lang w:val="es-ES"/>
              </w:rPr>
            </w:pPr>
            <w:r>
              <w:rPr>
                <w:rFonts w:ascii="Times" w:hAnsi="Times" w:cs="Times"/>
                <w:b w:val="0"/>
                <w:bCs w:val="0"/>
                <w:lang w:val="es-ES"/>
              </w:rPr>
              <w:t>E</w:t>
            </w:r>
            <w:r w:rsidR="007F7C07" w:rsidRPr="00D839FA">
              <w:rPr>
                <w:rFonts w:ascii="Times" w:hAnsi="Times" w:cs="Times"/>
                <w:b w:val="0"/>
                <w:bCs w:val="0"/>
                <w:lang w:val="es-ES"/>
              </w:rPr>
              <w:t>NT</w:t>
            </w:r>
          </w:p>
          <w:p w14:paraId="3C5B1452" w14:textId="3958305A" w:rsidR="007F7C07" w:rsidRPr="00D839FA" w:rsidRDefault="007F7C07" w:rsidP="00A632FB">
            <w:pPr>
              <w:pStyle w:val="Heading2"/>
              <w:ind w:left="0"/>
              <w:rPr>
                <w:rFonts w:ascii="Times" w:hAnsi="Times" w:cs="Times"/>
                <w:b w:val="0"/>
                <w:bCs w:val="0"/>
                <w:lang w:val="es-ES"/>
              </w:rPr>
            </w:pPr>
            <w:r w:rsidRPr="00D839FA">
              <w:rPr>
                <w:rFonts w:ascii="Times" w:hAnsi="Times" w:cs="Times"/>
                <w:b w:val="0"/>
                <w:bCs w:val="0"/>
                <w:lang w:val="es-ES"/>
              </w:rPr>
              <w:t>OBS</w:t>
            </w:r>
          </w:p>
        </w:tc>
        <w:tc>
          <w:tcPr>
            <w:tcW w:w="6751" w:type="dxa"/>
          </w:tcPr>
          <w:p w14:paraId="0C286E50" w14:textId="54106A3F" w:rsidR="00BC0482" w:rsidRPr="00D839FA" w:rsidRDefault="00BC0482"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1 = Un</w:t>
            </w:r>
            <w:r w:rsidR="00FD575F" w:rsidRPr="00D839FA">
              <w:rPr>
                <w:rFonts w:ascii="Times" w:hAnsi="Times" w:cs="Times"/>
                <w:spacing w:val="1"/>
                <w:w w:val="105"/>
                <w:lang w:val="es-ES"/>
              </w:rPr>
              <w:t>a</w:t>
            </w:r>
            <w:r w:rsidRPr="00D839FA">
              <w:rPr>
                <w:rFonts w:ascii="Times" w:hAnsi="Times" w:cs="Times"/>
                <w:spacing w:val="1"/>
                <w:w w:val="105"/>
                <w:lang w:val="es-ES"/>
              </w:rPr>
              <w:t xml:space="preserve"> o ningun</w:t>
            </w:r>
            <w:r w:rsidR="00FD575F" w:rsidRPr="00D839FA">
              <w:rPr>
                <w:rFonts w:ascii="Times" w:hAnsi="Times" w:cs="Times"/>
                <w:spacing w:val="1"/>
                <w:w w:val="105"/>
                <w:lang w:val="es-ES"/>
              </w:rPr>
              <w:t xml:space="preserve">a estrategia </w:t>
            </w:r>
            <w:r w:rsidRPr="00D839FA">
              <w:rPr>
                <w:rFonts w:ascii="Times" w:hAnsi="Times" w:cs="Times"/>
                <w:spacing w:val="1"/>
                <w:w w:val="105"/>
                <w:lang w:val="es-ES"/>
              </w:rPr>
              <w:t xml:space="preserve">está presente. </w:t>
            </w:r>
          </w:p>
          <w:p w14:paraId="130006E3" w14:textId="0528A212" w:rsidR="00BC0482" w:rsidRPr="00D839FA" w:rsidRDefault="00BC0482"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2 = Dos están presente</w:t>
            </w:r>
            <w:r w:rsidR="00876D86" w:rsidRPr="00D839FA">
              <w:rPr>
                <w:rFonts w:ascii="Times" w:hAnsi="Times" w:cs="Times"/>
                <w:spacing w:val="1"/>
                <w:w w:val="105"/>
                <w:lang w:val="es-ES"/>
              </w:rPr>
              <w:t>s</w:t>
            </w:r>
            <w:r w:rsidRPr="00D839FA">
              <w:rPr>
                <w:rFonts w:ascii="Times" w:hAnsi="Times" w:cs="Times"/>
                <w:spacing w:val="1"/>
                <w:w w:val="105"/>
                <w:lang w:val="es-ES"/>
              </w:rPr>
              <w:t xml:space="preserve">. </w:t>
            </w:r>
          </w:p>
          <w:p w14:paraId="2D438CBF" w14:textId="02DE396D" w:rsidR="00BC0482" w:rsidRPr="00D839FA" w:rsidRDefault="00BC0482"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3 = Tres están presente</w:t>
            </w:r>
            <w:r w:rsidR="00876D86" w:rsidRPr="00D839FA">
              <w:rPr>
                <w:rFonts w:ascii="Times" w:hAnsi="Times" w:cs="Times"/>
                <w:spacing w:val="1"/>
                <w:w w:val="105"/>
                <w:lang w:val="es-ES"/>
              </w:rPr>
              <w:t>s</w:t>
            </w:r>
            <w:r w:rsidRPr="00D839FA">
              <w:rPr>
                <w:rFonts w:ascii="Times" w:hAnsi="Times" w:cs="Times"/>
                <w:spacing w:val="1"/>
                <w:w w:val="105"/>
                <w:lang w:val="es-ES"/>
              </w:rPr>
              <w:t xml:space="preserve">. </w:t>
            </w:r>
          </w:p>
          <w:p w14:paraId="7AE0C200" w14:textId="224DB682" w:rsidR="00BC0482" w:rsidRPr="00D839FA" w:rsidRDefault="00BC0482"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4 = Cuatro están presente</w:t>
            </w:r>
            <w:r w:rsidR="00876D86" w:rsidRPr="00D839FA">
              <w:rPr>
                <w:rFonts w:ascii="Times" w:hAnsi="Times" w:cs="Times"/>
                <w:spacing w:val="1"/>
                <w:w w:val="105"/>
                <w:lang w:val="es-ES"/>
              </w:rPr>
              <w:t>s</w:t>
            </w:r>
            <w:r w:rsidRPr="00D839FA">
              <w:rPr>
                <w:rFonts w:ascii="Times" w:hAnsi="Times" w:cs="Times"/>
                <w:spacing w:val="1"/>
                <w:w w:val="105"/>
                <w:lang w:val="es-ES"/>
              </w:rPr>
              <w:t xml:space="preserve">. </w:t>
            </w:r>
          </w:p>
          <w:p w14:paraId="68268892" w14:textId="1A5F5DA4" w:rsidR="00C00A4D" w:rsidRPr="00D839FA" w:rsidRDefault="00BC0482"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5 = Cinco están presente</w:t>
            </w:r>
            <w:r w:rsidR="00876D86" w:rsidRPr="00D839FA">
              <w:rPr>
                <w:rFonts w:ascii="Times" w:hAnsi="Times" w:cs="Times"/>
                <w:spacing w:val="1"/>
                <w:w w:val="105"/>
                <w:lang w:val="es-ES"/>
              </w:rPr>
              <w:t>s</w:t>
            </w:r>
            <w:r w:rsidRPr="00D839FA">
              <w:rPr>
                <w:rFonts w:ascii="Times" w:hAnsi="Times" w:cs="Times"/>
                <w:spacing w:val="1"/>
                <w:w w:val="105"/>
                <w:lang w:val="es-ES"/>
              </w:rPr>
              <w:t>.</w:t>
            </w:r>
          </w:p>
          <w:p w14:paraId="5463661C" w14:textId="77777777" w:rsidR="00497DAF" w:rsidRPr="00D839FA" w:rsidRDefault="00497DAF" w:rsidP="00B27F90">
            <w:pPr>
              <w:pStyle w:val="BodyText"/>
              <w:tabs>
                <w:tab w:val="left" w:pos="290"/>
                <w:tab w:val="left" w:pos="4639"/>
                <w:tab w:val="left" w:pos="6259"/>
              </w:tabs>
              <w:spacing w:line="360" w:lineRule="auto"/>
              <w:rPr>
                <w:rFonts w:ascii="Times" w:hAnsi="Times" w:cs="Times"/>
                <w:spacing w:val="1"/>
                <w:w w:val="105"/>
                <w:lang w:val="es-ES"/>
              </w:rPr>
            </w:pPr>
          </w:p>
          <w:p w14:paraId="04511CB6" w14:textId="29AB0F6B" w:rsidR="00497DAF" w:rsidRPr="00D839FA" w:rsidRDefault="00497DAF" w:rsidP="00B27F90">
            <w:pPr>
              <w:autoSpaceDE w:val="0"/>
              <w:autoSpaceDN w:val="0"/>
              <w:adjustRightInd w:val="0"/>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El centro</w:t>
            </w:r>
            <w:r w:rsidR="00CC529A">
              <w:rPr>
                <w:rFonts w:ascii="Times" w:eastAsia="Times New Roman" w:hAnsi="Times" w:cs="Times"/>
                <w:spacing w:val="1"/>
                <w:w w:val="105"/>
                <w:sz w:val="19"/>
                <w:szCs w:val="19"/>
                <w:lang w:val="es-ES"/>
              </w:rPr>
              <w:t xml:space="preserve"> de salud mental</w:t>
            </w:r>
            <w:r w:rsidRPr="00D839FA">
              <w:rPr>
                <w:rFonts w:ascii="Times" w:eastAsia="Times New Roman" w:hAnsi="Times" w:cs="Times"/>
                <w:spacing w:val="1"/>
                <w:w w:val="105"/>
                <w:sz w:val="19"/>
                <w:szCs w:val="19"/>
                <w:lang w:val="es-ES"/>
              </w:rPr>
              <w:t xml:space="preserve"> promueve el empleo competitivo a través de </w:t>
            </w:r>
            <w:r w:rsidRPr="00D839FA">
              <w:rPr>
                <w:rFonts w:ascii="Times" w:eastAsia="Times New Roman" w:hAnsi="Times" w:cs="Times"/>
                <w:spacing w:val="1"/>
                <w:w w:val="105"/>
                <w:sz w:val="19"/>
                <w:szCs w:val="19"/>
                <w:lang w:val="es-ES"/>
              </w:rPr>
              <w:lastRenderedPageBreak/>
              <w:t>múltiples estrategias:</w:t>
            </w:r>
          </w:p>
          <w:p w14:paraId="36C7321B" w14:textId="77777777" w:rsidR="00497DAF" w:rsidRPr="00D839FA" w:rsidRDefault="00497DAF" w:rsidP="00B27F90">
            <w:pPr>
              <w:autoSpaceDE w:val="0"/>
              <w:autoSpaceDN w:val="0"/>
              <w:adjustRightInd w:val="0"/>
              <w:ind w:left="400"/>
              <w:rPr>
                <w:rFonts w:ascii="Times" w:eastAsia="Times New Roman" w:hAnsi="Times" w:cs="Times"/>
                <w:spacing w:val="1"/>
                <w:w w:val="105"/>
                <w:sz w:val="19"/>
                <w:szCs w:val="19"/>
                <w:lang w:val="es-ES"/>
              </w:rPr>
            </w:pPr>
          </w:p>
          <w:p w14:paraId="12DA144C" w14:textId="1D4FEE38" w:rsidR="00497DAF" w:rsidRPr="00D839FA" w:rsidRDefault="00497DAF" w:rsidP="00B27F90">
            <w:pPr>
              <w:numPr>
                <w:ilvl w:val="0"/>
                <w:numId w:val="13"/>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La valoración inicial del centro incluye preguntas sobre el interés en el trabajo.</w:t>
            </w:r>
          </w:p>
          <w:p w14:paraId="53495CF5" w14:textId="77777777" w:rsidR="00497DAF" w:rsidRPr="00D839FA" w:rsidRDefault="00497DAF" w:rsidP="00B27F90">
            <w:pPr>
              <w:tabs>
                <w:tab w:val="left" w:pos="317"/>
              </w:tabs>
              <w:autoSpaceDE w:val="0"/>
              <w:autoSpaceDN w:val="0"/>
              <w:adjustRightInd w:val="0"/>
              <w:ind w:left="317" w:hanging="283"/>
              <w:rPr>
                <w:rFonts w:ascii="Times" w:eastAsia="Times New Roman" w:hAnsi="Times" w:cs="Times"/>
                <w:spacing w:val="1"/>
                <w:w w:val="105"/>
                <w:sz w:val="19"/>
                <w:szCs w:val="19"/>
                <w:lang w:val="es-ES"/>
              </w:rPr>
            </w:pPr>
          </w:p>
          <w:p w14:paraId="4080096E" w14:textId="1B0E0994" w:rsidR="00497DAF" w:rsidRPr="00D839FA" w:rsidRDefault="00497DAF" w:rsidP="00B27F90">
            <w:pPr>
              <w:numPr>
                <w:ilvl w:val="0"/>
                <w:numId w:val="13"/>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El centro incluye preguntas sobre el interés en el trabajo en todas las evaluaciones anuales (o semestrales), o revisiones del plan de tratamiento.</w:t>
            </w:r>
          </w:p>
          <w:p w14:paraId="0AF6A66B" w14:textId="77777777" w:rsidR="00497DAF" w:rsidRPr="00D839FA" w:rsidRDefault="00497DAF" w:rsidP="00B27F90">
            <w:pPr>
              <w:tabs>
                <w:tab w:val="left" w:pos="317"/>
              </w:tabs>
              <w:autoSpaceDE w:val="0"/>
              <w:autoSpaceDN w:val="0"/>
              <w:adjustRightInd w:val="0"/>
              <w:ind w:left="317" w:hanging="283"/>
              <w:rPr>
                <w:rFonts w:ascii="Times" w:eastAsia="Times New Roman" w:hAnsi="Times" w:cs="Times"/>
                <w:spacing w:val="1"/>
                <w:w w:val="105"/>
                <w:sz w:val="19"/>
                <w:szCs w:val="19"/>
                <w:lang w:val="es-ES"/>
              </w:rPr>
            </w:pPr>
          </w:p>
          <w:p w14:paraId="335B081A" w14:textId="1C4D9F99" w:rsidR="00497DAF" w:rsidRPr="00D839FA" w:rsidRDefault="00497DAF" w:rsidP="00B27F90">
            <w:pPr>
              <w:numPr>
                <w:ilvl w:val="0"/>
                <w:numId w:val="13"/>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En el centro se exhibe material escrito (ej.: folletos, paneles informativos, p</w:t>
            </w:r>
            <w:r w:rsidR="002F7E59">
              <w:rPr>
                <w:rFonts w:ascii="Times" w:eastAsia="Times New Roman" w:hAnsi="Times" w:cs="Times"/>
                <w:spacing w:val="1"/>
                <w:w w:val="105"/>
                <w:sz w:val="19"/>
                <w:szCs w:val="19"/>
                <w:lang w:val="es-ES"/>
              </w:rPr>
              <w:t>o</w:t>
            </w:r>
            <w:r w:rsidRPr="00D839FA">
              <w:rPr>
                <w:rFonts w:ascii="Times" w:eastAsia="Times New Roman" w:hAnsi="Times" w:cs="Times"/>
                <w:spacing w:val="1"/>
                <w:w w:val="105"/>
                <w:sz w:val="19"/>
                <w:szCs w:val="19"/>
                <w:lang w:val="es-ES"/>
              </w:rPr>
              <w:t xml:space="preserve">sters) sobre el trabajo y los </w:t>
            </w:r>
            <w:r w:rsidR="002F7E59">
              <w:rPr>
                <w:rFonts w:ascii="Times" w:eastAsia="Times New Roman" w:hAnsi="Times" w:cs="Times"/>
                <w:spacing w:val="1"/>
                <w:w w:val="105"/>
                <w:sz w:val="19"/>
                <w:szCs w:val="19"/>
                <w:lang w:val="es-ES"/>
              </w:rPr>
              <w:t>s</w:t>
            </w:r>
            <w:r w:rsidRPr="00D839FA">
              <w:rPr>
                <w:rFonts w:ascii="Times" w:eastAsia="Times New Roman" w:hAnsi="Times" w:cs="Times"/>
                <w:spacing w:val="1"/>
                <w:w w:val="105"/>
                <w:sz w:val="19"/>
                <w:szCs w:val="19"/>
                <w:lang w:val="es-ES"/>
              </w:rPr>
              <w:t xml:space="preserve">ervicios de </w:t>
            </w:r>
            <w:r w:rsidR="00D578D9" w:rsidRPr="00D839FA">
              <w:rPr>
                <w:rFonts w:ascii="Times" w:eastAsia="Times New Roman" w:hAnsi="Times" w:cs="Times"/>
                <w:spacing w:val="1"/>
                <w:w w:val="105"/>
                <w:sz w:val="19"/>
                <w:szCs w:val="19"/>
                <w:lang w:val="es-ES"/>
              </w:rPr>
              <w:t>empleo</w:t>
            </w:r>
            <w:r w:rsidRPr="00D839FA">
              <w:rPr>
                <w:rFonts w:ascii="Times" w:eastAsia="Times New Roman" w:hAnsi="Times" w:cs="Times"/>
                <w:spacing w:val="1"/>
                <w:w w:val="105"/>
                <w:sz w:val="19"/>
                <w:szCs w:val="19"/>
                <w:lang w:val="es-ES"/>
              </w:rPr>
              <w:t xml:space="preserve"> con apoyo, en la recepción y </w:t>
            </w:r>
            <w:r w:rsidR="00B52121" w:rsidRPr="00D839FA">
              <w:rPr>
                <w:rFonts w:ascii="Times" w:eastAsia="Times New Roman" w:hAnsi="Times" w:cs="Times"/>
                <w:spacing w:val="1"/>
                <w:w w:val="105"/>
                <w:sz w:val="19"/>
                <w:szCs w:val="19"/>
                <w:lang w:val="es-ES"/>
              </w:rPr>
              <w:t xml:space="preserve">en </w:t>
            </w:r>
            <w:r w:rsidRPr="00D839FA">
              <w:rPr>
                <w:rFonts w:ascii="Times" w:eastAsia="Times New Roman" w:hAnsi="Times" w:cs="Times"/>
                <w:spacing w:val="1"/>
                <w:w w:val="105"/>
                <w:sz w:val="19"/>
                <w:szCs w:val="19"/>
                <w:lang w:val="es-ES"/>
              </w:rPr>
              <w:t>otras áreas de espera.</w:t>
            </w:r>
          </w:p>
          <w:p w14:paraId="46528DE2" w14:textId="77777777" w:rsidR="00497DAF" w:rsidRPr="00D839FA" w:rsidRDefault="00497DAF" w:rsidP="00B27F90">
            <w:pPr>
              <w:tabs>
                <w:tab w:val="left" w:pos="317"/>
              </w:tabs>
              <w:autoSpaceDE w:val="0"/>
              <w:autoSpaceDN w:val="0"/>
              <w:adjustRightInd w:val="0"/>
              <w:ind w:left="317" w:hanging="283"/>
              <w:rPr>
                <w:rFonts w:ascii="Times" w:eastAsia="Times New Roman" w:hAnsi="Times" w:cs="Times"/>
                <w:spacing w:val="1"/>
                <w:w w:val="105"/>
                <w:sz w:val="19"/>
                <w:szCs w:val="19"/>
                <w:lang w:val="es-ES"/>
              </w:rPr>
            </w:pPr>
          </w:p>
          <w:p w14:paraId="25B34DFA" w14:textId="02D2E9FD" w:rsidR="0049301F" w:rsidRPr="00D839FA" w:rsidRDefault="00497DAF" w:rsidP="00B27F90">
            <w:pPr>
              <w:numPr>
                <w:ilvl w:val="0"/>
                <w:numId w:val="13"/>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 xml:space="preserve">El centro presta apoyo para que las personas usuarias compartan experiencias laborales </w:t>
            </w:r>
            <w:r w:rsidR="00E62E47" w:rsidRPr="00D839FA">
              <w:rPr>
                <w:rFonts w:ascii="Times" w:eastAsia="Times New Roman" w:hAnsi="Times" w:cs="Times"/>
                <w:spacing w:val="1"/>
                <w:w w:val="105"/>
                <w:sz w:val="19"/>
                <w:szCs w:val="19"/>
                <w:lang w:val="es-ES"/>
              </w:rPr>
              <w:t xml:space="preserve">entre ellas </w:t>
            </w:r>
            <w:r w:rsidRPr="00D839FA">
              <w:rPr>
                <w:rFonts w:ascii="Times" w:eastAsia="Times New Roman" w:hAnsi="Times" w:cs="Times"/>
                <w:spacing w:val="1"/>
                <w:w w:val="105"/>
                <w:sz w:val="19"/>
                <w:szCs w:val="19"/>
                <w:lang w:val="es-ES"/>
              </w:rPr>
              <w:t>y con el personal</w:t>
            </w:r>
            <w:r w:rsidR="00E62E47" w:rsidRPr="00D839FA">
              <w:rPr>
                <w:rFonts w:ascii="Times" w:eastAsia="Times New Roman" w:hAnsi="Times" w:cs="Times"/>
                <w:spacing w:val="1"/>
                <w:w w:val="105"/>
                <w:sz w:val="19"/>
                <w:szCs w:val="19"/>
                <w:lang w:val="es-ES"/>
              </w:rPr>
              <w:t xml:space="preserve"> del centro</w:t>
            </w:r>
            <w:r w:rsidRPr="00D839FA">
              <w:rPr>
                <w:rFonts w:ascii="Times" w:eastAsia="Times New Roman" w:hAnsi="Times" w:cs="Times"/>
                <w:spacing w:val="1"/>
                <w:w w:val="105"/>
                <w:sz w:val="19"/>
                <w:szCs w:val="19"/>
                <w:lang w:val="es-ES"/>
              </w:rPr>
              <w:t xml:space="preserve">. (ej. eventos organizados en el centro sobre experiencias laborales, capacitación en </w:t>
            </w:r>
            <w:r w:rsidR="00197DFF" w:rsidRPr="00D839FA">
              <w:rPr>
                <w:rFonts w:ascii="Times" w:eastAsia="Times New Roman" w:hAnsi="Times" w:cs="Times"/>
                <w:spacing w:val="1"/>
                <w:w w:val="105"/>
                <w:sz w:val="19"/>
                <w:szCs w:val="19"/>
                <w:lang w:val="es-ES"/>
              </w:rPr>
              <w:t xml:space="preserve">el </w:t>
            </w:r>
            <w:r w:rsidRPr="00D839FA">
              <w:rPr>
                <w:rFonts w:ascii="Times" w:eastAsia="Times New Roman" w:hAnsi="Times" w:cs="Times"/>
                <w:spacing w:val="1"/>
                <w:w w:val="105"/>
                <w:sz w:val="19"/>
                <w:szCs w:val="19"/>
                <w:lang w:val="es-ES"/>
              </w:rPr>
              <w:t xml:space="preserve">servicio, grupos de apoyo, artículos en </w:t>
            </w:r>
            <w:r w:rsidR="00592E3C" w:rsidRPr="00D839FA">
              <w:rPr>
                <w:rFonts w:ascii="Times" w:eastAsia="Times New Roman" w:hAnsi="Times" w:cs="Times"/>
                <w:spacing w:val="1"/>
                <w:w w:val="105"/>
                <w:sz w:val="19"/>
                <w:szCs w:val="19"/>
                <w:lang w:val="es-ES"/>
              </w:rPr>
              <w:t xml:space="preserve">boletines </w:t>
            </w:r>
            <w:r w:rsidRPr="00D839FA">
              <w:rPr>
                <w:rFonts w:ascii="Times" w:eastAsia="Times New Roman" w:hAnsi="Times" w:cs="Times"/>
                <w:spacing w:val="1"/>
                <w:w w:val="105"/>
                <w:sz w:val="19"/>
                <w:szCs w:val="19"/>
                <w:lang w:val="es-ES"/>
              </w:rPr>
              <w:t xml:space="preserve">del centro, invitados a charlas en grupos de </w:t>
            </w:r>
            <w:r w:rsidR="0049301F" w:rsidRPr="00D839FA">
              <w:rPr>
                <w:rFonts w:ascii="Times" w:eastAsia="Times New Roman" w:hAnsi="Times" w:cs="Times"/>
                <w:spacing w:val="1"/>
                <w:w w:val="105"/>
                <w:sz w:val="19"/>
                <w:szCs w:val="19"/>
                <w:lang w:val="es-ES"/>
              </w:rPr>
              <w:t>tratamiento</w:t>
            </w:r>
            <w:r w:rsidRPr="00D839FA">
              <w:rPr>
                <w:rFonts w:ascii="Times" w:eastAsia="Times New Roman" w:hAnsi="Times" w:cs="Times"/>
                <w:spacing w:val="1"/>
                <w:w w:val="105"/>
                <w:sz w:val="19"/>
                <w:szCs w:val="19"/>
                <w:lang w:val="es-ES"/>
              </w:rPr>
              <w:t>, etc.) al menos dos veces al año.</w:t>
            </w:r>
          </w:p>
          <w:p w14:paraId="6AC32CCF" w14:textId="77777777" w:rsidR="0049301F" w:rsidRPr="00D839FA" w:rsidRDefault="0049301F" w:rsidP="00B27F90">
            <w:pPr>
              <w:pStyle w:val="ListParagraph"/>
              <w:rPr>
                <w:rFonts w:ascii="Times" w:hAnsi="Times" w:cs="Times"/>
                <w:spacing w:val="1"/>
                <w:w w:val="105"/>
                <w:lang w:val="es-ES"/>
              </w:rPr>
            </w:pPr>
          </w:p>
          <w:p w14:paraId="5938B8FE" w14:textId="77777777" w:rsidR="00497DAF" w:rsidRDefault="00497DAF" w:rsidP="00B27F90">
            <w:pPr>
              <w:numPr>
                <w:ilvl w:val="0"/>
                <w:numId w:val="13"/>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 xml:space="preserve">El centro mide </w:t>
            </w:r>
            <w:r w:rsidR="00EE13A2" w:rsidRPr="00D839FA">
              <w:rPr>
                <w:rFonts w:ascii="Times" w:eastAsia="Times New Roman" w:hAnsi="Times" w:cs="Times"/>
                <w:spacing w:val="1"/>
                <w:w w:val="105"/>
                <w:sz w:val="19"/>
                <w:szCs w:val="19"/>
                <w:lang w:val="es-ES"/>
              </w:rPr>
              <w:t xml:space="preserve">la tasa de empleo </w:t>
            </w:r>
            <w:r w:rsidRPr="00D839FA">
              <w:rPr>
                <w:rFonts w:ascii="Times" w:eastAsia="Times New Roman" w:hAnsi="Times" w:cs="Times"/>
                <w:spacing w:val="1"/>
                <w:w w:val="105"/>
                <w:sz w:val="19"/>
                <w:szCs w:val="19"/>
                <w:lang w:val="es-ES"/>
              </w:rPr>
              <w:t xml:space="preserve">competitivo </w:t>
            </w:r>
            <w:r w:rsidR="00EE13A2" w:rsidRPr="00D839FA">
              <w:rPr>
                <w:rFonts w:ascii="Times" w:eastAsia="Times New Roman" w:hAnsi="Times" w:cs="Times"/>
                <w:spacing w:val="1"/>
                <w:w w:val="105"/>
                <w:sz w:val="19"/>
                <w:szCs w:val="19"/>
                <w:lang w:val="es-ES"/>
              </w:rPr>
              <w:t xml:space="preserve">al </w:t>
            </w:r>
            <w:r w:rsidRPr="00D839FA">
              <w:rPr>
                <w:rFonts w:ascii="Times" w:eastAsia="Times New Roman" w:hAnsi="Times" w:cs="Times"/>
                <w:spacing w:val="1"/>
                <w:w w:val="105"/>
                <w:sz w:val="19"/>
                <w:szCs w:val="19"/>
                <w:lang w:val="es-ES"/>
              </w:rPr>
              <w:t xml:space="preserve">menos </w:t>
            </w:r>
            <w:r w:rsidR="00B84966" w:rsidRPr="00D839FA">
              <w:rPr>
                <w:rFonts w:ascii="Times" w:eastAsia="Times New Roman" w:hAnsi="Times" w:cs="Times"/>
                <w:spacing w:val="1"/>
                <w:w w:val="105"/>
                <w:sz w:val="19"/>
                <w:szCs w:val="19"/>
                <w:lang w:val="es-ES"/>
              </w:rPr>
              <w:t>trimestralmente</w:t>
            </w:r>
            <w:r w:rsidRPr="00D839FA">
              <w:rPr>
                <w:rFonts w:ascii="Times" w:eastAsia="Times New Roman" w:hAnsi="Times" w:cs="Times"/>
                <w:spacing w:val="1"/>
                <w:w w:val="105"/>
                <w:sz w:val="19"/>
                <w:szCs w:val="19"/>
                <w:lang w:val="es-ES"/>
              </w:rPr>
              <w:t xml:space="preserve"> y comparte esta información con la dirección y el personal.</w:t>
            </w:r>
          </w:p>
          <w:p w14:paraId="0D276D7A" w14:textId="36A0FDE3" w:rsidR="00F31701" w:rsidRPr="00D839FA" w:rsidRDefault="00F31701" w:rsidP="00F31701">
            <w:pPr>
              <w:tabs>
                <w:tab w:val="left" w:pos="317"/>
              </w:tabs>
              <w:autoSpaceDE w:val="0"/>
              <w:autoSpaceDN w:val="0"/>
              <w:adjustRightInd w:val="0"/>
              <w:rPr>
                <w:rFonts w:ascii="Times" w:eastAsia="Times New Roman" w:hAnsi="Times" w:cs="Times"/>
                <w:spacing w:val="1"/>
                <w:w w:val="105"/>
                <w:sz w:val="19"/>
                <w:szCs w:val="19"/>
                <w:lang w:val="es-ES"/>
              </w:rPr>
            </w:pPr>
          </w:p>
        </w:tc>
      </w:tr>
      <w:tr w:rsidR="00B84966" w:rsidRPr="005342DF" w14:paraId="4F2396F6" w14:textId="77777777" w:rsidTr="00DE0FA1">
        <w:tc>
          <w:tcPr>
            <w:tcW w:w="5071" w:type="dxa"/>
          </w:tcPr>
          <w:p w14:paraId="6BDFA634" w14:textId="5C23F8A0" w:rsidR="00677129" w:rsidRPr="00632ACE" w:rsidRDefault="00677129" w:rsidP="00632ACE">
            <w:pPr>
              <w:pStyle w:val="ListParagraph"/>
              <w:numPr>
                <w:ilvl w:val="0"/>
                <w:numId w:val="23"/>
              </w:numPr>
              <w:autoSpaceDE w:val="0"/>
              <w:autoSpaceDN w:val="0"/>
              <w:adjustRightInd w:val="0"/>
              <w:ind w:left="283" w:hanging="284"/>
              <w:rPr>
                <w:rFonts w:ascii="Times" w:eastAsia="Times New Roman" w:hAnsi="Times" w:cs="Times"/>
                <w:spacing w:val="1"/>
                <w:w w:val="105"/>
                <w:sz w:val="19"/>
                <w:szCs w:val="19"/>
                <w:lang w:val="es-ES"/>
              </w:rPr>
            </w:pPr>
            <w:r w:rsidRPr="00632ACE">
              <w:rPr>
                <w:rFonts w:ascii="Times" w:eastAsia="Times New Roman" w:hAnsi="Times" w:cs="Times"/>
                <w:spacing w:val="1"/>
                <w:w w:val="105"/>
                <w:sz w:val="19"/>
                <w:szCs w:val="19"/>
                <w:u w:val="single"/>
                <w:lang w:val="es-ES"/>
              </w:rPr>
              <w:lastRenderedPageBreak/>
              <w:t>Apoyo del equipo</w:t>
            </w:r>
            <w:r w:rsidR="008E1FEB" w:rsidRPr="00632ACE">
              <w:rPr>
                <w:rFonts w:ascii="Times" w:eastAsia="Times New Roman" w:hAnsi="Times" w:cs="Times"/>
                <w:spacing w:val="1"/>
                <w:w w:val="105"/>
                <w:sz w:val="19"/>
                <w:szCs w:val="19"/>
                <w:u w:val="single"/>
                <w:lang w:val="es-ES"/>
              </w:rPr>
              <w:t xml:space="preserve"> ejecutivo</w:t>
            </w:r>
            <w:r w:rsidRPr="00632ACE">
              <w:rPr>
                <w:rFonts w:ascii="Times" w:eastAsia="Times New Roman" w:hAnsi="Times" w:cs="Times"/>
                <w:spacing w:val="1"/>
                <w:w w:val="105"/>
                <w:sz w:val="19"/>
                <w:szCs w:val="19"/>
                <w:u w:val="single"/>
                <w:lang w:val="es-ES"/>
              </w:rPr>
              <w:t xml:space="preserve"> al empleo con apoyo</w:t>
            </w:r>
            <w:r w:rsidRPr="00632ACE">
              <w:rPr>
                <w:rFonts w:ascii="Times" w:eastAsia="Times New Roman" w:hAnsi="Times" w:cs="Times"/>
                <w:spacing w:val="1"/>
                <w:w w:val="105"/>
                <w:sz w:val="19"/>
                <w:szCs w:val="19"/>
                <w:lang w:val="es-ES"/>
              </w:rPr>
              <w:t xml:space="preserve">: </w:t>
            </w:r>
          </w:p>
          <w:p w14:paraId="5BF99911" w14:textId="5C5CC4A1" w:rsidR="00677129" w:rsidRPr="00D839FA" w:rsidRDefault="00677129" w:rsidP="00632ACE">
            <w:pPr>
              <w:tabs>
                <w:tab w:val="left" w:pos="426"/>
              </w:tabs>
              <w:autoSpaceDE w:val="0"/>
              <w:autoSpaceDN w:val="0"/>
              <w:adjustRightInd w:val="0"/>
              <w:ind w:left="283"/>
              <w:rPr>
                <w:rFonts w:ascii="Times" w:eastAsia="Times New Roman" w:hAnsi="Times" w:cs="Times"/>
                <w:spacing w:val="1"/>
                <w:w w:val="105"/>
                <w:sz w:val="19"/>
                <w:szCs w:val="19"/>
                <w:u w:val="single"/>
                <w:lang w:val="es-ES"/>
              </w:rPr>
            </w:pPr>
            <w:r w:rsidRPr="00D839FA">
              <w:rPr>
                <w:rFonts w:ascii="Times" w:eastAsia="Times New Roman" w:hAnsi="Times" w:cs="Times"/>
                <w:spacing w:val="1"/>
                <w:w w:val="105"/>
                <w:sz w:val="19"/>
                <w:szCs w:val="19"/>
                <w:lang w:val="es-ES"/>
              </w:rPr>
              <w:t xml:space="preserve">Los miembros del equipo </w:t>
            </w:r>
            <w:r w:rsidR="00F57BD1" w:rsidRPr="00D839FA">
              <w:rPr>
                <w:rFonts w:ascii="Times" w:eastAsia="Times New Roman" w:hAnsi="Times" w:cs="Times"/>
                <w:spacing w:val="1"/>
                <w:w w:val="105"/>
                <w:sz w:val="19"/>
                <w:szCs w:val="19"/>
                <w:lang w:val="es-ES"/>
              </w:rPr>
              <w:t>ejecutivo</w:t>
            </w:r>
            <w:r w:rsidRPr="00D839FA">
              <w:rPr>
                <w:rFonts w:ascii="Times" w:eastAsia="Times New Roman" w:hAnsi="Times" w:cs="Times"/>
                <w:spacing w:val="1"/>
                <w:w w:val="105"/>
                <w:sz w:val="19"/>
                <w:szCs w:val="19"/>
                <w:lang w:val="es-ES"/>
              </w:rPr>
              <w:t xml:space="preserve"> del </w:t>
            </w:r>
            <w:r w:rsidR="00632ACE">
              <w:rPr>
                <w:rFonts w:ascii="Times" w:eastAsia="Times New Roman" w:hAnsi="Times" w:cs="Times"/>
                <w:spacing w:val="1"/>
                <w:w w:val="105"/>
                <w:sz w:val="19"/>
                <w:szCs w:val="19"/>
                <w:lang w:val="es-ES"/>
              </w:rPr>
              <w:t>c</w:t>
            </w:r>
            <w:r w:rsidRPr="00D839FA">
              <w:rPr>
                <w:rFonts w:ascii="Times" w:eastAsia="Times New Roman" w:hAnsi="Times" w:cs="Times"/>
                <w:spacing w:val="1"/>
                <w:w w:val="105"/>
                <w:sz w:val="19"/>
                <w:szCs w:val="19"/>
                <w:lang w:val="es-ES"/>
              </w:rPr>
              <w:t xml:space="preserve">entro (ej. </w:t>
            </w:r>
            <w:r w:rsidR="003D04A5" w:rsidRPr="00D839FA">
              <w:rPr>
                <w:rFonts w:ascii="Times" w:eastAsia="Times New Roman" w:hAnsi="Times" w:cs="Times"/>
                <w:spacing w:val="1"/>
                <w:w w:val="105"/>
                <w:sz w:val="19"/>
                <w:szCs w:val="19"/>
                <w:lang w:val="es-ES"/>
              </w:rPr>
              <w:t>CEO/</w:t>
            </w:r>
            <w:r w:rsidRPr="00D839FA">
              <w:rPr>
                <w:rFonts w:ascii="Times" w:eastAsia="Times New Roman" w:hAnsi="Times" w:cs="Times"/>
                <w:spacing w:val="1"/>
                <w:w w:val="105"/>
                <w:sz w:val="19"/>
                <w:szCs w:val="19"/>
                <w:lang w:val="es-ES"/>
              </w:rPr>
              <w:t xml:space="preserve">Dirección general, Dirección técnica, Dirección de Calidad, Dirección financiera, Dirección </w:t>
            </w:r>
            <w:r w:rsidR="00632ACE">
              <w:rPr>
                <w:rFonts w:ascii="Times" w:eastAsia="Times New Roman" w:hAnsi="Times" w:cs="Times"/>
                <w:spacing w:val="1"/>
                <w:w w:val="105"/>
                <w:sz w:val="19"/>
                <w:szCs w:val="19"/>
                <w:lang w:val="es-ES"/>
              </w:rPr>
              <w:t>c</w:t>
            </w:r>
            <w:r w:rsidRPr="00D839FA">
              <w:rPr>
                <w:rFonts w:ascii="Times" w:eastAsia="Times New Roman" w:hAnsi="Times" w:cs="Times"/>
                <w:spacing w:val="1"/>
                <w:w w:val="105"/>
                <w:sz w:val="19"/>
                <w:szCs w:val="19"/>
                <w:lang w:val="es-ES"/>
              </w:rPr>
              <w:t xml:space="preserve">línica, Dirección </w:t>
            </w:r>
            <w:r w:rsidR="00632ACE">
              <w:rPr>
                <w:rFonts w:ascii="Times" w:eastAsia="Times New Roman" w:hAnsi="Times" w:cs="Times"/>
                <w:spacing w:val="1"/>
                <w:w w:val="105"/>
                <w:sz w:val="19"/>
                <w:szCs w:val="19"/>
                <w:lang w:val="es-ES"/>
              </w:rPr>
              <w:t>m</w:t>
            </w:r>
            <w:r w:rsidRPr="00D839FA">
              <w:rPr>
                <w:rFonts w:ascii="Times" w:eastAsia="Times New Roman" w:hAnsi="Times" w:cs="Times"/>
                <w:spacing w:val="1"/>
                <w:w w:val="105"/>
                <w:sz w:val="19"/>
                <w:szCs w:val="19"/>
                <w:lang w:val="es-ES"/>
              </w:rPr>
              <w:t xml:space="preserve">édica, Dirección de </w:t>
            </w:r>
            <w:r w:rsidR="00632ACE">
              <w:rPr>
                <w:rFonts w:ascii="Times" w:eastAsia="Times New Roman" w:hAnsi="Times" w:cs="Times"/>
                <w:spacing w:val="1"/>
                <w:w w:val="105"/>
                <w:sz w:val="19"/>
                <w:szCs w:val="19"/>
                <w:lang w:val="es-ES"/>
              </w:rPr>
              <w:t>r</w:t>
            </w:r>
            <w:r w:rsidRPr="00D839FA">
              <w:rPr>
                <w:rFonts w:ascii="Times" w:eastAsia="Times New Roman" w:hAnsi="Times" w:cs="Times"/>
                <w:spacing w:val="1"/>
                <w:w w:val="105"/>
                <w:sz w:val="19"/>
                <w:szCs w:val="19"/>
                <w:lang w:val="es-ES"/>
              </w:rPr>
              <w:t>ecursos</w:t>
            </w:r>
            <w:r w:rsidR="00632ACE">
              <w:rPr>
                <w:rFonts w:ascii="Times" w:eastAsia="Times New Roman" w:hAnsi="Times" w:cs="Times"/>
                <w:spacing w:val="1"/>
                <w:w w:val="105"/>
                <w:sz w:val="19"/>
                <w:szCs w:val="19"/>
                <w:lang w:val="es-ES"/>
              </w:rPr>
              <w:t xml:space="preserve"> h</w:t>
            </w:r>
            <w:r w:rsidRPr="00D839FA">
              <w:rPr>
                <w:rFonts w:ascii="Times" w:eastAsia="Times New Roman" w:hAnsi="Times" w:cs="Times"/>
                <w:spacing w:val="1"/>
                <w:w w:val="105"/>
                <w:sz w:val="19"/>
                <w:szCs w:val="19"/>
                <w:lang w:val="es-ES"/>
              </w:rPr>
              <w:t>umanos), colaboran en la implementación y sostenibilidad de</w:t>
            </w:r>
            <w:r w:rsidR="00044F40" w:rsidRPr="00D839FA">
              <w:rPr>
                <w:rFonts w:ascii="Times" w:eastAsia="Times New Roman" w:hAnsi="Times" w:cs="Times"/>
                <w:spacing w:val="1"/>
                <w:w w:val="105"/>
                <w:sz w:val="19"/>
                <w:szCs w:val="19"/>
                <w:lang w:val="es-ES"/>
              </w:rPr>
              <w:t>l empleo</w:t>
            </w:r>
            <w:r w:rsidRPr="00D839FA">
              <w:rPr>
                <w:rFonts w:ascii="Times" w:eastAsia="Times New Roman" w:hAnsi="Times" w:cs="Times"/>
                <w:spacing w:val="1"/>
                <w:w w:val="105"/>
                <w:sz w:val="19"/>
                <w:szCs w:val="19"/>
                <w:lang w:val="es-ES"/>
              </w:rPr>
              <w:t xml:space="preserve"> con apoyo. Todos los </w:t>
            </w:r>
            <w:r w:rsidR="009304D8" w:rsidRPr="00D839FA">
              <w:rPr>
                <w:rFonts w:ascii="Times" w:eastAsia="Times New Roman" w:hAnsi="Times" w:cs="Times"/>
                <w:spacing w:val="1"/>
                <w:w w:val="105"/>
                <w:sz w:val="19"/>
                <w:szCs w:val="19"/>
                <w:lang w:val="es-ES"/>
              </w:rPr>
              <w:t>cinco</w:t>
            </w:r>
            <w:r w:rsidRPr="00D839FA">
              <w:rPr>
                <w:rFonts w:ascii="Times" w:eastAsia="Times New Roman" w:hAnsi="Times" w:cs="Times"/>
                <w:spacing w:val="1"/>
                <w:w w:val="105"/>
                <w:sz w:val="19"/>
                <w:szCs w:val="19"/>
                <w:lang w:val="es-ES"/>
              </w:rPr>
              <w:t xml:space="preserve"> componentes clave del apoyo del equipo </w:t>
            </w:r>
            <w:r w:rsidR="008E1FEB" w:rsidRPr="00D839FA">
              <w:rPr>
                <w:rFonts w:ascii="Times" w:eastAsia="Times New Roman" w:hAnsi="Times" w:cs="Times"/>
                <w:spacing w:val="1"/>
                <w:w w:val="105"/>
                <w:sz w:val="19"/>
                <w:szCs w:val="19"/>
                <w:lang w:val="es-ES"/>
              </w:rPr>
              <w:t>ejecutivo</w:t>
            </w:r>
            <w:r w:rsidRPr="00D839FA">
              <w:rPr>
                <w:rFonts w:ascii="Times" w:eastAsia="Times New Roman" w:hAnsi="Times" w:cs="Times"/>
                <w:spacing w:val="1"/>
                <w:w w:val="105"/>
                <w:sz w:val="19"/>
                <w:szCs w:val="19"/>
                <w:lang w:val="es-ES"/>
              </w:rPr>
              <w:t xml:space="preserve"> están presentes. </w:t>
            </w:r>
          </w:p>
        </w:tc>
        <w:tc>
          <w:tcPr>
            <w:tcW w:w="1134" w:type="dxa"/>
          </w:tcPr>
          <w:p w14:paraId="7213BDC2" w14:textId="77777777" w:rsidR="00B84966" w:rsidRPr="00D839FA" w:rsidRDefault="0041399A" w:rsidP="00A632FB">
            <w:pPr>
              <w:pStyle w:val="Heading2"/>
              <w:ind w:left="0"/>
              <w:rPr>
                <w:rFonts w:ascii="Times" w:hAnsi="Times" w:cs="Times"/>
                <w:b w:val="0"/>
                <w:bCs w:val="0"/>
                <w:lang w:val="es-ES"/>
              </w:rPr>
            </w:pPr>
            <w:r w:rsidRPr="00D839FA">
              <w:rPr>
                <w:rFonts w:ascii="Times" w:hAnsi="Times" w:cs="Times"/>
                <w:b w:val="0"/>
                <w:bCs w:val="0"/>
                <w:lang w:val="es-ES"/>
              </w:rPr>
              <w:t>DOC</w:t>
            </w:r>
          </w:p>
          <w:p w14:paraId="38BD05EF" w14:textId="4919EE6F" w:rsidR="0041399A" w:rsidRPr="00D839FA" w:rsidRDefault="000F245C" w:rsidP="00677129">
            <w:pPr>
              <w:pStyle w:val="Heading2"/>
              <w:ind w:left="0"/>
              <w:rPr>
                <w:rFonts w:ascii="Times" w:hAnsi="Times" w:cs="Times"/>
                <w:b w:val="0"/>
                <w:bCs w:val="0"/>
                <w:lang w:val="es-ES"/>
              </w:rPr>
            </w:pPr>
            <w:r>
              <w:rPr>
                <w:rFonts w:ascii="Times" w:hAnsi="Times" w:cs="Times"/>
                <w:b w:val="0"/>
                <w:bCs w:val="0"/>
                <w:lang w:val="es-ES"/>
              </w:rPr>
              <w:t>E</w:t>
            </w:r>
            <w:r w:rsidR="0041399A" w:rsidRPr="00D839FA">
              <w:rPr>
                <w:rFonts w:ascii="Times" w:hAnsi="Times" w:cs="Times"/>
                <w:b w:val="0"/>
                <w:bCs w:val="0"/>
                <w:lang w:val="es-ES"/>
              </w:rPr>
              <w:t>NT</w:t>
            </w:r>
          </w:p>
          <w:p w14:paraId="11720B81" w14:textId="642E6072" w:rsidR="00677129" w:rsidRPr="00D839FA" w:rsidRDefault="00677129" w:rsidP="00677129">
            <w:pPr>
              <w:pStyle w:val="Heading2"/>
              <w:ind w:left="0"/>
              <w:rPr>
                <w:rFonts w:ascii="Times" w:hAnsi="Times" w:cs="Times"/>
                <w:b w:val="0"/>
                <w:bCs w:val="0"/>
                <w:lang w:val="es-ES"/>
              </w:rPr>
            </w:pPr>
            <w:r w:rsidRPr="00D839FA">
              <w:rPr>
                <w:rFonts w:ascii="Times" w:hAnsi="Times" w:cs="Times"/>
                <w:b w:val="0"/>
                <w:bCs w:val="0"/>
                <w:lang w:val="es-ES"/>
              </w:rPr>
              <w:t>OBS</w:t>
            </w:r>
          </w:p>
        </w:tc>
        <w:tc>
          <w:tcPr>
            <w:tcW w:w="6751" w:type="dxa"/>
          </w:tcPr>
          <w:p w14:paraId="738DF07D" w14:textId="77777777" w:rsidR="003D04A5" w:rsidRPr="00D839FA" w:rsidRDefault="003D04A5"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 xml:space="preserve">1 = Una o ninguna estrategia está presente. </w:t>
            </w:r>
          </w:p>
          <w:p w14:paraId="274FEBB0" w14:textId="5CA6346E" w:rsidR="003D04A5" w:rsidRPr="00D839FA" w:rsidRDefault="003D04A5"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2 = Dos están presente</w:t>
            </w:r>
            <w:r w:rsidR="00DC1C82" w:rsidRPr="00D839FA">
              <w:rPr>
                <w:rFonts w:ascii="Times" w:hAnsi="Times" w:cs="Times"/>
                <w:spacing w:val="1"/>
                <w:w w:val="105"/>
                <w:lang w:val="es-ES"/>
              </w:rPr>
              <w:t>s</w:t>
            </w:r>
            <w:r w:rsidRPr="00D839FA">
              <w:rPr>
                <w:rFonts w:ascii="Times" w:hAnsi="Times" w:cs="Times"/>
                <w:spacing w:val="1"/>
                <w:w w:val="105"/>
                <w:lang w:val="es-ES"/>
              </w:rPr>
              <w:t xml:space="preserve">. </w:t>
            </w:r>
          </w:p>
          <w:p w14:paraId="40119794" w14:textId="6F3650A7" w:rsidR="003D04A5" w:rsidRPr="00D839FA" w:rsidRDefault="003D04A5"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3 = Tres están presente</w:t>
            </w:r>
            <w:r w:rsidR="00DC1C82" w:rsidRPr="00D839FA">
              <w:rPr>
                <w:rFonts w:ascii="Times" w:hAnsi="Times" w:cs="Times"/>
                <w:spacing w:val="1"/>
                <w:w w:val="105"/>
                <w:lang w:val="es-ES"/>
              </w:rPr>
              <w:t>s</w:t>
            </w:r>
            <w:r w:rsidRPr="00D839FA">
              <w:rPr>
                <w:rFonts w:ascii="Times" w:hAnsi="Times" w:cs="Times"/>
                <w:spacing w:val="1"/>
                <w:w w:val="105"/>
                <w:lang w:val="es-ES"/>
              </w:rPr>
              <w:t xml:space="preserve">. </w:t>
            </w:r>
          </w:p>
          <w:p w14:paraId="7DF0DE08" w14:textId="0D49F252" w:rsidR="003D04A5" w:rsidRPr="00D839FA" w:rsidRDefault="003D04A5"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4 = Cuatro están presente</w:t>
            </w:r>
            <w:r w:rsidR="00DC1C82" w:rsidRPr="00D839FA">
              <w:rPr>
                <w:rFonts w:ascii="Times" w:hAnsi="Times" w:cs="Times"/>
                <w:spacing w:val="1"/>
                <w:w w:val="105"/>
                <w:lang w:val="es-ES"/>
              </w:rPr>
              <w:t>s</w:t>
            </w:r>
            <w:r w:rsidRPr="00D839FA">
              <w:rPr>
                <w:rFonts w:ascii="Times" w:hAnsi="Times" w:cs="Times"/>
                <w:spacing w:val="1"/>
                <w:w w:val="105"/>
                <w:lang w:val="es-ES"/>
              </w:rPr>
              <w:t xml:space="preserve">. </w:t>
            </w:r>
          </w:p>
          <w:p w14:paraId="1C82CDDF" w14:textId="1275B33A" w:rsidR="003D04A5" w:rsidRDefault="003D04A5" w:rsidP="00B27F90">
            <w:pPr>
              <w:pStyle w:val="BodyText"/>
              <w:tabs>
                <w:tab w:val="left" w:pos="290"/>
                <w:tab w:val="left" w:pos="4639"/>
                <w:tab w:val="left" w:pos="6259"/>
              </w:tabs>
              <w:spacing w:line="360" w:lineRule="auto"/>
              <w:rPr>
                <w:rFonts w:ascii="Times" w:hAnsi="Times" w:cs="Times"/>
                <w:spacing w:val="1"/>
                <w:w w:val="105"/>
                <w:lang w:val="es-ES"/>
              </w:rPr>
            </w:pPr>
            <w:r w:rsidRPr="00D839FA">
              <w:rPr>
                <w:rFonts w:ascii="Times" w:hAnsi="Times" w:cs="Times"/>
                <w:spacing w:val="1"/>
                <w:w w:val="105"/>
                <w:lang w:val="es-ES"/>
              </w:rPr>
              <w:t>5 = Cinco están presente</w:t>
            </w:r>
            <w:r w:rsidR="00DC1C82" w:rsidRPr="00D839FA">
              <w:rPr>
                <w:rFonts w:ascii="Times" w:hAnsi="Times" w:cs="Times"/>
                <w:spacing w:val="1"/>
                <w:w w:val="105"/>
                <w:lang w:val="es-ES"/>
              </w:rPr>
              <w:t>s</w:t>
            </w:r>
            <w:r w:rsidRPr="00D839FA">
              <w:rPr>
                <w:rFonts w:ascii="Times" w:hAnsi="Times" w:cs="Times"/>
                <w:spacing w:val="1"/>
                <w:w w:val="105"/>
                <w:lang w:val="es-ES"/>
              </w:rPr>
              <w:t>.</w:t>
            </w:r>
          </w:p>
          <w:p w14:paraId="48697C2E" w14:textId="77777777" w:rsidR="009C7433" w:rsidRPr="00D839FA" w:rsidRDefault="009C7433" w:rsidP="00B27F90">
            <w:pPr>
              <w:pStyle w:val="BodyText"/>
              <w:tabs>
                <w:tab w:val="left" w:pos="290"/>
                <w:tab w:val="left" w:pos="4639"/>
                <w:tab w:val="left" w:pos="6259"/>
              </w:tabs>
              <w:spacing w:line="360" w:lineRule="auto"/>
              <w:rPr>
                <w:rFonts w:ascii="Times" w:hAnsi="Times" w:cs="Times"/>
                <w:spacing w:val="1"/>
                <w:w w:val="105"/>
                <w:lang w:val="es-ES"/>
              </w:rPr>
            </w:pPr>
          </w:p>
          <w:p w14:paraId="1926BDD9" w14:textId="29EA1545" w:rsidR="00FB15E8" w:rsidRPr="00D839FA" w:rsidRDefault="00FB15E8" w:rsidP="00B27F90">
            <w:pPr>
              <w:pStyle w:val="ListParagraph"/>
              <w:numPr>
                <w:ilvl w:val="0"/>
                <w:numId w:val="15"/>
              </w:numPr>
              <w:tabs>
                <w:tab w:val="left" w:pos="317"/>
              </w:tabs>
              <w:autoSpaceDE w:val="0"/>
              <w:autoSpaceDN w:val="0"/>
              <w:adjustRightInd w:val="0"/>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La</w:t>
            </w:r>
            <w:r w:rsidR="00901137" w:rsidRPr="00D839FA">
              <w:rPr>
                <w:rFonts w:ascii="Times" w:eastAsia="Times New Roman" w:hAnsi="Times" w:cs="Times"/>
                <w:spacing w:val="1"/>
                <w:w w:val="105"/>
                <w:sz w:val="19"/>
                <w:szCs w:val="19"/>
                <w:lang w:val="es-ES"/>
              </w:rPr>
              <w:t xml:space="preserve"> </w:t>
            </w:r>
            <w:r w:rsidR="00E83FAA" w:rsidRPr="00D839FA">
              <w:rPr>
                <w:rFonts w:ascii="Times" w:eastAsia="Times New Roman" w:hAnsi="Times" w:cs="Times"/>
                <w:spacing w:val="1"/>
                <w:w w:val="105"/>
                <w:sz w:val="19"/>
                <w:szCs w:val="19"/>
                <w:lang w:val="es-ES"/>
              </w:rPr>
              <w:t xml:space="preserve">Dirección </w:t>
            </w:r>
            <w:r w:rsidR="009C7433">
              <w:rPr>
                <w:rFonts w:ascii="Times" w:eastAsia="Times New Roman" w:hAnsi="Times" w:cs="Times"/>
                <w:spacing w:val="1"/>
                <w:w w:val="105"/>
                <w:sz w:val="19"/>
                <w:szCs w:val="19"/>
                <w:lang w:val="es-ES"/>
              </w:rPr>
              <w:t>e</w:t>
            </w:r>
            <w:r w:rsidR="00E83FAA" w:rsidRPr="00D839FA">
              <w:rPr>
                <w:rFonts w:ascii="Times" w:eastAsia="Times New Roman" w:hAnsi="Times" w:cs="Times"/>
                <w:spacing w:val="1"/>
                <w:w w:val="105"/>
                <w:sz w:val="19"/>
                <w:szCs w:val="19"/>
                <w:lang w:val="es-ES"/>
              </w:rPr>
              <w:t xml:space="preserve">jecutiva y </w:t>
            </w:r>
            <w:r w:rsidRPr="00D839FA">
              <w:rPr>
                <w:rFonts w:ascii="Times" w:eastAsia="Times New Roman" w:hAnsi="Times" w:cs="Times"/>
                <w:spacing w:val="1"/>
                <w:w w:val="105"/>
                <w:sz w:val="19"/>
                <w:szCs w:val="19"/>
                <w:lang w:val="es-ES"/>
              </w:rPr>
              <w:t xml:space="preserve">la Dirección </w:t>
            </w:r>
            <w:r w:rsidR="009C7433">
              <w:rPr>
                <w:rFonts w:ascii="Times" w:eastAsia="Times New Roman" w:hAnsi="Times" w:cs="Times"/>
                <w:spacing w:val="1"/>
                <w:w w:val="105"/>
                <w:sz w:val="19"/>
                <w:szCs w:val="19"/>
                <w:lang w:val="es-ES"/>
              </w:rPr>
              <w:t>c</w:t>
            </w:r>
            <w:r w:rsidR="00E83FAA" w:rsidRPr="00D839FA">
              <w:rPr>
                <w:rFonts w:ascii="Times" w:eastAsia="Times New Roman" w:hAnsi="Times" w:cs="Times"/>
                <w:spacing w:val="1"/>
                <w:w w:val="105"/>
                <w:sz w:val="19"/>
                <w:szCs w:val="19"/>
                <w:lang w:val="es-ES"/>
              </w:rPr>
              <w:t>línica</w:t>
            </w:r>
            <w:r w:rsidR="00012B38" w:rsidRPr="00D839FA">
              <w:rPr>
                <w:rFonts w:ascii="Times" w:eastAsia="Times New Roman" w:hAnsi="Times" w:cs="Times"/>
                <w:spacing w:val="1"/>
                <w:w w:val="105"/>
                <w:sz w:val="19"/>
                <w:szCs w:val="19"/>
                <w:lang w:val="es-ES"/>
              </w:rPr>
              <w:t xml:space="preserve"> </w:t>
            </w:r>
            <w:r w:rsidRPr="00D839FA">
              <w:rPr>
                <w:rFonts w:ascii="Times" w:eastAsia="Times New Roman" w:hAnsi="Times" w:cs="Times"/>
                <w:spacing w:val="1"/>
                <w:w w:val="105"/>
                <w:sz w:val="19"/>
                <w:szCs w:val="19"/>
                <w:lang w:val="es-ES"/>
              </w:rPr>
              <w:t>demuestran conocimiento</w:t>
            </w:r>
            <w:r w:rsidR="00F35D69">
              <w:rPr>
                <w:rFonts w:ascii="Times" w:eastAsia="Times New Roman" w:hAnsi="Times" w:cs="Times"/>
                <w:spacing w:val="1"/>
                <w:w w:val="105"/>
                <w:sz w:val="19"/>
                <w:szCs w:val="19"/>
                <w:lang w:val="es-ES"/>
              </w:rPr>
              <w:t>s</w:t>
            </w:r>
            <w:r w:rsidRPr="00D839FA">
              <w:rPr>
                <w:rFonts w:ascii="Times" w:eastAsia="Times New Roman" w:hAnsi="Times" w:cs="Times"/>
                <w:spacing w:val="1"/>
                <w:w w:val="105"/>
                <w:sz w:val="19"/>
                <w:szCs w:val="19"/>
                <w:lang w:val="es-ES"/>
              </w:rPr>
              <w:t xml:space="preserve"> </w:t>
            </w:r>
            <w:r w:rsidR="00F35D69">
              <w:rPr>
                <w:rFonts w:ascii="Times" w:eastAsia="Times New Roman" w:hAnsi="Times" w:cs="Times"/>
                <w:spacing w:val="1"/>
                <w:w w:val="105"/>
                <w:sz w:val="19"/>
                <w:szCs w:val="19"/>
                <w:lang w:val="es-ES"/>
              </w:rPr>
              <w:t>sobre</w:t>
            </w:r>
            <w:r w:rsidRPr="00D839FA">
              <w:rPr>
                <w:rFonts w:ascii="Times" w:eastAsia="Times New Roman" w:hAnsi="Times" w:cs="Times"/>
                <w:spacing w:val="1"/>
                <w:w w:val="105"/>
                <w:sz w:val="19"/>
                <w:szCs w:val="19"/>
                <w:lang w:val="es-ES"/>
              </w:rPr>
              <w:t xml:space="preserve"> los principios de</w:t>
            </w:r>
            <w:r w:rsidR="003471FE" w:rsidRPr="00D839FA">
              <w:rPr>
                <w:rFonts w:ascii="Times" w:eastAsia="Times New Roman" w:hAnsi="Times" w:cs="Times"/>
                <w:spacing w:val="1"/>
                <w:w w:val="105"/>
                <w:sz w:val="19"/>
                <w:szCs w:val="19"/>
                <w:lang w:val="es-ES"/>
              </w:rPr>
              <w:t xml:space="preserve">l empleo </w:t>
            </w:r>
            <w:r w:rsidRPr="00D839FA">
              <w:rPr>
                <w:rFonts w:ascii="Times" w:eastAsia="Times New Roman" w:hAnsi="Times" w:cs="Times"/>
                <w:spacing w:val="1"/>
                <w:w w:val="105"/>
                <w:sz w:val="19"/>
                <w:szCs w:val="19"/>
                <w:lang w:val="es-ES"/>
              </w:rPr>
              <w:t>con apoyo basado en la evidencia.</w:t>
            </w:r>
          </w:p>
          <w:p w14:paraId="7E4DF529" w14:textId="77777777" w:rsidR="00FB15E8" w:rsidRPr="00D839FA" w:rsidRDefault="00FB15E8" w:rsidP="00B27F90">
            <w:pPr>
              <w:tabs>
                <w:tab w:val="left" w:pos="317"/>
              </w:tabs>
              <w:autoSpaceDE w:val="0"/>
              <w:autoSpaceDN w:val="0"/>
              <w:adjustRightInd w:val="0"/>
              <w:ind w:left="317" w:hanging="283"/>
              <w:rPr>
                <w:rFonts w:ascii="Times" w:hAnsi="Times" w:cs="Times"/>
                <w:sz w:val="20"/>
                <w:szCs w:val="20"/>
                <w:lang w:val="es-ES"/>
              </w:rPr>
            </w:pPr>
          </w:p>
          <w:p w14:paraId="0FC3231A" w14:textId="15EA56EC" w:rsidR="00FB15E8" w:rsidRPr="00D839FA" w:rsidRDefault="00FB15E8" w:rsidP="00B27F90">
            <w:pPr>
              <w:numPr>
                <w:ilvl w:val="0"/>
                <w:numId w:val="14"/>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 xml:space="preserve">El proceso de evaluación y mejora de la calidad del </w:t>
            </w:r>
            <w:r w:rsidR="00B269A5" w:rsidRPr="00D839FA">
              <w:rPr>
                <w:rFonts w:ascii="Times" w:eastAsia="Times New Roman" w:hAnsi="Times" w:cs="Times"/>
                <w:spacing w:val="1"/>
                <w:w w:val="105"/>
                <w:sz w:val="19"/>
                <w:szCs w:val="19"/>
                <w:lang w:val="es-ES"/>
              </w:rPr>
              <w:t xml:space="preserve">Centro </w:t>
            </w:r>
            <w:r w:rsidRPr="00D839FA">
              <w:rPr>
                <w:rFonts w:ascii="Times" w:eastAsia="Times New Roman" w:hAnsi="Times" w:cs="Times"/>
                <w:spacing w:val="1"/>
                <w:w w:val="105"/>
                <w:sz w:val="19"/>
                <w:szCs w:val="19"/>
                <w:lang w:val="es-ES"/>
              </w:rPr>
              <w:t>incluye una revisión explícita del programa de</w:t>
            </w:r>
            <w:r w:rsidR="00BB0C25" w:rsidRPr="00D839FA">
              <w:rPr>
                <w:rFonts w:ascii="Times" w:eastAsia="Times New Roman" w:hAnsi="Times" w:cs="Times"/>
                <w:spacing w:val="1"/>
                <w:w w:val="105"/>
                <w:sz w:val="19"/>
                <w:szCs w:val="19"/>
                <w:lang w:val="es-ES"/>
              </w:rPr>
              <w:t xml:space="preserve"> </w:t>
            </w:r>
            <w:r w:rsidR="00D519E7">
              <w:rPr>
                <w:rFonts w:ascii="Times" w:eastAsia="Times New Roman" w:hAnsi="Times" w:cs="Times"/>
                <w:spacing w:val="1"/>
                <w:w w:val="105"/>
                <w:sz w:val="19"/>
                <w:szCs w:val="19"/>
                <w:lang w:val="es-ES"/>
              </w:rPr>
              <w:t>e</w:t>
            </w:r>
            <w:r w:rsidR="00BB0C25" w:rsidRPr="00D839FA">
              <w:rPr>
                <w:rFonts w:ascii="Times" w:eastAsia="Times New Roman" w:hAnsi="Times" w:cs="Times"/>
                <w:spacing w:val="1"/>
                <w:w w:val="105"/>
                <w:sz w:val="19"/>
                <w:szCs w:val="19"/>
                <w:lang w:val="es-ES"/>
              </w:rPr>
              <w:t xml:space="preserve">mpleo con </w:t>
            </w:r>
            <w:r w:rsidR="00D519E7">
              <w:rPr>
                <w:rFonts w:ascii="Times" w:eastAsia="Times New Roman" w:hAnsi="Times" w:cs="Times"/>
                <w:spacing w:val="1"/>
                <w:w w:val="105"/>
                <w:sz w:val="19"/>
                <w:szCs w:val="19"/>
                <w:lang w:val="es-ES"/>
              </w:rPr>
              <w:t>a</w:t>
            </w:r>
            <w:r w:rsidR="00BB0C25" w:rsidRPr="00D839FA">
              <w:rPr>
                <w:rFonts w:ascii="Times" w:eastAsia="Times New Roman" w:hAnsi="Times" w:cs="Times"/>
                <w:spacing w:val="1"/>
                <w:w w:val="105"/>
                <w:sz w:val="19"/>
                <w:szCs w:val="19"/>
                <w:lang w:val="es-ES"/>
              </w:rPr>
              <w:t>poyo</w:t>
            </w:r>
            <w:r w:rsidRPr="00D839FA">
              <w:rPr>
                <w:rFonts w:ascii="Times" w:eastAsia="Times New Roman" w:hAnsi="Times" w:cs="Times"/>
                <w:spacing w:val="1"/>
                <w:w w:val="105"/>
                <w:sz w:val="19"/>
                <w:szCs w:val="19"/>
                <w:lang w:val="es-ES"/>
              </w:rPr>
              <w:t xml:space="preserve">, o sus componentes, al menos cada 6 meses a través de la </w:t>
            </w:r>
            <w:r w:rsidR="00D96E7D" w:rsidRPr="00D839FA">
              <w:rPr>
                <w:rFonts w:ascii="Times" w:eastAsia="Times New Roman" w:hAnsi="Times" w:cs="Times"/>
                <w:spacing w:val="1"/>
                <w:w w:val="105"/>
                <w:sz w:val="19"/>
                <w:szCs w:val="19"/>
                <w:lang w:val="es-ES"/>
              </w:rPr>
              <w:t>E</w:t>
            </w:r>
            <w:r w:rsidRPr="00D839FA">
              <w:rPr>
                <w:rFonts w:ascii="Times" w:eastAsia="Times New Roman" w:hAnsi="Times" w:cs="Times"/>
                <w:spacing w:val="1"/>
                <w:w w:val="105"/>
                <w:sz w:val="19"/>
                <w:szCs w:val="19"/>
                <w:lang w:val="es-ES"/>
              </w:rPr>
              <w:t xml:space="preserve">scala de </w:t>
            </w:r>
            <w:r w:rsidR="00D96E7D" w:rsidRPr="00D839FA">
              <w:rPr>
                <w:rFonts w:ascii="Times" w:eastAsia="Times New Roman" w:hAnsi="Times" w:cs="Times"/>
                <w:spacing w:val="1"/>
                <w:w w:val="105"/>
                <w:sz w:val="19"/>
                <w:szCs w:val="19"/>
                <w:lang w:val="es-ES"/>
              </w:rPr>
              <w:t>F</w:t>
            </w:r>
            <w:r w:rsidRPr="00D839FA">
              <w:rPr>
                <w:rFonts w:ascii="Times" w:eastAsia="Times New Roman" w:hAnsi="Times" w:cs="Times"/>
                <w:spacing w:val="1"/>
                <w:w w:val="105"/>
                <w:sz w:val="19"/>
                <w:szCs w:val="19"/>
                <w:lang w:val="es-ES"/>
              </w:rPr>
              <w:t>idelidad para</w:t>
            </w:r>
            <w:r w:rsidR="00D96E7D" w:rsidRPr="00D839FA">
              <w:rPr>
                <w:rFonts w:ascii="Times" w:eastAsia="Times New Roman" w:hAnsi="Times" w:cs="Times"/>
                <w:spacing w:val="1"/>
                <w:w w:val="105"/>
                <w:sz w:val="19"/>
                <w:szCs w:val="19"/>
                <w:lang w:val="es-ES"/>
              </w:rPr>
              <w:t xml:space="preserve"> el Empleo con Apoyo</w:t>
            </w:r>
            <w:r w:rsidRPr="00D839FA">
              <w:rPr>
                <w:rFonts w:ascii="Times" w:eastAsia="Times New Roman" w:hAnsi="Times" w:cs="Times"/>
                <w:spacing w:val="1"/>
                <w:w w:val="105"/>
                <w:sz w:val="19"/>
                <w:szCs w:val="19"/>
                <w:lang w:val="es-ES"/>
              </w:rPr>
              <w:t xml:space="preserve">; o hasta </w:t>
            </w:r>
            <w:r w:rsidR="00126D11" w:rsidRPr="00D839FA">
              <w:rPr>
                <w:rFonts w:ascii="Times" w:eastAsia="Times New Roman" w:hAnsi="Times" w:cs="Times"/>
                <w:spacing w:val="1"/>
                <w:w w:val="105"/>
                <w:sz w:val="19"/>
                <w:szCs w:val="19"/>
                <w:lang w:val="es-ES"/>
              </w:rPr>
              <w:t xml:space="preserve">alcanzar </w:t>
            </w:r>
            <w:r w:rsidRPr="00D839FA">
              <w:rPr>
                <w:rFonts w:ascii="Times" w:eastAsia="Times New Roman" w:hAnsi="Times" w:cs="Times"/>
                <w:spacing w:val="1"/>
                <w:w w:val="105"/>
                <w:sz w:val="19"/>
                <w:szCs w:val="19"/>
                <w:lang w:val="es-ES"/>
              </w:rPr>
              <w:t>un</w:t>
            </w:r>
            <w:r w:rsidR="00744002" w:rsidRPr="00D839FA">
              <w:rPr>
                <w:rFonts w:ascii="Times" w:eastAsia="Times New Roman" w:hAnsi="Times" w:cs="Times"/>
                <w:spacing w:val="1"/>
                <w:w w:val="105"/>
                <w:sz w:val="19"/>
                <w:szCs w:val="19"/>
                <w:lang w:val="es-ES"/>
              </w:rPr>
              <w:t xml:space="preserve"> alto nivel de</w:t>
            </w:r>
            <w:r w:rsidRPr="00D839FA">
              <w:rPr>
                <w:rFonts w:ascii="Times" w:eastAsia="Times New Roman" w:hAnsi="Times" w:cs="Times"/>
                <w:spacing w:val="1"/>
                <w:w w:val="105"/>
                <w:sz w:val="19"/>
                <w:szCs w:val="19"/>
                <w:lang w:val="es-ES"/>
              </w:rPr>
              <w:t xml:space="preserve"> fidelidad, y por lo menos </w:t>
            </w:r>
            <w:r w:rsidR="00126D11" w:rsidRPr="00D839FA">
              <w:rPr>
                <w:rFonts w:ascii="Times" w:eastAsia="Times New Roman" w:hAnsi="Times" w:cs="Times"/>
                <w:spacing w:val="1"/>
                <w:w w:val="105"/>
                <w:sz w:val="19"/>
                <w:szCs w:val="19"/>
                <w:lang w:val="es-ES"/>
              </w:rPr>
              <w:t xml:space="preserve">anualmente </w:t>
            </w:r>
            <w:r w:rsidR="00003A27" w:rsidRPr="00D839FA">
              <w:rPr>
                <w:rFonts w:ascii="Times" w:eastAsia="Times New Roman" w:hAnsi="Times" w:cs="Times"/>
                <w:spacing w:val="1"/>
                <w:w w:val="105"/>
                <w:sz w:val="19"/>
                <w:szCs w:val="19"/>
                <w:lang w:val="es-ES"/>
              </w:rPr>
              <w:t>a partir de entonces</w:t>
            </w:r>
            <w:r w:rsidRPr="00D839FA">
              <w:rPr>
                <w:rFonts w:ascii="Times" w:eastAsia="Times New Roman" w:hAnsi="Times" w:cs="Times"/>
                <w:spacing w:val="1"/>
                <w:w w:val="105"/>
                <w:sz w:val="19"/>
                <w:szCs w:val="19"/>
                <w:lang w:val="es-ES"/>
              </w:rPr>
              <w:t xml:space="preserve">. El proceso de evaluación y mejora de la calidad del centro utiliza los resultados de la evaluación de la fidelidad </w:t>
            </w:r>
            <w:r w:rsidRPr="00D839FA">
              <w:rPr>
                <w:rFonts w:ascii="Times" w:eastAsia="Times New Roman" w:hAnsi="Times" w:cs="Times"/>
                <w:spacing w:val="1"/>
                <w:w w:val="105"/>
                <w:sz w:val="19"/>
                <w:szCs w:val="19"/>
                <w:lang w:val="es-ES"/>
              </w:rPr>
              <w:lastRenderedPageBreak/>
              <w:t xml:space="preserve">para mejorar la implementación y </w:t>
            </w:r>
            <w:r w:rsidR="001F1E05" w:rsidRPr="00D839FA">
              <w:rPr>
                <w:rFonts w:ascii="Times" w:eastAsia="Times New Roman" w:hAnsi="Times" w:cs="Times"/>
                <w:spacing w:val="1"/>
                <w:w w:val="105"/>
                <w:sz w:val="19"/>
                <w:szCs w:val="19"/>
                <w:lang w:val="es-ES"/>
              </w:rPr>
              <w:t xml:space="preserve">la </w:t>
            </w:r>
            <w:r w:rsidRPr="00D839FA">
              <w:rPr>
                <w:rFonts w:ascii="Times" w:eastAsia="Times New Roman" w:hAnsi="Times" w:cs="Times"/>
                <w:spacing w:val="1"/>
                <w:w w:val="105"/>
                <w:sz w:val="19"/>
                <w:szCs w:val="19"/>
                <w:lang w:val="es-ES"/>
              </w:rPr>
              <w:t>sostenibilidad</w:t>
            </w:r>
            <w:r w:rsidR="001F1E05" w:rsidRPr="00D839FA">
              <w:rPr>
                <w:rFonts w:ascii="Times" w:eastAsia="Times New Roman" w:hAnsi="Times" w:cs="Times"/>
                <w:spacing w:val="1"/>
                <w:w w:val="105"/>
                <w:sz w:val="19"/>
                <w:szCs w:val="19"/>
                <w:lang w:val="es-ES"/>
              </w:rPr>
              <w:t xml:space="preserve"> del </w:t>
            </w:r>
            <w:r w:rsidR="00FE6A09">
              <w:rPr>
                <w:rFonts w:ascii="Times" w:eastAsia="Times New Roman" w:hAnsi="Times" w:cs="Times"/>
                <w:spacing w:val="1"/>
                <w:w w:val="105"/>
                <w:sz w:val="19"/>
                <w:szCs w:val="19"/>
                <w:lang w:val="es-ES"/>
              </w:rPr>
              <w:t>e</w:t>
            </w:r>
            <w:r w:rsidR="001F1E05" w:rsidRPr="00D839FA">
              <w:rPr>
                <w:rFonts w:ascii="Times" w:eastAsia="Times New Roman" w:hAnsi="Times" w:cs="Times"/>
                <w:spacing w:val="1"/>
                <w:w w:val="105"/>
                <w:sz w:val="19"/>
                <w:szCs w:val="19"/>
                <w:lang w:val="es-ES"/>
              </w:rPr>
              <w:t xml:space="preserve">mpleo con </w:t>
            </w:r>
            <w:r w:rsidR="00FE6A09">
              <w:rPr>
                <w:rFonts w:ascii="Times" w:eastAsia="Times New Roman" w:hAnsi="Times" w:cs="Times"/>
                <w:spacing w:val="1"/>
                <w:w w:val="105"/>
                <w:sz w:val="19"/>
                <w:szCs w:val="19"/>
                <w:lang w:val="es-ES"/>
              </w:rPr>
              <w:t>a</w:t>
            </w:r>
            <w:r w:rsidR="001F1E05" w:rsidRPr="00D839FA">
              <w:rPr>
                <w:rFonts w:ascii="Times" w:eastAsia="Times New Roman" w:hAnsi="Times" w:cs="Times"/>
                <w:spacing w:val="1"/>
                <w:w w:val="105"/>
                <w:sz w:val="19"/>
                <w:szCs w:val="19"/>
                <w:lang w:val="es-ES"/>
              </w:rPr>
              <w:t>poyo</w:t>
            </w:r>
            <w:r w:rsidRPr="00D839FA">
              <w:rPr>
                <w:rFonts w:ascii="Times" w:eastAsia="Times New Roman" w:hAnsi="Times" w:cs="Times"/>
                <w:spacing w:val="1"/>
                <w:w w:val="105"/>
                <w:sz w:val="19"/>
                <w:szCs w:val="19"/>
                <w:lang w:val="es-ES"/>
              </w:rPr>
              <w:t>.</w:t>
            </w:r>
          </w:p>
          <w:p w14:paraId="4C266400" w14:textId="77777777" w:rsidR="00FB15E8" w:rsidRPr="00D839FA" w:rsidRDefault="00FB15E8" w:rsidP="00B27F90">
            <w:pPr>
              <w:tabs>
                <w:tab w:val="left" w:pos="317"/>
              </w:tabs>
              <w:autoSpaceDE w:val="0"/>
              <w:autoSpaceDN w:val="0"/>
              <w:adjustRightInd w:val="0"/>
              <w:ind w:left="317" w:hanging="283"/>
              <w:rPr>
                <w:rFonts w:ascii="Times" w:hAnsi="Times" w:cs="Times"/>
                <w:sz w:val="20"/>
                <w:szCs w:val="20"/>
                <w:lang w:val="es-ES"/>
              </w:rPr>
            </w:pPr>
          </w:p>
          <w:p w14:paraId="77D73FBE" w14:textId="126A46CC" w:rsidR="00FB15E8" w:rsidRPr="00D839FA" w:rsidRDefault="00FB15E8" w:rsidP="00B27F90">
            <w:pPr>
              <w:numPr>
                <w:ilvl w:val="0"/>
                <w:numId w:val="14"/>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 xml:space="preserve">Al menos un miembro del equipo </w:t>
            </w:r>
            <w:r w:rsidR="001F1E05" w:rsidRPr="00D839FA">
              <w:rPr>
                <w:rFonts w:ascii="Times" w:eastAsia="Times New Roman" w:hAnsi="Times" w:cs="Times"/>
                <w:spacing w:val="1"/>
                <w:w w:val="105"/>
                <w:sz w:val="19"/>
                <w:szCs w:val="19"/>
                <w:lang w:val="es-ES"/>
              </w:rPr>
              <w:t>ejecutivo</w:t>
            </w:r>
            <w:r w:rsidRPr="00D839FA">
              <w:rPr>
                <w:rFonts w:ascii="Times" w:eastAsia="Times New Roman" w:hAnsi="Times" w:cs="Times"/>
                <w:spacing w:val="1"/>
                <w:w w:val="105"/>
                <w:sz w:val="19"/>
                <w:szCs w:val="19"/>
                <w:lang w:val="es-ES"/>
              </w:rPr>
              <w:t xml:space="preserve"> participa activamente en las reuniones de equipo de liderazgo de</w:t>
            </w:r>
            <w:r w:rsidR="00BA58D5" w:rsidRPr="00D839FA">
              <w:rPr>
                <w:rFonts w:ascii="Times" w:eastAsia="Times New Roman" w:hAnsi="Times" w:cs="Times"/>
                <w:spacing w:val="1"/>
                <w:w w:val="105"/>
                <w:sz w:val="19"/>
                <w:szCs w:val="19"/>
                <w:lang w:val="es-ES"/>
              </w:rPr>
              <w:t xml:space="preserve">l </w:t>
            </w:r>
            <w:r w:rsidR="00FE4914">
              <w:rPr>
                <w:rFonts w:ascii="Times" w:eastAsia="Times New Roman" w:hAnsi="Times" w:cs="Times"/>
                <w:spacing w:val="1"/>
                <w:w w:val="105"/>
                <w:sz w:val="19"/>
                <w:szCs w:val="19"/>
                <w:lang w:val="es-ES"/>
              </w:rPr>
              <w:t>E</w:t>
            </w:r>
            <w:r w:rsidR="00BA58D5" w:rsidRPr="00D839FA">
              <w:rPr>
                <w:rFonts w:ascii="Times" w:eastAsia="Times New Roman" w:hAnsi="Times" w:cs="Times"/>
                <w:spacing w:val="1"/>
                <w:w w:val="105"/>
                <w:sz w:val="19"/>
                <w:szCs w:val="19"/>
                <w:lang w:val="es-ES"/>
              </w:rPr>
              <w:t xml:space="preserve">mpleo con </w:t>
            </w:r>
            <w:r w:rsidR="00FE4914">
              <w:rPr>
                <w:rFonts w:ascii="Times" w:eastAsia="Times New Roman" w:hAnsi="Times" w:cs="Times"/>
                <w:spacing w:val="1"/>
                <w:w w:val="105"/>
                <w:sz w:val="19"/>
                <w:szCs w:val="19"/>
                <w:lang w:val="es-ES"/>
              </w:rPr>
              <w:t>A</w:t>
            </w:r>
            <w:r w:rsidR="00BA58D5" w:rsidRPr="00D839FA">
              <w:rPr>
                <w:rFonts w:ascii="Times" w:eastAsia="Times New Roman" w:hAnsi="Times" w:cs="Times"/>
                <w:spacing w:val="1"/>
                <w:w w:val="105"/>
                <w:sz w:val="19"/>
                <w:szCs w:val="19"/>
                <w:lang w:val="es-ES"/>
              </w:rPr>
              <w:t xml:space="preserve">poyo </w:t>
            </w:r>
            <w:r w:rsidRPr="00D839FA">
              <w:rPr>
                <w:rFonts w:ascii="Times" w:eastAsia="Times New Roman" w:hAnsi="Times" w:cs="Times"/>
                <w:spacing w:val="1"/>
                <w:w w:val="105"/>
                <w:sz w:val="19"/>
                <w:szCs w:val="19"/>
                <w:lang w:val="es-ES"/>
              </w:rPr>
              <w:t>(reuniones de</w:t>
            </w:r>
            <w:r w:rsidR="00FE4914">
              <w:rPr>
                <w:rFonts w:ascii="Times" w:eastAsia="Times New Roman" w:hAnsi="Times" w:cs="Times"/>
                <w:spacing w:val="1"/>
                <w:w w:val="105"/>
                <w:sz w:val="19"/>
                <w:szCs w:val="19"/>
                <w:lang w:val="es-ES"/>
              </w:rPr>
              <w:t>l</w:t>
            </w:r>
            <w:r w:rsidRPr="00D839FA">
              <w:rPr>
                <w:rFonts w:ascii="Times" w:eastAsia="Times New Roman" w:hAnsi="Times" w:cs="Times"/>
                <w:spacing w:val="1"/>
                <w:w w:val="105"/>
                <w:sz w:val="19"/>
                <w:szCs w:val="19"/>
                <w:lang w:val="es-ES"/>
              </w:rPr>
              <w:t xml:space="preserve"> comité </w:t>
            </w:r>
            <w:r w:rsidR="00BA58D5" w:rsidRPr="00D839FA">
              <w:rPr>
                <w:rFonts w:ascii="Times" w:eastAsia="Times New Roman" w:hAnsi="Times" w:cs="Times"/>
                <w:spacing w:val="1"/>
                <w:w w:val="105"/>
                <w:sz w:val="19"/>
                <w:szCs w:val="19"/>
                <w:lang w:val="es-ES"/>
              </w:rPr>
              <w:t>directivo</w:t>
            </w:r>
            <w:r w:rsidRPr="00D839FA">
              <w:rPr>
                <w:rFonts w:ascii="Times" w:eastAsia="Times New Roman" w:hAnsi="Times" w:cs="Times"/>
                <w:spacing w:val="1"/>
                <w:w w:val="105"/>
                <w:sz w:val="19"/>
                <w:szCs w:val="19"/>
                <w:lang w:val="es-ES"/>
              </w:rPr>
              <w:t>) que se llevan a cabo al menos cada 6 meses para los programas que tienen un</w:t>
            </w:r>
            <w:r w:rsidR="00D016C5" w:rsidRPr="00D839FA">
              <w:rPr>
                <w:rFonts w:ascii="Times" w:eastAsia="Times New Roman" w:hAnsi="Times" w:cs="Times"/>
                <w:spacing w:val="1"/>
                <w:w w:val="105"/>
                <w:sz w:val="19"/>
                <w:szCs w:val="19"/>
                <w:lang w:val="es-ES"/>
              </w:rPr>
              <w:t xml:space="preserve"> alto nivel de f</w:t>
            </w:r>
            <w:r w:rsidRPr="00D839FA">
              <w:rPr>
                <w:rFonts w:ascii="Times" w:eastAsia="Times New Roman" w:hAnsi="Times" w:cs="Times"/>
                <w:spacing w:val="1"/>
                <w:w w:val="105"/>
                <w:sz w:val="19"/>
                <w:szCs w:val="19"/>
                <w:lang w:val="es-ES"/>
              </w:rPr>
              <w:t xml:space="preserve">idelidad, y al menos trimestralmente para los programas que aún no han alcanzado una </w:t>
            </w:r>
            <w:r w:rsidR="00ED157B" w:rsidRPr="00D839FA">
              <w:rPr>
                <w:rFonts w:ascii="Times" w:eastAsia="Times New Roman" w:hAnsi="Times" w:cs="Times"/>
                <w:spacing w:val="1"/>
                <w:w w:val="105"/>
                <w:sz w:val="19"/>
                <w:szCs w:val="19"/>
                <w:lang w:val="es-ES"/>
              </w:rPr>
              <w:t>alta</w:t>
            </w:r>
            <w:r w:rsidRPr="00D839FA">
              <w:rPr>
                <w:rFonts w:ascii="Times" w:eastAsia="Times New Roman" w:hAnsi="Times" w:cs="Times"/>
                <w:spacing w:val="1"/>
                <w:w w:val="105"/>
                <w:sz w:val="19"/>
                <w:szCs w:val="19"/>
                <w:lang w:val="es-ES"/>
              </w:rPr>
              <w:t xml:space="preserve"> fidelidad. El comité </w:t>
            </w:r>
            <w:r w:rsidR="006F0406">
              <w:rPr>
                <w:rFonts w:ascii="Times" w:eastAsia="Times New Roman" w:hAnsi="Times" w:cs="Times"/>
                <w:spacing w:val="1"/>
                <w:w w:val="105"/>
                <w:sz w:val="19"/>
                <w:szCs w:val="19"/>
                <w:lang w:val="es-ES"/>
              </w:rPr>
              <w:t>directivo</w:t>
            </w:r>
            <w:r w:rsidRPr="00D839FA">
              <w:rPr>
                <w:rFonts w:ascii="Times" w:eastAsia="Times New Roman" w:hAnsi="Times" w:cs="Times"/>
                <w:spacing w:val="1"/>
                <w:w w:val="105"/>
                <w:sz w:val="19"/>
                <w:szCs w:val="19"/>
                <w:lang w:val="es-ES"/>
              </w:rPr>
              <w:t xml:space="preserve"> se define como un grupo </w:t>
            </w:r>
            <w:r w:rsidR="00241815" w:rsidRPr="00D839FA">
              <w:rPr>
                <w:rFonts w:ascii="Times" w:eastAsia="Times New Roman" w:hAnsi="Times" w:cs="Times"/>
                <w:spacing w:val="1"/>
                <w:w w:val="105"/>
                <w:sz w:val="19"/>
                <w:szCs w:val="19"/>
                <w:lang w:val="es-ES"/>
              </w:rPr>
              <w:t xml:space="preserve">diverso de </w:t>
            </w:r>
            <w:r w:rsidRPr="00D839FA">
              <w:rPr>
                <w:rFonts w:ascii="Times" w:eastAsia="Times New Roman" w:hAnsi="Times" w:cs="Times"/>
                <w:spacing w:val="1"/>
                <w:w w:val="105"/>
                <w:sz w:val="19"/>
                <w:szCs w:val="19"/>
                <w:lang w:val="es-ES"/>
              </w:rPr>
              <w:t xml:space="preserve">partes interesadas y está encargado de revisar la fidelidad, la implementación del programa y el sistema de prestación de la asistencia. El comité desarrolla planes de acción por escrito </w:t>
            </w:r>
            <w:r w:rsidR="00B82CCA" w:rsidRPr="00D839FA">
              <w:rPr>
                <w:rFonts w:ascii="Times" w:eastAsia="Times New Roman" w:hAnsi="Times" w:cs="Times"/>
                <w:spacing w:val="1"/>
                <w:w w:val="105"/>
                <w:sz w:val="19"/>
                <w:szCs w:val="19"/>
                <w:lang w:val="es-ES"/>
              </w:rPr>
              <w:t>orientados a</w:t>
            </w:r>
            <w:r w:rsidRPr="00D839FA">
              <w:rPr>
                <w:rFonts w:ascii="Times" w:eastAsia="Times New Roman" w:hAnsi="Times" w:cs="Times"/>
                <w:spacing w:val="1"/>
                <w:w w:val="105"/>
                <w:sz w:val="19"/>
                <w:szCs w:val="19"/>
                <w:lang w:val="es-ES"/>
              </w:rPr>
              <w:t xml:space="preserve"> desarrollar o mantener servicios </w:t>
            </w:r>
            <w:r w:rsidR="007D3337" w:rsidRPr="00D839FA">
              <w:rPr>
                <w:rFonts w:ascii="Times" w:eastAsia="Times New Roman" w:hAnsi="Times" w:cs="Times"/>
                <w:spacing w:val="1"/>
                <w:w w:val="105"/>
                <w:sz w:val="19"/>
                <w:szCs w:val="19"/>
                <w:lang w:val="es-ES"/>
              </w:rPr>
              <w:t>con un alto nivel de</w:t>
            </w:r>
            <w:r w:rsidRPr="00D839FA">
              <w:rPr>
                <w:rFonts w:ascii="Times" w:eastAsia="Times New Roman" w:hAnsi="Times" w:cs="Times"/>
                <w:spacing w:val="1"/>
                <w:w w:val="105"/>
                <w:sz w:val="19"/>
                <w:szCs w:val="19"/>
                <w:lang w:val="es-ES"/>
              </w:rPr>
              <w:t xml:space="preserve"> fidelidad.</w:t>
            </w:r>
          </w:p>
          <w:p w14:paraId="17B563DF" w14:textId="77777777" w:rsidR="00FB15E8" w:rsidRPr="00D839FA" w:rsidRDefault="00FB15E8" w:rsidP="00B27F90">
            <w:pPr>
              <w:tabs>
                <w:tab w:val="left" w:pos="317"/>
              </w:tabs>
              <w:autoSpaceDE w:val="0"/>
              <w:autoSpaceDN w:val="0"/>
              <w:adjustRightInd w:val="0"/>
              <w:ind w:left="317" w:hanging="283"/>
              <w:rPr>
                <w:rFonts w:ascii="Times" w:hAnsi="Times" w:cs="Times"/>
                <w:sz w:val="20"/>
                <w:szCs w:val="20"/>
                <w:lang w:val="es-ES"/>
              </w:rPr>
            </w:pPr>
          </w:p>
          <w:p w14:paraId="465879C7" w14:textId="0159516E" w:rsidR="0048364E" w:rsidRPr="00D839FA" w:rsidRDefault="00173FE7" w:rsidP="00B27F90">
            <w:pPr>
              <w:numPr>
                <w:ilvl w:val="0"/>
                <w:numId w:val="14"/>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 xml:space="preserve">La Dirección </w:t>
            </w:r>
            <w:r w:rsidR="007416B5">
              <w:rPr>
                <w:rFonts w:ascii="Times" w:eastAsia="Times New Roman" w:hAnsi="Times" w:cs="Times"/>
                <w:spacing w:val="1"/>
                <w:w w:val="105"/>
                <w:sz w:val="19"/>
                <w:szCs w:val="19"/>
                <w:lang w:val="es-ES"/>
              </w:rPr>
              <w:t>e</w:t>
            </w:r>
            <w:r w:rsidRPr="00D839FA">
              <w:rPr>
                <w:rFonts w:ascii="Times" w:eastAsia="Times New Roman" w:hAnsi="Times" w:cs="Times"/>
                <w:spacing w:val="1"/>
                <w:w w:val="105"/>
                <w:sz w:val="19"/>
                <w:szCs w:val="19"/>
                <w:lang w:val="es-ES"/>
              </w:rPr>
              <w:t xml:space="preserve">jecutiva /CEO </w:t>
            </w:r>
            <w:r w:rsidR="00FB15E8" w:rsidRPr="00D839FA">
              <w:rPr>
                <w:rFonts w:ascii="Times" w:eastAsia="Times New Roman" w:hAnsi="Times" w:cs="Times"/>
                <w:spacing w:val="1"/>
                <w:w w:val="105"/>
                <w:sz w:val="19"/>
                <w:szCs w:val="19"/>
                <w:lang w:val="es-ES"/>
              </w:rPr>
              <w:t xml:space="preserve">del centro comunica cómo los servicios de </w:t>
            </w:r>
            <w:r w:rsidR="00D14BEB" w:rsidRPr="00D839FA">
              <w:rPr>
                <w:rFonts w:ascii="Times" w:eastAsia="Times New Roman" w:hAnsi="Times" w:cs="Times"/>
                <w:spacing w:val="1"/>
                <w:w w:val="105"/>
                <w:sz w:val="19"/>
                <w:szCs w:val="19"/>
                <w:lang w:val="es-ES"/>
              </w:rPr>
              <w:t xml:space="preserve">Empleo con Apoyo </w:t>
            </w:r>
            <w:r w:rsidR="00FB15E8" w:rsidRPr="00D839FA">
              <w:rPr>
                <w:rFonts w:ascii="Times" w:eastAsia="Times New Roman" w:hAnsi="Times" w:cs="Times"/>
                <w:spacing w:val="1"/>
                <w:w w:val="105"/>
                <w:sz w:val="19"/>
                <w:szCs w:val="19"/>
                <w:lang w:val="es-ES"/>
              </w:rPr>
              <w:t xml:space="preserve">respaldan la misión del centro y </w:t>
            </w:r>
            <w:r w:rsidR="00D14BEB" w:rsidRPr="00D839FA">
              <w:rPr>
                <w:rFonts w:ascii="Times" w:eastAsia="Times New Roman" w:hAnsi="Times" w:cs="Times"/>
                <w:spacing w:val="1"/>
                <w:w w:val="105"/>
                <w:sz w:val="19"/>
                <w:szCs w:val="19"/>
                <w:lang w:val="es-ES"/>
              </w:rPr>
              <w:t xml:space="preserve">articulan </w:t>
            </w:r>
            <w:r w:rsidR="00FB15E8" w:rsidRPr="00D839FA">
              <w:rPr>
                <w:rFonts w:ascii="Times" w:eastAsia="Times New Roman" w:hAnsi="Times" w:cs="Times"/>
                <w:spacing w:val="1"/>
                <w:w w:val="105"/>
                <w:sz w:val="19"/>
                <w:szCs w:val="19"/>
                <w:lang w:val="es-ES"/>
              </w:rPr>
              <w:t xml:space="preserve">objetivos claros y específicos para </w:t>
            </w:r>
            <w:r w:rsidR="0029115D" w:rsidRPr="00D839FA">
              <w:rPr>
                <w:rFonts w:ascii="Times" w:eastAsia="Times New Roman" w:hAnsi="Times" w:cs="Times"/>
                <w:spacing w:val="1"/>
                <w:w w:val="105"/>
                <w:sz w:val="19"/>
                <w:szCs w:val="19"/>
                <w:lang w:val="es-ES"/>
              </w:rPr>
              <w:t xml:space="preserve">el Empleo con Apoyo y/o el </w:t>
            </w:r>
            <w:r w:rsidR="00FB15E8" w:rsidRPr="00D839FA">
              <w:rPr>
                <w:rFonts w:ascii="Times" w:eastAsia="Times New Roman" w:hAnsi="Times" w:cs="Times"/>
                <w:spacing w:val="1"/>
                <w:w w:val="105"/>
                <w:sz w:val="19"/>
                <w:szCs w:val="19"/>
                <w:lang w:val="es-ES"/>
              </w:rPr>
              <w:t>trabajo competitivo a todo</w:t>
            </w:r>
            <w:r w:rsidR="00896345" w:rsidRPr="00D839FA">
              <w:rPr>
                <w:rFonts w:ascii="Times" w:eastAsia="Times New Roman" w:hAnsi="Times" w:cs="Times"/>
                <w:spacing w:val="1"/>
                <w:w w:val="105"/>
                <w:sz w:val="19"/>
                <w:szCs w:val="19"/>
                <w:lang w:val="es-ES"/>
              </w:rPr>
              <w:t xml:space="preserve"> el personal </w:t>
            </w:r>
            <w:r w:rsidR="00FB15E8" w:rsidRPr="00D839FA">
              <w:rPr>
                <w:rFonts w:ascii="Times" w:eastAsia="Times New Roman" w:hAnsi="Times" w:cs="Times"/>
                <w:spacing w:val="1"/>
                <w:w w:val="105"/>
                <w:sz w:val="19"/>
                <w:szCs w:val="19"/>
                <w:lang w:val="es-ES"/>
              </w:rPr>
              <w:t xml:space="preserve">del centro durante los primeros seis meses y al menos anualmente (ej. Implantación del modelo de </w:t>
            </w:r>
            <w:r w:rsidR="00CB27D1" w:rsidRPr="00D839FA">
              <w:rPr>
                <w:rFonts w:ascii="Times" w:eastAsia="Times New Roman" w:hAnsi="Times" w:cs="Times"/>
                <w:spacing w:val="1"/>
                <w:w w:val="105"/>
                <w:sz w:val="19"/>
                <w:szCs w:val="19"/>
                <w:lang w:val="es-ES"/>
              </w:rPr>
              <w:t>Empleo con Apoyo</w:t>
            </w:r>
            <w:r w:rsidR="00FB15E8" w:rsidRPr="00D839FA">
              <w:rPr>
                <w:rFonts w:ascii="Times" w:eastAsia="Times New Roman" w:hAnsi="Times" w:cs="Times"/>
                <w:spacing w:val="1"/>
                <w:w w:val="105"/>
                <w:sz w:val="19"/>
                <w:szCs w:val="19"/>
                <w:lang w:val="es-ES"/>
              </w:rPr>
              <w:t xml:space="preserve">, reuniones con todo el personal del </w:t>
            </w:r>
            <w:r w:rsidR="00EF52FD" w:rsidRPr="00D839FA">
              <w:rPr>
                <w:rFonts w:ascii="Times" w:eastAsia="Times New Roman" w:hAnsi="Times" w:cs="Times"/>
                <w:spacing w:val="1"/>
                <w:w w:val="105"/>
                <w:sz w:val="19"/>
                <w:szCs w:val="19"/>
                <w:lang w:val="es-ES"/>
              </w:rPr>
              <w:t>c</w:t>
            </w:r>
            <w:r w:rsidR="00FB15E8" w:rsidRPr="00D839FA">
              <w:rPr>
                <w:rFonts w:ascii="Times" w:eastAsia="Times New Roman" w:hAnsi="Times" w:cs="Times"/>
                <w:spacing w:val="1"/>
                <w:w w:val="105"/>
                <w:sz w:val="19"/>
                <w:szCs w:val="19"/>
                <w:lang w:val="es-ES"/>
              </w:rPr>
              <w:t xml:space="preserve">entro, boletines informativos, etc.). Este </w:t>
            </w:r>
            <w:r w:rsidR="00682309" w:rsidRPr="00D839FA">
              <w:rPr>
                <w:rFonts w:ascii="Times" w:eastAsia="Times New Roman" w:hAnsi="Times" w:cs="Times"/>
                <w:spacing w:val="1"/>
                <w:w w:val="105"/>
                <w:sz w:val="19"/>
                <w:szCs w:val="19"/>
                <w:lang w:val="es-ES"/>
              </w:rPr>
              <w:t xml:space="preserve">ítem </w:t>
            </w:r>
            <w:r w:rsidR="00FB15E8" w:rsidRPr="00D839FA">
              <w:rPr>
                <w:rFonts w:ascii="Times" w:eastAsia="Times New Roman" w:hAnsi="Times" w:cs="Times"/>
                <w:spacing w:val="1"/>
                <w:w w:val="105"/>
                <w:sz w:val="19"/>
                <w:szCs w:val="19"/>
                <w:lang w:val="es-ES"/>
              </w:rPr>
              <w:t xml:space="preserve">no se delega </w:t>
            </w:r>
            <w:r w:rsidR="00ED2E38" w:rsidRPr="00D839FA">
              <w:rPr>
                <w:rFonts w:ascii="Times" w:eastAsia="Times New Roman" w:hAnsi="Times" w:cs="Times"/>
                <w:spacing w:val="1"/>
                <w:w w:val="105"/>
                <w:sz w:val="19"/>
                <w:szCs w:val="19"/>
                <w:lang w:val="es-ES"/>
              </w:rPr>
              <w:t>en ningún otro administrador.</w:t>
            </w:r>
          </w:p>
          <w:p w14:paraId="4B44AB3F" w14:textId="77777777" w:rsidR="0048364E" w:rsidRPr="00D839FA" w:rsidRDefault="0048364E" w:rsidP="00B27F90">
            <w:pPr>
              <w:pStyle w:val="ListParagraph"/>
              <w:rPr>
                <w:rFonts w:ascii="Times" w:eastAsia="Times New Roman" w:hAnsi="Times" w:cs="Times"/>
                <w:spacing w:val="1"/>
                <w:w w:val="105"/>
                <w:sz w:val="19"/>
                <w:szCs w:val="19"/>
                <w:lang w:val="es-ES"/>
              </w:rPr>
            </w:pPr>
          </w:p>
          <w:p w14:paraId="5F2FFDAC" w14:textId="3E87AE77" w:rsidR="00B84966" w:rsidRPr="00D839FA" w:rsidRDefault="00FB15E8" w:rsidP="00B27F90">
            <w:pPr>
              <w:numPr>
                <w:ilvl w:val="0"/>
                <w:numId w:val="14"/>
              </w:numPr>
              <w:tabs>
                <w:tab w:val="left" w:pos="317"/>
              </w:tabs>
              <w:autoSpaceDE w:val="0"/>
              <w:autoSpaceDN w:val="0"/>
              <w:adjustRightInd w:val="0"/>
              <w:ind w:left="317" w:hanging="283"/>
              <w:rPr>
                <w:rFonts w:ascii="Times" w:eastAsia="Times New Roman" w:hAnsi="Times" w:cs="Times"/>
                <w:spacing w:val="1"/>
                <w:w w:val="105"/>
                <w:sz w:val="19"/>
                <w:szCs w:val="19"/>
                <w:lang w:val="es-ES"/>
              </w:rPr>
            </w:pPr>
            <w:r w:rsidRPr="00D839FA">
              <w:rPr>
                <w:rFonts w:ascii="Times" w:eastAsia="Times New Roman" w:hAnsi="Times" w:cs="Times"/>
                <w:spacing w:val="1"/>
                <w:w w:val="105"/>
                <w:sz w:val="19"/>
                <w:szCs w:val="19"/>
                <w:lang w:val="es-ES"/>
              </w:rPr>
              <w:t>El</w:t>
            </w:r>
            <w:r w:rsidR="00186939">
              <w:rPr>
                <w:rFonts w:ascii="Times" w:eastAsia="Times New Roman" w:hAnsi="Times" w:cs="Times"/>
                <w:spacing w:val="1"/>
                <w:w w:val="105"/>
                <w:sz w:val="19"/>
                <w:szCs w:val="19"/>
                <w:lang w:val="es-ES"/>
              </w:rPr>
              <w:t xml:space="preserve">/la responsable </w:t>
            </w:r>
            <w:r w:rsidR="00ED2E38" w:rsidRPr="00D839FA">
              <w:rPr>
                <w:rFonts w:ascii="Times" w:eastAsia="Times New Roman" w:hAnsi="Times" w:cs="Times"/>
                <w:spacing w:val="1"/>
                <w:w w:val="105"/>
                <w:sz w:val="19"/>
                <w:szCs w:val="19"/>
                <w:lang w:val="es-ES"/>
              </w:rPr>
              <w:t xml:space="preserve">del </w:t>
            </w:r>
            <w:r w:rsidRPr="00D839FA">
              <w:rPr>
                <w:rFonts w:ascii="Times" w:eastAsia="Times New Roman" w:hAnsi="Times" w:cs="Times"/>
                <w:spacing w:val="1"/>
                <w:w w:val="105"/>
                <w:sz w:val="19"/>
                <w:szCs w:val="19"/>
                <w:lang w:val="es-ES"/>
              </w:rPr>
              <w:t xml:space="preserve">programa de </w:t>
            </w:r>
            <w:r w:rsidR="00ED2E38" w:rsidRPr="00D839FA">
              <w:rPr>
                <w:rFonts w:ascii="Times" w:eastAsia="Times New Roman" w:hAnsi="Times" w:cs="Times"/>
                <w:spacing w:val="1"/>
                <w:w w:val="105"/>
                <w:sz w:val="19"/>
                <w:szCs w:val="19"/>
                <w:lang w:val="es-ES"/>
              </w:rPr>
              <w:t xml:space="preserve">Empleo con Apoyo </w:t>
            </w:r>
            <w:r w:rsidRPr="00D839FA">
              <w:rPr>
                <w:rFonts w:ascii="Times" w:eastAsia="Times New Roman" w:hAnsi="Times" w:cs="Times"/>
                <w:spacing w:val="1"/>
                <w:w w:val="105"/>
                <w:sz w:val="19"/>
                <w:szCs w:val="19"/>
                <w:lang w:val="es-ES"/>
              </w:rPr>
              <w:t xml:space="preserve">comparte </w:t>
            </w:r>
            <w:r w:rsidR="00013C14" w:rsidRPr="00D839FA">
              <w:rPr>
                <w:rFonts w:ascii="Times" w:eastAsia="Times New Roman" w:hAnsi="Times" w:cs="Times"/>
                <w:spacing w:val="1"/>
                <w:w w:val="105"/>
                <w:sz w:val="19"/>
                <w:szCs w:val="19"/>
                <w:lang w:val="es-ES"/>
              </w:rPr>
              <w:t>con el equipo ejecutivo (incluyendo la Dirección</w:t>
            </w:r>
            <w:r w:rsidR="00562BD9">
              <w:rPr>
                <w:rFonts w:ascii="Times" w:eastAsia="Times New Roman" w:hAnsi="Times" w:cs="Times"/>
                <w:spacing w:val="1"/>
                <w:w w:val="105"/>
                <w:sz w:val="19"/>
                <w:szCs w:val="19"/>
                <w:lang w:val="es-ES"/>
              </w:rPr>
              <w:t>/CEO</w:t>
            </w:r>
            <w:r w:rsidR="00013C14" w:rsidRPr="00D839FA">
              <w:rPr>
                <w:rFonts w:ascii="Times" w:eastAsia="Times New Roman" w:hAnsi="Times" w:cs="Times"/>
                <w:spacing w:val="1"/>
                <w:w w:val="105"/>
                <w:sz w:val="19"/>
                <w:szCs w:val="19"/>
                <w:lang w:val="es-ES"/>
              </w:rPr>
              <w:t>)</w:t>
            </w:r>
            <w:r w:rsidR="00562BD9">
              <w:rPr>
                <w:rFonts w:ascii="Times" w:eastAsia="Times New Roman" w:hAnsi="Times" w:cs="Times"/>
                <w:spacing w:val="1"/>
                <w:w w:val="105"/>
                <w:sz w:val="19"/>
                <w:szCs w:val="19"/>
                <w:lang w:val="es-ES"/>
              </w:rPr>
              <w:t>,</w:t>
            </w:r>
            <w:r w:rsidRPr="00D839FA">
              <w:rPr>
                <w:rFonts w:ascii="Times" w:eastAsia="Times New Roman" w:hAnsi="Times" w:cs="Times"/>
                <w:spacing w:val="1"/>
                <w:w w:val="105"/>
                <w:sz w:val="19"/>
                <w:szCs w:val="19"/>
                <w:lang w:val="es-ES"/>
              </w:rPr>
              <w:t xml:space="preserve"> información sobre barreras y facilitadores de la práctica basada en la evidencia, por lo menos dos veces </w:t>
            </w:r>
            <w:r w:rsidR="00FF5E4D">
              <w:rPr>
                <w:rFonts w:ascii="Times" w:eastAsia="Times New Roman" w:hAnsi="Times" w:cs="Times"/>
                <w:spacing w:val="1"/>
                <w:w w:val="105"/>
                <w:sz w:val="19"/>
                <w:szCs w:val="19"/>
                <w:lang w:val="es-ES"/>
              </w:rPr>
              <w:t>al</w:t>
            </w:r>
            <w:r w:rsidRPr="00D839FA">
              <w:rPr>
                <w:rFonts w:ascii="Times" w:eastAsia="Times New Roman" w:hAnsi="Times" w:cs="Times"/>
                <w:spacing w:val="1"/>
                <w:w w:val="105"/>
                <w:sz w:val="19"/>
                <w:szCs w:val="19"/>
                <w:lang w:val="es-ES"/>
              </w:rPr>
              <w:t xml:space="preserve"> año. El equipo </w:t>
            </w:r>
            <w:r w:rsidR="00790C72" w:rsidRPr="00D839FA">
              <w:rPr>
                <w:rFonts w:ascii="Times" w:eastAsia="Times New Roman" w:hAnsi="Times" w:cs="Times"/>
                <w:spacing w:val="1"/>
                <w:w w:val="105"/>
                <w:sz w:val="19"/>
                <w:szCs w:val="19"/>
                <w:lang w:val="es-ES"/>
              </w:rPr>
              <w:t>ejecutivo</w:t>
            </w:r>
            <w:r w:rsidRPr="00D839FA">
              <w:rPr>
                <w:rFonts w:ascii="Times" w:eastAsia="Times New Roman" w:hAnsi="Times" w:cs="Times"/>
                <w:spacing w:val="1"/>
                <w:w w:val="105"/>
                <w:sz w:val="19"/>
                <w:szCs w:val="19"/>
                <w:lang w:val="es-ES"/>
              </w:rPr>
              <w:t xml:space="preserve"> ayuda al</w:t>
            </w:r>
            <w:r w:rsidR="00030659">
              <w:rPr>
                <w:rFonts w:ascii="Times" w:eastAsia="Times New Roman" w:hAnsi="Times" w:cs="Times"/>
                <w:spacing w:val="1"/>
                <w:w w:val="105"/>
                <w:sz w:val="19"/>
                <w:szCs w:val="19"/>
                <w:lang w:val="es-ES"/>
              </w:rPr>
              <w:t xml:space="preserve">/ a la responsable </w:t>
            </w:r>
            <w:r w:rsidRPr="00D839FA">
              <w:rPr>
                <w:rFonts w:ascii="Times" w:eastAsia="Times New Roman" w:hAnsi="Times" w:cs="Times"/>
                <w:spacing w:val="1"/>
                <w:w w:val="105"/>
                <w:sz w:val="19"/>
                <w:szCs w:val="19"/>
                <w:lang w:val="es-ES"/>
              </w:rPr>
              <w:t>del programa a identificar e implementar soluciones a las barreras</w:t>
            </w:r>
            <w:r w:rsidR="00382D6B" w:rsidRPr="00D839FA">
              <w:rPr>
                <w:rFonts w:ascii="Times" w:eastAsia="Times New Roman" w:hAnsi="Times" w:cs="Times"/>
                <w:spacing w:val="1"/>
                <w:w w:val="105"/>
                <w:sz w:val="19"/>
                <w:szCs w:val="19"/>
                <w:lang w:val="es-ES"/>
              </w:rPr>
              <w:t>.</w:t>
            </w:r>
          </w:p>
        </w:tc>
      </w:tr>
    </w:tbl>
    <w:p w14:paraId="20619973" w14:textId="77777777" w:rsidR="00352A5D" w:rsidRPr="00D839FA" w:rsidRDefault="00352A5D">
      <w:pPr>
        <w:pStyle w:val="Heading2"/>
        <w:spacing w:before="0"/>
        <w:rPr>
          <w:rFonts w:ascii="Times" w:hAnsi="Times" w:cs="Times"/>
          <w:b w:val="0"/>
          <w:bCs w:val="0"/>
          <w:lang w:val="es-ES"/>
        </w:rPr>
      </w:pPr>
    </w:p>
    <w:p w14:paraId="2F121108" w14:textId="77777777" w:rsidR="002058BF" w:rsidRPr="00D839FA" w:rsidRDefault="002058BF">
      <w:pPr>
        <w:spacing w:before="5"/>
        <w:rPr>
          <w:rFonts w:ascii="Times" w:eastAsia="Times New Roman" w:hAnsi="Times" w:cs="Times"/>
          <w:sz w:val="20"/>
          <w:szCs w:val="20"/>
          <w:lang w:val="es-ES"/>
        </w:rPr>
      </w:pPr>
    </w:p>
    <w:p w14:paraId="0BA4F67D" w14:textId="1E8E60CB" w:rsidR="00B27F90" w:rsidRPr="00D839FA" w:rsidRDefault="00B27F90" w:rsidP="00B27F90">
      <w:pPr>
        <w:pStyle w:val="Heading2"/>
        <w:spacing w:before="0"/>
        <w:rPr>
          <w:rFonts w:ascii="Times" w:hAnsi="Times" w:cs="Times"/>
          <w:spacing w:val="1"/>
          <w:w w:val="105"/>
          <w:sz w:val="24"/>
          <w:szCs w:val="24"/>
        </w:rPr>
      </w:pPr>
      <w:r w:rsidRPr="00D839FA">
        <w:rPr>
          <w:rFonts w:ascii="Times" w:hAnsi="Times" w:cs="Times"/>
          <w:spacing w:val="1"/>
          <w:w w:val="105"/>
          <w:sz w:val="24"/>
          <w:szCs w:val="24"/>
        </w:rPr>
        <w:t>SERVICIOS</w:t>
      </w:r>
    </w:p>
    <w:p w14:paraId="3850C139" w14:textId="77777777" w:rsidR="002058BF" w:rsidRPr="00D839FA" w:rsidRDefault="002058BF">
      <w:pPr>
        <w:spacing w:line="253" w:lineRule="auto"/>
        <w:rPr>
          <w:rFonts w:ascii="Times" w:hAnsi="Times" w:cs="Times"/>
          <w:lang w:val="es-ES"/>
        </w:rPr>
      </w:pPr>
    </w:p>
    <w:p w14:paraId="0A953F46" w14:textId="77777777" w:rsidR="00B27F90" w:rsidRPr="00D839FA" w:rsidRDefault="00B27F90">
      <w:pPr>
        <w:spacing w:line="253" w:lineRule="auto"/>
        <w:rPr>
          <w:rFonts w:ascii="Times" w:hAnsi="Times" w:cs="Times"/>
          <w:lang w:val="es-ES"/>
        </w:rPr>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1134"/>
        <w:gridCol w:w="6751"/>
      </w:tblGrid>
      <w:tr w:rsidR="00B27F90" w:rsidRPr="005342DF" w14:paraId="06F4C679" w14:textId="77777777" w:rsidTr="00FF5E4D">
        <w:trPr>
          <w:trHeight w:val="1393"/>
        </w:trPr>
        <w:tc>
          <w:tcPr>
            <w:tcW w:w="5071" w:type="dxa"/>
          </w:tcPr>
          <w:p w14:paraId="1AA92418" w14:textId="4F595BDD" w:rsidR="00B27F90" w:rsidRPr="00FF5E4D" w:rsidRDefault="00E13598" w:rsidP="00CE644B">
            <w:pPr>
              <w:numPr>
                <w:ilvl w:val="0"/>
                <w:numId w:val="16"/>
              </w:numPr>
              <w:autoSpaceDE w:val="0"/>
              <w:autoSpaceDN w:val="0"/>
              <w:adjustRightInd w:val="0"/>
              <w:rPr>
                <w:rFonts w:ascii="Times" w:eastAsia="Times New Roman" w:hAnsi="Times" w:cs="Times"/>
                <w:sz w:val="19"/>
                <w:szCs w:val="19"/>
                <w:lang w:val="es-ES"/>
              </w:rPr>
            </w:pPr>
            <w:r w:rsidRPr="00BA6D7E">
              <w:rPr>
                <w:rFonts w:ascii="Times" w:eastAsia="Times New Roman" w:hAnsi="Times" w:cs="Times"/>
                <w:sz w:val="19"/>
                <w:szCs w:val="19"/>
                <w:u w:val="single"/>
                <w:lang w:val="es-ES"/>
              </w:rPr>
              <w:t>Plan</w:t>
            </w:r>
            <w:r w:rsidR="008B7AEB" w:rsidRPr="00BA6D7E">
              <w:rPr>
                <w:rFonts w:ascii="Times" w:eastAsia="Times New Roman" w:hAnsi="Times" w:cs="Times"/>
                <w:sz w:val="19"/>
                <w:szCs w:val="19"/>
                <w:u w:val="single"/>
                <w:lang w:val="es-ES"/>
              </w:rPr>
              <w:t>ificación</w:t>
            </w:r>
            <w:r w:rsidRPr="00BA6D7E">
              <w:rPr>
                <w:rFonts w:ascii="Times" w:eastAsia="Times New Roman" w:hAnsi="Times" w:cs="Times"/>
                <w:sz w:val="19"/>
                <w:szCs w:val="19"/>
                <w:u w:val="single"/>
                <w:lang w:val="es-ES"/>
              </w:rPr>
              <w:t xml:space="preserve"> de incentivos laborales:</w:t>
            </w:r>
            <w:r w:rsidRPr="00FF5E4D">
              <w:rPr>
                <w:rFonts w:ascii="Times" w:eastAsia="Times New Roman" w:hAnsi="Times" w:cs="Times"/>
                <w:sz w:val="19"/>
                <w:szCs w:val="19"/>
                <w:lang w:val="es-ES"/>
              </w:rPr>
              <w:t xml:space="preserve"> A todas las personas usuarias se les ofrece </w:t>
            </w:r>
            <w:r w:rsidR="00E87DA1" w:rsidRPr="00FF5E4D">
              <w:rPr>
                <w:rFonts w:ascii="Times" w:eastAsia="Times New Roman" w:hAnsi="Times" w:cs="Times"/>
                <w:sz w:val="19"/>
                <w:szCs w:val="19"/>
                <w:lang w:val="es-ES"/>
              </w:rPr>
              <w:t xml:space="preserve">asistencia para obtener </w:t>
            </w:r>
            <w:r w:rsidRPr="00FF5E4D">
              <w:rPr>
                <w:rFonts w:ascii="Times" w:eastAsia="Times New Roman" w:hAnsi="Times" w:cs="Times"/>
                <w:sz w:val="19"/>
                <w:szCs w:val="19"/>
                <w:lang w:val="es-ES"/>
              </w:rPr>
              <w:t xml:space="preserve">un plan integral e individualizado que contemple </w:t>
            </w:r>
            <w:r w:rsidR="00FC6136" w:rsidRPr="00FF5E4D">
              <w:rPr>
                <w:rFonts w:ascii="Times" w:eastAsia="Times New Roman" w:hAnsi="Times" w:cs="Times"/>
                <w:sz w:val="19"/>
                <w:szCs w:val="19"/>
                <w:lang w:val="es-ES"/>
              </w:rPr>
              <w:t xml:space="preserve">los incentivos al trabajo </w:t>
            </w:r>
            <w:r w:rsidRPr="00FF5E4D">
              <w:rPr>
                <w:rFonts w:ascii="Times" w:eastAsia="Times New Roman" w:hAnsi="Times" w:cs="Times"/>
                <w:sz w:val="19"/>
                <w:szCs w:val="19"/>
                <w:lang w:val="es-ES"/>
              </w:rPr>
              <w:t xml:space="preserve">antes de empezar un nuevo </w:t>
            </w:r>
            <w:r w:rsidR="002D79E0" w:rsidRPr="00FF5E4D">
              <w:rPr>
                <w:rFonts w:ascii="Times" w:eastAsia="Times New Roman" w:hAnsi="Times" w:cs="Times"/>
                <w:sz w:val="19"/>
                <w:szCs w:val="19"/>
                <w:lang w:val="es-ES"/>
              </w:rPr>
              <w:t>empleo</w:t>
            </w:r>
            <w:r w:rsidRPr="00FF5E4D">
              <w:rPr>
                <w:rFonts w:ascii="Times" w:eastAsia="Times New Roman" w:hAnsi="Times" w:cs="Times"/>
                <w:sz w:val="19"/>
                <w:szCs w:val="19"/>
                <w:lang w:val="es-ES"/>
              </w:rPr>
              <w:t xml:space="preserve">, y </w:t>
            </w:r>
            <w:r w:rsidR="002D79E0" w:rsidRPr="00FF5E4D">
              <w:rPr>
                <w:rFonts w:ascii="Times" w:eastAsia="Times New Roman" w:hAnsi="Times" w:cs="Times"/>
                <w:sz w:val="19"/>
                <w:szCs w:val="19"/>
                <w:lang w:val="es-ES"/>
              </w:rPr>
              <w:t>a partir de entonces</w:t>
            </w:r>
            <w:r w:rsidRPr="00FF5E4D">
              <w:rPr>
                <w:rFonts w:ascii="Times" w:eastAsia="Times New Roman" w:hAnsi="Times" w:cs="Times"/>
                <w:sz w:val="19"/>
                <w:szCs w:val="19"/>
                <w:lang w:val="es-ES"/>
              </w:rPr>
              <w:t xml:space="preserve">, cuando </w:t>
            </w:r>
            <w:r w:rsidR="0089498A" w:rsidRPr="00FF5E4D">
              <w:rPr>
                <w:rFonts w:ascii="Times" w:eastAsia="Times New Roman" w:hAnsi="Times" w:cs="Times"/>
                <w:sz w:val="19"/>
                <w:szCs w:val="19"/>
                <w:lang w:val="es-ES"/>
              </w:rPr>
              <w:t xml:space="preserve">haya </w:t>
            </w:r>
            <w:r w:rsidRPr="00FF5E4D">
              <w:rPr>
                <w:rFonts w:ascii="Times" w:eastAsia="Times New Roman" w:hAnsi="Times" w:cs="Times"/>
                <w:sz w:val="19"/>
                <w:szCs w:val="19"/>
                <w:lang w:val="es-ES"/>
              </w:rPr>
              <w:t xml:space="preserve">que tomar decisiones sobre cambios en las horas </w:t>
            </w:r>
            <w:r w:rsidR="00686742" w:rsidRPr="00FF5E4D">
              <w:rPr>
                <w:rFonts w:ascii="Times" w:eastAsia="Times New Roman" w:hAnsi="Times" w:cs="Times"/>
                <w:sz w:val="19"/>
                <w:szCs w:val="19"/>
                <w:lang w:val="es-ES"/>
              </w:rPr>
              <w:t>de trabajo</w:t>
            </w:r>
            <w:r w:rsidRPr="00FF5E4D">
              <w:rPr>
                <w:rFonts w:ascii="Times" w:eastAsia="Times New Roman" w:hAnsi="Times" w:cs="Times"/>
                <w:sz w:val="19"/>
                <w:szCs w:val="19"/>
                <w:lang w:val="es-ES"/>
              </w:rPr>
              <w:t xml:space="preserve"> o </w:t>
            </w:r>
            <w:r w:rsidR="00DA0C21" w:rsidRPr="00FF5E4D">
              <w:rPr>
                <w:rFonts w:ascii="Times" w:eastAsia="Times New Roman" w:hAnsi="Times" w:cs="Times"/>
                <w:sz w:val="19"/>
                <w:szCs w:val="19"/>
                <w:lang w:val="es-ES"/>
              </w:rPr>
              <w:t xml:space="preserve">en el </w:t>
            </w:r>
            <w:r w:rsidRPr="00FF5E4D">
              <w:rPr>
                <w:rFonts w:ascii="Times" w:eastAsia="Times New Roman" w:hAnsi="Times" w:cs="Times"/>
                <w:sz w:val="19"/>
                <w:szCs w:val="19"/>
                <w:lang w:val="es-ES"/>
              </w:rPr>
              <w:t xml:space="preserve">salario. Un plan individual de incentivos incluye: </w:t>
            </w:r>
            <w:r w:rsidR="00C4766C" w:rsidRPr="00FF5E4D">
              <w:rPr>
                <w:rFonts w:ascii="Times" w:eastAsia="Times New Roman" w:hAnsi="Times" w:cs="Times"/>
                <w:sz w:val="19"/>
                <w:szCs w:val="19"/>
                <w:lang w:val="es-ES"/>
              </w:rPr>
              <w:t xml:space="preserve">prestaciones de la </w:t>
            </w:r>
            <w:r w:rsidR="00C4766C" w:rsidRPr="00FF5E4D">
              <w:rPr>
                <w:rFonts w:ascii="Times" w:eastAsia="Times New Roman" w:hAnsi="Times" w:cs="Times"/>
                <w:sz w:val="19"/>
                <w:szCs w:val="19"/>
                <w:lang w:val="es-ES"/>
              </w:rPr>
              <w:lastRenderedPageBreak/>
              <w:t>S</w:t>
            </w:r>
            <w:r w:rsidRPr="00FF5E4D">
              <w:rPr>
                <w:rFonts w:ascii="Times" w:eastAsia="Times New Roman" w:hAnsi="Times" w:cs="Times"/>
                <w:sz w:val="19"/>
                <w:szCs w:val="19"/>
                <w:lang w:val="es-ES"/>
              </w:rPr>
              <w:t xml:space="preserve">eguridad Social, prestaciones médicas, subsidios </w:t>
            </w:r>
            <w:r w:rsidR="006B7555" w:rsidRPr="00FF5E4D">
              <w:rPr>
                <w:rFonts w:ascii="Times" w:eastAsia="Times New Roman" w:hAnsi="Times" w:cs="Times"/>
                <w:sz w:val="19"/>
                <w:szCs w:val="19"/>
                <w:lang w:val="es-ES"/>
              </w:rPr>
              <w:t>para medicamentos</w:t>
            </w:r>
            <w:r w:rsidRPr="00FF5E4D">
              <w:rPr>
                <w:rFonts w:ascii="Times" w:eastAsia="Times New Roman" w:hAnsi="Times" w:cs="Times"/>
                <w:sz w:val="19"/>
                <w:szCs w:val="19"/>
                <w:lang w:val="es-ES"/>
              </w:rPr>
              <w:t xml:space="preserve">, </w:t>
            </w:r>
            <w:r w:rsidR="006B7555" w:rsidRPr="00FF5E4D">
              <w:rPr>
                <w:rFonts w:ascii="Times" w:eastAsia="Times New Roman" w:hAnsi="Times" w:cs="Times"/>
                <w:sz w:val="19"/>
                <w:szCs w:val="19"/>
                <w:lang w:val="es-ES"/>
              </w:rPr>
              <w:t xml:space="preserve">subsidios </w:t>
            </w:r>
            <w:r w:rsidRPr="00FF5E4D">
              <w:rPr>
                <w:rFonts w:ascii="Times" w:eastAsia="Times New Roman" w:hAnsi="Times" w:cs="Times"/>
                <w:sz w:val="19"/>
                <w:szCs w:val="19"/>
                <w:lang w:val="es-ES"/>
              </w:rPr>
              <w:t>para la vivienda, ayudas</w:t>
            </w:r>
            <w:r w:rsidR="00D52BF7" w:rsidRPr="00FF5E4D">
              <w:rPr>
                <w:rFonts w:ascii="Times" w:eastAsia="Times New Roman" w:hAnsi="Times" w:cs="Times"/>
                <w:sz w:val="19"/>
                <w:szCs w:val="19"/>
                <w:lang w:val="es-ES"/>
              </w:rPr>
              <w:t xml:space="preserve"> </w:t>
            </w:r>
            <w:r w:rsidRPr="00FF5E4D">
              <w:rPr>
                <w:rFonts w:ascii="Times" w:eastAsia="Times New Roman" w:hAnsi="Times" w:cs="Times"/>
                <w:sz w:val="19"/>
                <w:szCs w:val="19"/>
                <w:lang w:val="es-ES"/>
              </w:rPr>
              <w:t xml:space="preserve">para la alimentación, prestaciones para cónyuge o </w:t>
            </w:r>
            <w:r w:rsidR="00D52BF7" w:rsidRPr="00FF5E4D">
              <w:rPr>
                <w:rFonts w:ascii="Times" w:eastAsia="Times New Roman" w:hAnsi="Times" w:cs="Times"/>
                <w:sz w:val="19"/>
                <w:szCs w:val="19"/>
                <w:lang w:val="es-ES"/>
              </w:rPr>
              <w:t>hijos</w:t>
            </w:r>
            <w:r w:rsidRPr="00FF5E4D">
              <w:rPr>
                <w:rFonts w:ascii="Times" w:eastAsia="Times New Roman" w:hAnsi="Times" w:cs="Times"/>
                <w:sz w:val="19"/>
                <w:szCs w:val="19"/>
                <w:lang w:val="es-ES"/>
              </w:rPr>
              <w:t xml:space="preserve"> a cargo, prestaciones </w:t>
            </w:r>
            <w:r w:rsidR="00BF5DF2" w:rsidRPr="00FF5E4D">
              <w:rPr>
                <w:rFonts w:ascii="Times" w:eastAsia="Times New Roman" w:hAnsi="Times" w:cs="Times"/>
                <w:sz w:val="19"/>
                <w:szCs w:val="19"/>
                <w:lang w:val="es-ES"/>
              </w:rPr>
              <w:t>por</w:t>
            </w:r>
            <w:r w:rsidRPr="00FF5E4D">
              <w:rPr>
                <w:rFonts w:ascii="Times" w:eastAsia="Times New Roman" w:hAnsi="Times" w:cs="Times"/>
                <w:sz w:val="19"/>
                <w:szCs w:val="19"/>
                <w:lang w:val="es-ES"/>
              </w:rPr>
              <w:t xml:space="preserve"> jubilación </w:t>
            </w:r>
            <w:r w:rsidR="00BF5DF2" w:rsidRPr="00FF5E4D">
              <w:rPr>
                <w:rFonts w:ascii="Times" w:eastAsia="Times New Roman" w:hAnsi="Times" w:cs="Times"/>
                <w:sz w:val="19"/>
                <w:szCs w:val="19"/>
                <w:lang w:val="es-ES"/>
              </w:rPr>
              <w:t xml:space="preserve">de empleo anteriores </w:t>
            </w:r>
            <w:r w:rsidRPr="00FF5E4D">
              <w:rPr>
                <w:rFonts w:ascii="Times" w:eastAsia="Times New Roman" w:hAnsi="Times" w:cs="Times"/>
                <w:sz w:val="19"/>
                <w:szCs w:val="19"/>
                <w:lang w:val="es-ES"/>
              </w:rPr>
              <w:t xml:space="preserve">y cualquier otra fuente de ingresos. </w:t>
            </w:r>
            <w:r w:rsidR="002F7F65" w:rsidRPr="00FF5E4D">
              <w:rPr>
                <w:rFonts w:ascii="Times" w:eastAsia="Times New Roman" w:hAnsi="Times" w:cs="Times"/>
                <w:sz w:val="19"/>
                <w:szCs w:val="19"/>
                <w:lang w:val="es-ES"/>
              </w:rPr>
              <w:t>A las personas usuarias se les proporciona información y apoyo sobre la declaración de ingresos a la Seguridad Social, los programas de vivienda, etc., en función de las prestaciones que perciba cada persona.</w:t>
            </w:r>
          </w:p>
        </w:tc>
        <w:tc>
          <w:tcPr>
            <w:tcW w:w="1134" w:type="dxa"/>
          </w:tcPr>
          <w:p w14:paraId="05C8CE6B" w14:textId="77777777" w:rsidR="00B27F90" w:rsidRPr="00FF5E4D" w:rsidRDefault="00B27F90" w:rsidP="00B27F90">
            <w:pPr>
              <w:pStyle w:val="Heading2"/>
              <w:ind w:left="0"/>
              <w:rPr>
                <w:rFonts w:ascii="Times" w:hAnsi="Times" w:cs="Times"/>
                <w:b w:val="0"/>
                <w:bCs w:val="0"/>
                <w:lang w:val="es-ES"/>
              </w:rPr>
            </w:pPr>
            <w:r w:rsidRPr="00FF5E4D">
              <w:rPr>
                <w:rFonts w:ascii="Times" w:hAnsi="Times" w:cs="Times"/>
                <w:b w:val="0"/>
                <w:bCs w:val="0"/>
                <w:lang w:val="es-ES"/>
              </w:rPr>
              <w:lastRenderedPageBreak/>
              <w:t>DOC</w:t>
            </w:r>
          </w:p>
          <w:p w14:paraId="03A38AEF" w14:textId="7659BA66" w:rsidR="00B27F90" w:rsidRPr="00FF5E4D" w:rsidRDefault="00BA6D7E" w:rsidP="00B27F90">
            <w:pPr>
              <w:pStyle w:val="Heading2"/>
              <w:ind w:left="0"/>
              <w:rPr>
                <w:rFonts w:ascii="Times" w:hAnsi="Times" w:cs="Times"/>
                <w:b w:val="0"/>
                <w:bCs w:val="0"/>
                <w:lang w:val="es-ES"/>
              </w:rPr>
            </w:pPr>
            <w:r>
              <w:rPr>
                <w:rFonts w:ascii="Times" w:hAnsi="Times" w:cs="Times"/>
                <w:b w:val="0"/>
                <w:bCs w:val="0"/>
                <w:lang w:val="es-ES"/>
              </w:rPr>
              <w:t>E</w:t>
            </w:r>
            <w:r w:rsidR="00B27F90" w:rsidRPr="00FF5E4D">
              <w:rPr>
                <w:rFonts w:ascii="Times" w:hAnsi="Times" w:cs="Times"/>
                <w:b w:val="0"/>
                <w:bCs w:val="0"/>
                <w:lang w:val="es-ES"/>
              </w:rPr>
              <w:t>NT</w:t>
            </w:r>
          </w:p>
          <w:p w14:paraId="329DE327" w14:textId="77777777" w:rsidR="00B27F90" w:rsidRPr="00FF5E4D" w:rsidRDefault="00B27F90" w:rsidP="00B27F90">
            <w:pPr>
              <w:pStyle w:val="Heading2"/>
              <w:ind w:left="0"/>
              <w:rPr>
                <w:rFonts w:ascii="Times" w:hAnsi="Times" w:cs="Times"/>
                <w:b w:val="0"/>
                <w:bCs w:val="0"/>
                <w:lang w:val="es-ES"/>
              </w:rPr>
            </w:pPr>
            <w:r w:rsidRPr="00FF5E4D">
              <w:rPr>
                <w:rFonts w:ascii="Times" w:hAnsi="Times" w:cs="Times"/>
                <w:b w:val="0"/>
                <w:bCs w:val="0"/>
                <w:lang w:val="es-ES"/>
              </w:rPr>
              <w:t>OBS</w:t>
            </w:r>
          </w:p>
          <w:p w14:paraId="34159ECF" w14:textId="6F681CFA" w:rsidR="00841C85" w:rsidRPr="00FF5E4D" w:rsidRDefault="00841C85" w:rsidP="00B27F90">
            <w:pPr>
              <w:pStyle w:val="Heading2"/>
              <w:ind w:left="0"/>
              <w:rPr>
                <w:rFonts w:ascii="Times" w:hAnsi="Times" w:cs="Times"/>
                <w:b w:val="0"/>
                <w:bCs w:val="0"/>
                <w:lang w:val="es-ES"/>
              </w:rPr>
            </w:pPr>
            <w:r w:rsidRPr="00FF5E4D">
              <w:rPr>
                <w:rFonts w:ascii="Times" w:hAnsi="Times" w:cs="Times"/>
                <w:b w:val="0"/>
                <w:bCs w:val="0"/>
                <w:lang w:val="es-ES"/>
              </w:rPr>
              <w:t>PAI</w:t>
            </w:r>
          </w:p>
        </w:tc>
        <w:tc>
          <w:tcPr>
            <w:tcW w:w="6751" w:type="dxa"/>
          </w:tcPr>
          <w:p w14:paraId="3C7A3694" w14:textId="2778895F" w:rsidR="00B27F90" w:rsidRPr="00FF5E4D" w:rsidRDefault="00B27F90" w:rsidP="00B27F90">
            <w:pPr>
              <w:pStyle w:val="Heading2"/>
              <w:ind w:left="0"/>
              <w:rPr>
                <w:rFonts w:ascii="Times" w:hAnsi="Times" w:cs="Times"/>
                <w:b w:val="0"/>
                <w:bCs w:val="0"/>
                <w:spacing w:val="1"/>
                <w:w w:val="105"/>
                <w:lang w:val="es-ES"/>
              </w:rPr>
            </w:pPr>
            <w:r w:rsidRPr="00FF5E4D">
              <w:rPr>
                <w:rFonts w:ascii="Times" w:hAnsi="Times" w:cs="Times"/>
                <w:b w:val="0"/>
                <w:bCs w:val="0"/>
                <w:spacing w:val="1"/>
                <w:w w:val="105"/>
                <w:lang w:val="es-ES"/>
              </w:rPr>
              <w:t xml:space="preserve">1 = </w:t>
            </w:r>
            <w:r w:rsidR="0046702E" w:rsidRPr="00FF5E4D">
              <w:rPr>
                <w:rFonts w:ascii="Times" w:hAnsi="Times" w:cs="Times"/>
                <w:b w:val="0"/>
                <w:bCs w:val="0"/>
                <w:spacing w:val="1"/>
                <w:w w:val="105"/>
                <w:lang w:val="es-ES"/>
              </w:rPr>
              <w:t xml:space="preserve">La planificación de </w:t>
            </w:r>
            <w:r w:rsidR="001607C2" w:rsidRPr="00FF5E4D">
              <w:rPr>
                <w:rFonts w:ascii="Times" w:hAnsi="Times" w:cs="Times"/>
                <w:b w:val="0"/>
                <w:bCs w:val="0"/>
                <w:spacing w:val="1"/>
                <w:w w:val="105"/>
                <w:lang w:val="es-ES"/>
              </w:rPr>
              <w:t xml:space="preserve">incentivos laborales no está disponible o accesible fácilmente a la mayoría de las personas usuarias </w:t>
            </w:r>
            <w:r w:rsidR="00FE533D" w:rsidRPr="00FF5E4D">
              <w:rPr>
                <w:rFonts w:ascii="Times" w:hAnsi="Times" w:cs="Times"/>
                <w:b w:val="0"/>
                <w:bCs w:val="0"/>
                <w:spacing w:val="1"/>
                <w:w w:val="105"/>
                <w:lang w:val="es-ES"/>
              </w:rPr>
              <w:t>atendidas en el centro</w:t>
            </w:r>
            <w:r w:rsidR="001607C2" w:rsidRPr="00FF5E4D">
              <w:rPr>
                <w:rFonts w:ascii="Times" w:hAnsi="Times" w:cs="Times"/>
                <w:b w:val="0"/>
                <w:bCs w:val="0"/>
                <w:spacing w:val="1"/>
                <w:w w:val="105"/>
                <w:lang w:val="es-ES"/>
              </w:rPr>
              <w:t>.</w:t>
            </w:r>
          </w:p>
          <w:p w14:paraId="378C9B44" w14:textId="784735F4" w:rsidR="00B27F90" w:rsidRPr="00FF5E4D" w:rsidRDefault="00B27F90" w:rsidP="00B27F90">
            <w:pPr>
              <w:pStyle w:val="Heading2"/>
              <w:ind w:left="0"/>
              <w:rPr>
                <w:rFonts w:ascii="Times" w:hAnsi="Times" w:cs="Times"/>
                <w:b w:val="0"/>
                <w:bCs w:val="0"/>
                <w:spacing w:val="1"/>
                <w:w w:val="105"/>
                <w:lang w:val="es-ES"/>
              </w:rPr>
            </w:pPr>
            <w:r w:rsidRPr="00FF5E4D">
              <w:rPr>
                <w:rFonts w:ascii="Times" w:hAnsi="Times" w:cs="Times"/>
                <w:b w:val="0"/>
                <w:bCs w:val="0"/>
                <w:spacing w:val="1"/>
                <w:w w:val="105"/>
                <w:lang w:val="es-ES"/>
              </w:rPr>
              <w:t xml:space="preserve">2 = </w:t>
            </w:r>
            <w:r w:rsidR="00F55850" w:rsidRPr="00FF5E4D">
              <w:rPr>
                <w:rFonts w:ascii="Times" w:hAnsi="Times" w:cs="Times"/>
                <w:b w:val="0"/>
                <w:bCs w:val="0"/>
                <w:spacing w:val="1"/>
                <w:w w:val="105"/>
                <w:lang w:val="es-ES"/>
              </w:rPr>
              <w:t xml:space="preserve">Los/as </w:t>
            </w:r>
            <w:r w:rsidR="006A0EC7" w:rsidRPr="00FF5E4D">
              <w:rPr>
                <w:rFonts w:ascii="Times" w:hAnsi="Times" w:cs="Times"/>
                <w:b w:val="0"/>
                <w:bCs w:val="0"/>
                <w:spacing w:val="1"/>
                <w:w w:val="105"/>
                <w:lang w:val="es-ES"/>
              </w:rPr>
              <w:t xml:space="preserve">especialistas de empleo </w:t>
            </w:r>
            <w:r w:rsidR="00F55850" w:rsidRPr="00FF5E4D">
              <w:rPr>
                <w:rFonts w:ascii="Times" w:hAnsi="Times" w:cs="Times"/>
                <w:b w:val="0"/>
                <w:bCs w:val="0"/>
                <w:spacing w:val="1"/>
                <w:w w:val="105"/>
                <w:lang w:val="es-ES"/>
              </w:rPr>
              <w:t xml:space="preserve">informan </w:t>
            </w:r>
            <w:r w:rsidR="007A4DB1" w:rsidRPr="00FF5E4D">
              <w:rPr>
                <w:rFonts w:ascii="Times" w:hAnsi="Times" w:cs="Times"/>
                <w:b w:val="0"/>
                <w:bCs w:val="0"/>
                <w:spacing w:val="1"/>
                <w:w w:val="105"/>
                <w:lang w:val="es-ES"/>
              </w:rPr>
              <w:t xml:space="preserve">a las personas usuarias </w:t>
            </w:r>
            <w:r w:rsidR="00F55850" w:rsidRPr="00FF5E4D">
              <w:rPr>
                <w:rFonts w:ascii="Times" w:hAnsi="Times" w:cs="Times"/>
                <w:b w:val="0"/>
                <w:bCs w:val="0"/>
                <w:spacing w:val="1"/>
                <w:w w:val="105"/>
                <w:lang w:val="es-ES"/>
              </w:rPr>
              <w:t xml:space="preserve">sobre dónde acceder a la información sobre </w:t>
            </w:r>
            <w:r w:rsidR="009B6D5A">
              <w:rPr>
                <w:rFonts w:ascii="Times" w:hAnsi="Times" w:cs="Times"/>
                <w:b w:val="0"/>
                <w:bCs w:val="0"/>
                <w:spacing w:val="1"/>
                <w:w w:val="105"/>
                <w:lang w:val="es-ES"/>
              </w:rPr>
              <w:t xml:space="preserve">la </w:t>
            </w:r>
            <w:r w:rsidR="00F55850" w:rsidRPr="00FF5E4D">
              <w:rPr>
                <w:rFonts w:ascii="Times" w:hAnsi="Times" w:cs="Times"/>
                <w:b w:val="0"/>
                <w:bCs w:val="0"/>
                <w:spacing w:val="1"/>
                <w:w w:val="105"/>
                <w:lang w:val="es-ES"/>
              </w:rPr>
              <w:t>plan</w:t>
            </w:r>
            <w:r w:rsidR="001546D3" w:rsidRPr="00FF5E4D">
              <w:rPr>
                <w:rFonts w:ascii="Times" w:hAnsi="Times" w:cs="Times"/>
                <w:b w:val="0"/>
                <w:bCs w:val="0"/>
                <w:spacing w:val="1"/>
                <w:w w:val="105"/>
                <w:lang w:val="es-ES"/>
              </w:rPr>
              <w:t>ificación</w:t>
            </w:r>
            <w:r w:rsidR="00F55850" w:rsidRPr="00FF5E4D">
              <w:rPr>
                <w:rFonts w:ascii="Times" w:hAnsi="Times" w:cs="Times"/>
                <w:b w:val="0"/>
                <w:bCs w:val="0"/>
                <w:spacing w:val="1"/>
                <w:w w:val="105"/>
                <w:lang w:val="es-ES"/>
              </w:rPr>
              <w:t xml:space="preserve"> de incentivos laborales.</w:t>
            </w:r>
          </w:p>
          <w:p w14:paraId="0F17D3E1" w14:textId="5EEDC7F3" w:rsidR="00236F39" w:rsidRPr="00FF5E4D" w:rsidRDefault="00B27F90" w:rsidP="00B27F90">
            <w:pPr>
              <w:pStyle w:val="Heading2"/>
              <w:ind w:left="0"/>
              <w:rPr>
                <w:rFonts w:ascii="Times" w:hAnsi="Times" w:cs="Times"/>
                <w:b w:val="0"/>
                <w:bCs w:val="0"/>
                <w:spacing w:val="1"/>
                <w:w w:val="105"/>
                <w:lang w:val="es-ES"/>
              </w:rPr>
            </w:pPr>
            <w:r w:rsidRPr="00FF5E4D">
              <w:rPr>
                <w:rFonts w:ascii="Times" w:hAnsi="Times" w:cs="Times"/>
                <w:b w:val="0"/>
                <w:bCs w:val="0"/>
                <w:spacing w:val="1"/>
                <w:w w:val="105"/>
                <w:lang w:val="es-ES"/>
              </w:rPr>
              <w:t xml:space="preserve">3 = </w:t>
            </w:r>
            <w:r w:rsidR="00236F39" w:rsidRPr="00FF5E4D">
              <w:rPr>
                <w:rFonts w:ascii="Times" w:hAnsi="Times" w:cs="Times"/>
                <w:b w:val="0"/>
                <w:bCs w:val="0"/>
                <w:spacing w:val="1"/>
                <w:w w:val="105"/>
                <w:lang w:val="es-ES"/>
              </w:rPr>
              <w:t xml:space="preserve">Los/as </w:t>
            </w:r>
            <w:r w:rsidR="007A4DB1" w:rsidRPr="00FF5E4D">
              <w:rPr>
                <w:rFonts w:ascii="Times" w:hAnsi="Times" w:cs="Times"/>
                <w:b w:val="0"/>
                <w:bCs w:val="0"/>
                <w:spacing w:val="1"/>
                <w:w w:val="105"/>
                <w:lang w:val="es-ES"/>
              </w:rPr>
              <w:t xml:space="preserve">especialistas de empleo </w:t>
            </w:r>
            <w:r w:rsidR="009C3811" w:rsidRPr="00FF5E4D">
              <w:rPr>
                <w:rFonts w:ascii="Times" w:hAnsi="Times" w:cs="Times"/>
                <w:b w:val="0"/>
                <w:bCs w:val="0"/>
                <w:spacing w:val="1"/>
                <w:w w:val="105"/>
                <w:lang w:val="es-ES"/>
              </w:rPr>
              <w:t>analiza</w:t>
            </w:r>
            <w:r w:rsidR="009B6D5A">
              <w:rPr>
                <w:rFonts w:ascii="Times" w:hAnsi="Times" w:cs="Times"/>
                <w:b w:val="0"/>
                <w:bCs w:val="0"/>
                <w:spacing w:val="1"/>
                <w:w w:val="105"/>
                <w:lang w:val="es-ES"/>
              </w:rPr>
              <w:t>n</w:t>
            </w:r>
            <w:r w:rsidR="009C3811" w:rsidRPr="00FF5E4D">
              <w:rPr>
                <w:rFonts w:ascii="Times" w:hAnsi="Times" w:cs="Times"/>
                <w:b w:val="0"/>
                <w:bCs w:val="0"/>
                <w:spacing w:val="1"/>
                <w:w w:val="105"/>
                <w:lang w:val="es-ES"/>
              </w:rPr>
              <w:t xml:space="preserve"> </w:t>
            </w:r>
            <w:r w:rsidR="00236F39" w:rsidRPr="00FF5E4D">
              <w:rPr>
                <w:rFonts w:ascii="Times" w:hAnsi="Times" w:cs="Times"/>
                <w:b w:val="0"/>
                <w:bCs w:val="0"/>
                <w:spacing w:val="1"/>
                <w:w w:val="105"/>
                <w:lang w:val="es-ES"/>
              </w:rPr>
              <w:t>con cada persona usuaria los cambios en l</w:t>
            </w:r>
            <w:r w:rsidR="001D7D99" w:rsidRPr="00FF5E4D">
              <w:rPr>
                <w:rFonts w:ascii="Times" w:hAnsi="Times" w:cs="Times"/>
                <w:b w:val="0"/>
                <w:bCs w:val="0"/>
                <w:spacing w:val="1"/>
                <w:w w:val="105"/>
                <w:lang w:val="es-ES"/>
              </w:rPr>
              <w:t xml:space="preserve">as prestaciones </w:t>
            </w:r>
            <w:r w:rsidR="00282A52" w:rsidRPr="00FF5E4D">
              <w:rPr>
                <w:rFonts w:ascii="Times" w:hAnsi="Times" w:cs="Times"/>
                <w:b w:val="0"/>
                <w:bCs w:val="0"/>
                <w:spacing w:val="1"/>
                <w:w w:val="105"/>
                <w:lang w:val="es-ES"/>
              </w:rPr>
              <w:t xml:space="preserve">basados en </w:t>
            </w:r>
            <w:r w:rsidR="00236F39" w:rsidRPr="00FF5E4D">
              <w:rPr>
                <w:rFonts w:ascii="Times" w:hAnsi="Times" w:cs="Times"/>
                <w:b w:val="0"/>
                <w:bCs w:val="0"/>
                <w:spacing w:val="1"/>
                <w:w w:val="105"/>
                <w:lang w:val="es-ES"/>
              </w:rPr>
              <w:t xml:space="preserve">su situación laboral. </w:t>
            </w:r>
          </w:p>
          <w:p w14:paraId="608EEF9F" w14:textId="728CA6B6" w:rsidR="000C6B70" w:rsidRPr="00FF5E4D" w:rsidRDefault="00B27F90" w:rsidP="00B27F90">
            <w:pPr>
              <w:pStyle w:val="Heading2"/>
              <w:ind w:left="0"/>
              <w:rPr>
                <w:rFonts w:ascii="Times" w:hAnsi="Times" w:cs="Times"/>
                <w:b w:val="0"/>
                <w:bCs w:val="0"/>
                <w:spacing w:val="1"/>
                <w:w w:val="105"/>
                <w:lang w:val="es-ES"/>
              </w:rPr>
            </w:pPr>
            <w:r w:rsidRPr="00FF5E4D">
              <w:rPr>
                <w:rFonts w:ascii="Times" w:hAnsi="Times" w:cs="Times"/>
                <w:b w:val="0"/>
                <w:bCs w:val="0"/>
                <w:spacing w:val="1"/>
                <w:w w:val="105"/>
                <w:lang w:val="es-ES"/>
              </w:rPr>
              <w:lastRenderedPageBreak/>
              <w:t xml:space="preserve">4 = </w:t>
            </w:r>
            <w:r w:rsidR="000C6B70" w:rsidRPr="00FF5E4D">
              <w:rPr>
                <w:rFonts w:ascii="Times" w:hAnsi="Times" w:cs="Times"/>
                <w:b w:val="0"/>
                <w:bCs w:val="0"/>
                <w:spacing w:val="1"/>
                <w:w w:val="105"/>
                <w:lang w:val="es-ES"/>
              </w:rPr>
              <w:t xml:space="preserve">Antes </w:t>
            </w:r>
            <w:r w:rsidR="00C96635" w:rsidRPr="00FF5E4D">
              <w:rPr>
                <w:rFonts w:ascii="Times" w:hAnsi="Times" w:cs="Times"/>
                <w:b w:val="0"/>
                <w:bCs w:val="0"/>
                <w:spacing w:val="1"/>
                <w:w w:val="105"/>
                <w:lang w:val="es-ES"/>
              </w:rPr>
              <w:t>de comenzar a trabajar</w:t>
            </w:r>
            <w:r w:rsidR="000C6B70" w:rsidRPr="00FF5E4D">
              <w:rPr>
                <w:rFonts w:ascii="Times" w:hAnsi="Times" w:cs="Times"/>
                <w:b w:val="0"/>
                <w:bCs w:val="0"/>
                <w:spacing w:val="1"/>
                <w:w w:val="105"/>
                <w:lang w:val="es-ES"/>
              </w:rPr>
              <w:t xml:space="preserve">, los/as </w:t>
            </w:r>
            <w:r w:rsidR="00D36341" w:rsidRPr="00FF5E4D">
              <w:rPr>
                <w:rFonts w:ascii="Times" w:hAnsi="Times" w:cs="Times"/>
                <w:b w:val="0"/>
                <w:bCs w:val="0"/>
                <w:spacing w:val="1"/>
                <w:w w:val="105"/>
                <w:lang w:val="es-ES"/>
              </w:rPr>
              <w:t xml:space="preserve">especialistas de empleo </w:t>
            </w:r>
            <w:r w:rsidR="000C6B70" w:rsidRPr="00FF5E4D">
              <w:rPr>
                <w:rFonts w:ascii="Times" w:hAnsi="Times" w:cs="Times"/>
                <w:b w:val="0"/>
                <w:bCs w:val="0"/>
                <w:spacing w:val="1"/>
                <w:w w:val="105"/>
                <w:lang w:val="es-ES"/>
              </w:rPr>
              <w:t xml:space="preserve">u otros profesionales de salud mental ofrecen </w:t>
            </w:r>
            <w:r w:rsidR="00D36341" w:rsidRPr="00FF5E4D">
              <w:rPr>
                <w:rFonts w:ascii="Times" w:hAnsi="Times" w:cs="Times"/>
                <w:b w:val="0"/>
                <w:bCs w:val="0"/>
                <w:spacing w:val="1"/>
                <w:w w:val="105"/>
                <w:lang w:val="es-ES"/>
              </w:rPr>
              <w:t xml:space="preserve">asistencia </w:t>
            </w:r>
            <w:r w:rsidR="000C6B70" w:rsidRPr="00FF5E4D">
              <w:rPr>
                <w:rFonts w:ascii="Times" w:hAnsi="Times" w:cs="Times"/>
                <w:b w:val="0"/>
                <w:bCs w:val="0"/>
                <w:spacing w:val="1"/>
                <w:w w:val="105"/>
                <w:lang w:val="es-ES"/>
              </w:rPr>
              <w:t xml:space="preserve">para </w:t>
            </w:r>
            <w:r w:rsidR="00053AA4" w:rsidRPr="00FF5E4D">
              <w:rPr>
                <w:rFonts w:ascii="Times" w:hAnsi="Times" w:cs="Times"/>
                <w:b w:val="0"/>
                <w:bCs w:val="0"/>
                <w:spacing w:val="1"/>
                <w:w w:val="105"/>
                <w:lang w:val="es-ES"/>
              </w:rPr>
              <w:t>una</w:t>
            </w:r>
            <w:r w:rsidR="000C6B70" w:rsidRPr="00FF5E4D">
              <w:rPr>
                <w:rFonts w:ascii="Times" w:hAnsi="Times" w:cs="Times"/>
                <w:b w:val="0"/>
                <w:bCs w:val="0"/>
                <w:spacing w:val="1"/>
                <w:w w:val="105"/>
                <w:lang w:val="es-ES"/>
              </w:rPr>
              <w:t xml:space="preserve"> </w:t>
            </w:r>
            <w:r w:rsidR="00053AA4" w:rsidRPr="00FF5E4D">
              <w:rPr>
                <w:rFonts w:ascii="Times" w:hAnsi="Times" w:cs="Times"/>
                <w:b w:val="0"/>
                <w:bCs w:val="0"/>
                <w:spacing w:val="1"/>
                <w:w w:val="105"/>
                <w:lang w:val="es-ES"/>
              </w:rPr>
              <w:t xml:space="preserve">planificación </w:t>
            </w:r>
            <w:r w:rsidR="000C6B70" w:rsidRPr="00FF5E4D">
              <w:rPr>
                <w:rFonts w:ascii="Times" w:hAnsi="Times" w:cs="Times"/>
                <w:b w:val="0"/>
                <w:bCs w:val="0"/>
                <w:spacing w:val="1"/>
                <w:w w:val="105"/>
                <w:lang w:val="es-ES"/>
              </w:rPr>
              <w:t>integral</w:t>
            </w:r>
            <w:r w:rsidR="00053AA4" w:rsidRPr="00FF5E4D">
              <w:rPr>
                <w:rFonts w:ascii="Times" w:hAnsi="Times" w:cs="Times"/>
                <w:b w:val="0"/>
                <w:bCs w:val="0"/>
                <w:spacing w:val="1"/>
                <w:w w:val="105"/>
                <w:lang w:val="es-ES"/>
              </w:rPr>
              <w:t xml:space="preserve"> e</w:t>
            </w:r>
            <w:r w:rsidR="000C6B70" w:rsidRPr="00FF5E4D">
              <w:rPr>
                <w:rFonts w:ascii="Times" w:hAnsi="Times" w:cs="Times"/>
                <w:b w:val="0"/>
                <w:bCs w:val="0"/>
                <w:spacing w:val="1"/>
                <w:w w:val="105"/>
                <w:lang w:val="es-ES"/>
              </w:rPr>
              <w:t xml:space="preserve"> individualizad</w:t>
            </w:r>
            <w:r w:rsidR="00053AA4" w:rsidRPr="00FF5E4D">
              <w:rPr>
                <w:rFonts w:ascii="Times" w:hAnsi="Times" w:cs="Times"/>
                <w:b w:val="0"/>
                <w:bCs w:val="0"/>
                <w:spacing w:val="1"/>
                <w:w w:val="105"/>
                <w:lang w:val="es-ES"/>
              </w:rPr>
              <w:t>a</w:t>
            </w:r>
            <w:r w:rsidR="000C6B70" w:rsidRPr="00FF5E4D">
              <w:rPr>
                <w:rFonts w:ascii="Times" w:hAnsi="Times" w:cs="Times"/>
                <w:b w:val="0"/>
                <w:bCs w:val="0"/>
                <w:spacing w:val="1"/>
                <w:w w:val="105"/>
                <w:lang w:val="es-ES"/>
              </w:rPr>
              <w:t xml:space="preserve"> de </w:t>
            </w:r>
            <w:r w:rsidR="00C36BEB" w:rsidRPr="00FF5E4D">
              <w:rPr>
                <w:rFonts w:ascii="Times" w:hAnsi="Times" w:cs="Times"/>
                <w:b w:val="0"/>
                <w:bCs w:val="0"/>
                <w:spacing w:val="1"/>
                <w:w w:val="105"/>
                <w:lang w:val="es-ES"/>
              </w:rPr>
              <w:t>prestaciones</w:t>
            </w:r>
            <w:r w:rsidR="00470F51" w:rsidRPr="00FF5E4D">
              <w:rPr>
                <w:rFonts w:ascii="Times" w:hAnsi="Times" w:cs="Times"/>
                <w:b w:val="0"/>
                <w:bCs w:val="0"/>
                <w:spacing w:val="1"/>
                <w:w w:val="105"/>
                <w:lang w:val="es-ES"/>
              </w:rPr>
              <w:t>,</w:t>
            </w:r>
            <w:r w:rsidR="00C36BEB" w:rsidRPr="00FF5E4D">
              <w:rPr>
                <w:rFonts w:ascii="Times" w:hAnsi="Times" w:cs="Times"/>
                <w:b w:val="0"/>
                <w:bCs w:val="0"/>
                <w:spacing w:val="1"/>
                <w:w w:val="105"/>
                <w:lang w:val="es-ES"/>
              </w:rPr>
              <w:t xml:space="preserve"> </w:t>
            </w:r>
            <w:r w:rsidR="000C6B70" w:rsidRPr="00FF5E4D">
              <w:rPr>
                <w:rFonts w:ascii="Times" w:hAnsi="Times" w:cs="Times"/>
                <w:b w:val="0"/>
                <w:bCs w:val="0"/>
                <w:spacing w:val="1"/>
                <w:w w:val="105"/>
                <w:lang w:val="es-ES"/>
              </w:rPr>
              <w:t>elaborad</w:t>
            </w:r>
            <w:r w:rsidR="00C36BEB" w:rsidRPr="00FF5E4D">
              <w:rPr>
                <w:rFonts w:ascii="Times" w:hAnsi="Times" w:cs="Times"/>
                <w:b w:val="0"/>
                <w:bCs w:val="0"/>
                <w:spacing w:val="1"/>
                <w:w w:val="105"/>
                <w:lang w:val="es-ES"/>
              </w:rPr>
              <w:t>a</w:t>
            </w:r>
            <w:r w:rsidR="000C6B70" w:rsidRPr="00FF5E4D">
              <w:rPr>
                <w:rFonts w:ascii="Times" w:hAnsi="Times" w:cs="Times"/>
                <w:b w:val="0"/>
                <w:bCs w:val="0"/>
                <w:spacing w:val="1"/>
                <w:w w:val="105"/>
                <w:lang w:val="es-ES"/>
              </w:rPr>
              <w:t xml:space="preserve"> por un</w:t>
            </w:r>
            <w:r w:rsidR="00643AA9">
              <w:rPr>
                <w:rFonts w:ascii="Times" w:hAnsi="Times" w:cs="Times"/>
                <w:b w:val="0"/>
                <w:bCs w:val="0"/>
                <w:spacing w:val="1"/>
                <w:w w:val="105"/>
                <w:lang w:val="es-ES"/>
              </w:rPr>
              <w:t>/a</w:t>
            </w:r>
            <w:r w:rsidR="000C6B70" w:rsidRPr="00FF5E4D">
              <w:rPr>
                <w:rFonts w:ascii="Times" w:hAnsi="Times" w:cs="Times"/>
                <w:b w:val="0"/>
                <w:bCs w:val="0"/>
                <w:spacing w:val="1"/>
                <w:w w:val="105"/>
                <w:lang w:val="es-ES"/>
              </w:rPr>
              <w:t xml:space="preserve"> profesional especializado</w:t>
            </w:r>
            <w:r w:rsidR="00643AA9">
              <w:rPr>
                <w:rFonts w:ascii="Times" w:hAnsi="Times" w:cs="Times"/>
                <w:b w:val="0"/>
                <w:bCs w:val="0"/>
                <w:spacing w:val="1"/>
                <w:w w:val="105"/>
                <w:lang w:val="es-ES"/>
              </w:rPr>
              <w:t>/a</w:t>
            </w:r>
            <w:r w:rsidR="000C6B70" w:rsidRPr="00FF5E4D">
              <w:rPr>
                <w:rFonts w:ascii="Times" w:hAnsi="Times" w:cs="Times"/>
                <w:b w:val="0"/>
                <w:bCs w:val="0"/>
                <w:spacing w:val="1"/>
                <w:w w:val="105"/>
                <w:lang w:val="es-ES"/>
              </w:rPr>
              <w:t xml:space="preserve"> en planificación de incentivos laborales</w:t>
            </w:r>
            <w:r w:rsidR="005A3875" w:rsidRPr="00FF5E4D">
              <w:rPr>
                <w:rFonts w:ascii="Times" w:hAnsi="Times" w:cs="Times"/>
                <w:b w:val="0"/>
                <w:bCs w:val="0"/>
                <w:spacing w:val="1"/>
                <w:w w:val="105"/>
                <w:lang w:val="es-ES"/>
              </w:rPr>
              <w:t>.</w:t>
            </w:r>
          </w:p>
          <w:p w14:paraId="08014767" w14:textId="5D7C5AF7" w:rsidR="00AC0001" w:rsidRDefault="00B27F90" w:rsidP="00E81210">
            <w:pPr>
              <w:pStyle w:val="Heading2"/>
              <w:ind w:left="0"/>
              <w:rPr>
                <w:rFonts w:ascii="Times" w:hAnsi="Times" w:cs="Times"/>
                <w:b w:val="0"/>
                <w:bCs w:val="0"/>
                <w:spacing w:val="1"/>
                <w:w w:val="105"/>
                <w:lang w:val="es-ES"/>
              </w:rPr>
            </w:pPr>
            <w:r w:rsidRPr="00FF5E4D">
              <w:rPr>
                <w:rFonts w:ascii="Times" w:hAnsi="Times" w:cs="Times"/>
                <w:b w:val="0"/>
                <w:bCs w:val="0"/>
                <w:spacing w:val="1"/>
                <w:w w:val="105"/>
                <w:lang w:val="es-ES"/>
              </w:rPr>
              <w:t xml:space="preserve">5 = </w:t>
            </w:r>
            <w:r w:rsidR="00EC6F56" w:rsidRPr="00FF5E4D">
              <w:rPr>
                <w:rFonts w:ascii="Times" w:hAnsi="Times" w:cs="Times"/>
                <w:b w:val="0"/>
                <w:bCs w:val="0"/>
                <w:spacing w:val="1"/>
                <w:w w:val="105"/>
                <w:lang w:val="es-ES"/>
              </w:rPr>
              <w:t xml:space="preserve">Antes </w:t>
            </w:r>
            <w:r w:rsidR="00470F51" w:rsidRPr="00FF5E4D">
              <w:rPr>
                <w:rFonts w:ascii="Times" w:hAnsi="Times" w:cs="Times"/>
                <w:b w:val="0"/>
                <w:bCs w:val="0"/>
                <w:spacing w:val="1"/>
                <w:w w:val="105"/>
                <w:lang w:val="es-ES"/>
              </w:rPr>
              <w:t>de comenzar a trabajar</w:t>
            </w:r>
            <w:r w:rsidR="00EC6F56" w:rsidRPr="00FF5E4D">
              <w:rPr>
                <w:rFonts w:ascii="Times" w:hAnsi="Times" w:cs="Times"/>
                <w:b w:val="0"/>
                <w:bCs w:val="0"/>
                <w:spacing w:val="1"/>
                <w:w w:val="105"/>
                <w:lang w:val="es-ES"/>
              </w:rPr>
              <w:t>, los/as</w:t>
            </w:r>
            <w:r w:rsidR="00A734CD" w:rsidRPr="00FF5E4D">
              <w:rPr>
                <w:rFonts w:ascii="Times" w:hAnsi="Times" w:cs="Times"/>
                <w:b w:val="0"/>
                <w:bCs w:val="0"/>
                <w:spacing w:val="1"/>
                <w:w w:val="105"/>
                <w:lang w:val="es-ES"/>
              </w:rPr>
              <w:t xml:space="preserve"> especialistas de empleo</w:t>
            </w:r>
            <w:r w:rsidR="00EC6F56" w:rsidRPr="00FF5E4D">
              <w:rPr>
                <w:rFonts w:ascii="Times" w:hAnsi="Times" w:cs="Times"/>
                <w:b w:val="0"/>
                <w:bCs w:val="0"/>
                <w:spacing w:val="1"/>
                <w:w w:val="105"/>
                <w:lang w:val="es-ES"/>
              </w:rPr>
              <w:t xml:space="preserve"> u otros profesionales de salud mental ofrecen </w:t>
            </w:r>
            <w:r w:rsidR="00E81210" w:rsidRPr="00FF5E4D">
              <w:rPr>
                <w:rFonts w:ascii="Times" w:hAnsi="Times" w:cs="Times"/>
                <w:b w:val="0"/>
                <w:bCs w:val="0"/>
                <w:spacing w:val="1"/>
                <w:w w:val="105"/>
                <w:lang w:val="es-ES"/>
              </w:rPr>
              <w:t>asistencia para una planificación integral e individualizada de prestaciones, elaborada por un</w:t>
            </w:r>
            <w:r w:rsidR="00643AA9">
              <w:rPr>
                <w:rFonts w:ascii="Times" w:hAnsi="Times" w:cs="Times"/>
                <w:b w:val="0"/>
                <w:bCs w:val="0"/>
                <w:spacing w:val="1"/>
                <w:w w:val="105"/>
                <w:lang w:val="es-ES"/>
              </w:rPr>
              <w:t>/a</w:t>
            </w:r>
            <w:r w:rsidR="00E81210" w:rsidRPr="00FF5E4D">
              <w:rPr>
                <w:rFonts w:ascii="Times" w:hAnsi="Times" w:cs="Times"/>
                <w:b w:val="0"/>
                <w:bCs w:val="0"/>
                <w:spacing w:val="1"/>
                <w:w w:val="105"/>
                <w:lang w:val="es-ES"/>
              </w:rPr>
              <w:t xml:space="preserve"> profesional especializado</w:t>
            </w:r>
            <w:r w:rsidR="00643AA9">
              <w:rPr>
                <w:rFonts w:ascii="Times" w:hAnsi="Times" w:cs="Times"/>
                <w:b w:val="0"/>
                <w:bCs w:val="0"/>
                <w:spacing w:val="1"/>
                <w:w w:val="105"/>
                <w:lang w:val="es-ES"/>
              </w:rPr>
              <w:t>/a</w:t>
            </w:r>
            <w:r w:rsidR="00E81210" w:rsidRPr="00FF5E4D">
              <w:rPr>
                <w:rFonts w:ascii="Times" w:hAnsi="Times" w:cs="Times"/>
                <w:b w:val="0"/>
                <w:bCs w:val="0"/>
                <w:spacing w:val="1"/>
                <w:w w:val="105"/>
                <w:lang w:val="es-ES"/>
              </w:rPr>
              <w:t xml:space="preserve"> en planificación de incentivos laborales. </w:t>
            </w:r>
            <w:r w:rsidR="00EC6F56" w:rsidRPr="00FF5E4D">
              <w:rPr>
                <w:rFonts w:ascii="Times" w:hAnsi="Times" w:cs="Times"/>
                <w:b w:val="0"/>
                <w:bCs w:val="0"/>
                <w:spacing w:val="1"/>
                <w:w w:val="105"/>
                <w:lang w:val="es-ES"/>
              </w:rPr>
              <w:t xml:space="preserve">También </w:t>
            </w:r>
            <w:r w:rsidR="00A92505" w:rsidRPr="00FF5E4D">
              <w:rPr>
                <w:rFonts w:ascii="Times" w:hAnsi="Times" w:cs="Times"/>
                <w:b w:val="0"/>
                <w:bCs w:val="0"/>
                <w:spacing w:val="1"/>
                <w:w w:val="105"/>
                <w:lang w:val="es-ES"/>
              </w:rPr>
              <w:t xml:space="preserve">facilitan el acceso a la planificación de </w:t>
            </w:r>
            <w:r w:rsidR="00EC6F56" w:rsidRPr="00FF5E4D">
              <w:rPr>
                <w:rFonts w:ascii="Times" w:hAnsi="Times" w:cs="Times"/>
                <w:b w:val="0"/>
                <w:bCs w:val="0"/>
                <w:spacing w:val="1"/>
                <w:w w:val="105"/>
                <w:lang w:val="es-ES"/>
              </w:rPr>
              <w:t>incentivos cuando la</w:t>
            </w:r>
            <w:r w:rsidR="00464299" w:rsidRPr="00FF5E4D">
              <w:rPr>
                <w:rFonts w:ascii="Times" w:hAnsi="Times" w:cs="Times"/>
                <w:b w:val="0"/>
                <w:bCs w:val="0"/>
                <w:spacing w:val="1"/>
                <w:w w:val="105"/>
                <w:lang w:val="es-ES"/>
              </w:rPr>
              <w:t>s</w:t>
            </w:r>
            <w:r w:rsidR="00EC6F56" w:rsidRPr="00FF5E4D">
              <w:rPr>
                <w:rFonts w:ascii="Times" w:hAnsi="Times" w:cs="Times"/>
                <w:b w:val="0"/>
                <w:bCs w:val="0"/>
                <w:spacing w:val="1"/>
                <w:w w:val="105"/>
                <w:lang w:val="es-ES"/>
              </w:rPr>
              <w:t xml:space="preserve"> persona</w:t>
            </w:r>
            <w:r w:rsidR="00464299" w:rsidRPr="00FF5E4D">
              <w:rPr>
                <w:rFonts w:ascii="Times" w:hAnsi="Times" w:cs="Times"/>
                <w:b w:val="0"/>
                <w:bCs w:val="0"/>
                <w:spacing w:val="1"/>
                <w:w w:val="105"/>
                <w:lang w:val="es-ES"/>
              </w:rPr>
              <w:t>s</w:t>
            </w:r>
            <w:r w:rsidR="00EC6F56" w:rsidRPr="00FF5E4D">
              <w:rPr>
                <w:rFonts w:ascii="Times" w:hAnsi="Times" w:cs="Times"/>
                <w:b w:val="0"/>
                <w:bCs w:val="0"/>
                <w:spacing w:val="1"/>
                <w:w w:val="105"/>
                <w:lang w:val="es-ES"/>
              </w:rPr>
              <w:t xml:space="preserve"> usuaria</w:t>
            </w:r>
            <w:r w:rsidR="00464299" w:rsidRPr="00FF5E4D">
              <w:rPr>
                <w:rFonts w:ascii="Times" w:hAnsi="Times" w:cs="Times"/>
                <w:b w:val="0"/>
                <w:bCs w:val="0"/>
                <w:spacing w:val="1"/>
                <w:w w:val="105"/>
                <w:lang w:val="es-ES"/>
              </w:rPr>
              <w:t>s</w:t>
            </w:r>
            <w:r w:rsidR="00EC6F56" w:rsidRPr="00FF5E4D">
              <w:rPr>
                <w:rFonts w:ascii="Times" w:hAnsi="Times" w:cs="Times"/>
                <w:b w:val="0"/>
                <w:bCs w:val="0"/>
                <w:spacing w:val="1"/>
                <w:w w:val="105"/>
                <w:lang w:val="es-ES"/>
              </w:rPr>
              <w:t xml:space="preserve"> t</w:t>
            </w:r>
            <w:r w:rsidR="000B608D">
              <w:rPr>
                <w:rFonts w:ascii="Times" w:hAnsi="Times" w:cs="Times"/>
                <w:b w:val="0"/>
                <w:bCs w:val="0"/>
                <w:spacing w:val="1"/>
                <w:w w:val="105"/>
                <w:lang w:val="es-ES"/>
              </w:rPr>
              <w:t>ienen</w:t>
            </w:r>
            <w:r w:rsidR="00EC6F56" w:rsidRPr="00FF5E4D">
              <w:rPr>
                <w:rFonts w:ascii="Times" w:hAnsi="Times" w:cs="Times"/>
                <w:b w:val="0"/>
                <w:bCs w:val="0"/>
                <w:spacing w:val="1"/>
                <w:w w:val="105"/>
                <w:lang w:val="es-ES"/>
              </w:rPr>
              <w:t xml:space="preserve"> que tomar decisiones sobre cambios </w:t>
            </w:r>
            <w:r w:rsidR="00686742" w:rsidRPr="00FF5E4D">
              <w:rPr>
                <w:rFonts w:ascii="Times" w:hAnsi="Times" w:cs="Times"/>
                <w:b w:val="0"/>
                <w:bCs w:val="0"/>
                <w:spacing w:val="1"/>
                <w:w w:val="105"/>
                <w:lang w:val="es-ES"/>
              </w:rPr>
              <w:t>en las horas de trabajo o en el</w:t>
            </w:r>
            <w:r w:rsidR="00EC6F56" w:rsidRPr="00FF5E4D">
              <w:rPr>
                <w:rFonts w:ascii="Times" w:hAnsi="Times" w:cs="Times"/>
                <w:b w:val="0"/>
                <w:bCs w:val="0"/>
                <w:spacing w:val="1"/>
                <w:w w:val="105"/>
                <w:lang w:val="es-ES"/>
              </w:rPr>
              <w:t xml:space="preserve"> salario. </w:t>
            </w:r>
            <w:r w:rsidR="00787410" w:rsidRPr="00FF5E4D">
              <w:rPr>
                <w:rFonts w:ascii="Times" w:hAnsi="Times" w:cs="Times"/>
                <w:b w:val="0"/>
                <w:bCs w:val="0"/>
                <w:spacing w:val="1"/>
                <w:w w:val="105"/>
                <w:lang w:val="es-ES"/>
              </w:rPr>
              <w:t xml:space="preserve">A las personas usuarias se les proporciona información y apoyo sobre la declaración de ingresos a la Seguridad Social, los programas de vivienda, etc., en función de las prestaciones que perciba cada </w:t>
            </w:r>
            <w:r w:rsidR="00592780">
              <w:rPr>
                <w:rFonts w:ascii="Times" w:hAnsi="Times" w:cs="Times"/>
                <w:b w:val="0"/>
                <w:bCs w:val="0"/>
                <w:spacing w:val="1"/>
                <w:w w:val="105"/>
                <w:lang w:val="es-ES"/>
              </w:rPr>
              <w:t>una</w:t>
            </w:r>
            <w:r w:rsidR="00787410" w:rsidRPr="00FF5E4D">
              <w:rPr>
                <w:rFonts w:ascii="Times" w:hAnsi="Times" w:cs="Times"/>
                <w:b w:val="0"/>
                <w:bCs w:val="0"/>
                <w:spacing w:val="1"/>
                <w:w w:val="105"/>
                <w:lang w:val="es-ES"/>
              </w:rPr>
              <w:t>.</w:t>
            </w:r>
          </w:p>
          <w:p w14:paraId="48EB53A5" w14:textId="0C071D72" w:rsidR="00F37BCF" w:rsidRPr="00FF5E4D" w:rsidRDefault="00F37BCF" w:rsidP="00E81210">
            <w:pPr>
              <w:pStyle w:val="Heading2"/>
              <w:ind w:left="0"/>
              <w:rPr>
                <w:rFonts w:ascii="Times" w:hAnsi="Times" w:cs="Times"/>
                <w:b w:val="0"/>
                <w:bCs w:val="0"/>
                <w:spacing w:val="1"/>
                <w:w w:val="105"/>
                <w:lang w:val="es-ES"/>
              </w:rPr>
            </w:pPr>
          </w:p>
        </w:tc>
      </w:tr>
      <w:tr w:rsidR="00B27F90" w:rsidRPr="005342DF" w14:paraId="70764EFD" w14:textId="77777777" w:rsidTr="00FF5E4D">
        <w:tc>
          <w:tcPr>
            <w:tcW w:w="5071" w:type="dxa"/>
          </w:tcPr>
          <w:p w14:paraId="776EC826" w14:textId="672A63AE" w:rsidR="00B27F90" w:rsidRPr="00796257" w:rsidRDefault="00795500" w:rsidP="00104FC0">
            <w:pPr>
              <w:pStyle w:val="Heading2"/>
              <w:numPr>
                <w:ilvl w:val="0"/>
                <w:numId w:val="16"/>
              </w:numPr>
              <w:rPr>
                <w:rFonts w:ascii="Times" w:hAnsi="Times" w:cs="Times"/>
                <w:b w:val="0"/>
                <w:bCs w:val="0"/>
                <w:lang w:val="es-ES"/>
              </w:rPr>
            </w:pPr>
            <w:r w:rsidRPr="00796257">
              <w:rPr>
                <w:rFonts w:ascii="Times" w:hAnsi="Times" w:cs="Times"/>
                <w:b w:val="0"/>
                <w:bCs w:val="0"/>
                <w:u w:val="single"/>
                <w:lang w:val="es-ES"/>
              </w:rPr>
              <w:lastRenderedPageBreak/>
              <w:t>D</w:t>
            </w:r>
            <w:r w:rsidR="00274B6D" w:rsidRPr="00796257">
              <w:rPr>
                <w:rFonts w:ascii="Times" w:hAnsi="Times" w:cs="Times"/>
                <w:b w:val="0"/>
                <w:bCs w:val="0"/>
                <w:u w:val="single"/>
                <w:lang w:val="es-ES"/>
              </w:rPr>
              <w:t>ivulgación de información personal</w:t>
            </w:r>
            <w:r w:rsidRPr="00796257">
              <w:rPr>
                <w:rFonts w:ascii="Times" w:hAnsi="Times" w:cs="Times"/>
                <w:b w:val="0"/>
                <w:bCs w:val="0"/>
                <w:lang w:val="es-ES"/>
              </w:rPr>
              <w:t xml:space="preserve">: </w:t>
            </w:r>
            <w:r w:rsidR="00A30C78" w:rsidRPr="00796257">
              <w:rPr>
                <w:rFonts w:ascii="Times" w:hAnsi="Times" w:cs="Times"/>
                <w:b w:val="0"/>
                <w:bCs w:val="0"/>
                <w:lang w:val="es-ES"/>
              </w:rPr>
              <w:t>Los/as</w:t>
            </w:r>
            <w:r w:rsidR="00041FF1" w:rsidRPr="00796257">
              <w:rPr>
                <w:rFonts w:ascii="Times" w:hAnsi="Times" w:cs="Times"/>
                <w:b w:val="0"/>
                <w:bCs w:val="0"/>
                <w:lang w:val="es-ES"/>
              </w:rPr>
              <w:t xml:space="preserve"> especialistas de empleo ofrecen a l</w:t>
            </w:r>
            <w:r w:rsidR="00A30C78" w:rsidRPr="00796257">
              <w:rPr>
                <w:rFonts w:ascii="Times" w:hAnsi="Times" w:cs="Times"/>
                <w:b w:val="0"/>
                <w:bCs w:val="0"/>
                <w:lang w:val="es-ES"/>
              </w:rPr>
              <w:t>as personas usuarias</w:t>
            </w:r>
            <w:r w:rsidR="00041FF1" w:rsidRPr="00796257">
              <w:rPr>
                <w:rFonts w:ascii="Times" w:hAnsi="Times" w:cs="Times"/>
                <w:b w:val="0"/>
                <w:bCs w:val="0"/>
                <w:lang w:val="es-ES"/>
              </w:rPr>
              <w:t xml:space="preserve"> información precisa y ayuda </w:t>
            </w:r>
            <w:r w:rsidR="00C01356" w:rsidRPr="00796257">
              <w:rPr>
                <w:rFonts w:ascii="Times" w:hAnsi="Times" w:cs="Times"/>
                <w:b w:val="0"/>
                <w:bCs w:val="0"/>
                <w:lang w:val="es-ES"/>
              </w:rPr>
              <w:t>para</w:t>
            </w:r>
            <w:r w:rsidR="00041FF1" w:rsidRPr="00796257">
              <w:rPr>
                <w:rFonts w:ascii="Times" w:hAnsi="Times" w:cs="Times"/>
                <w:b w:val="0"/>
                <w:bCs w:val="0"/>
                <w:lang w:val="es-ES"/>
              </w:rPr>
              <w:t xml:space="preserve"> evaluar sus opciones para </w:t>
            </w:r>
            <w:r w:rsidR="00BA061C" w:rsidRPr="00796257">
              <w:rPr>
                <w:rFonts w:ascii="Times" w:hAnsi="Times" w:cs="Times"/>
                <w:b w:val="0"/>
                <w:bCs w:val="0"/>
                <w:lang w:val="es-ES"/>
              </w:rPr>
              <w:t xml:space="preserve">tomar </w:t>
            </w:r>
            <w:r w:rsidR="00041FF1" w:rsidRPr="00796257">
              <w:rPr>
                <w:rFonts w:ascii="Times" w:hAnsi="Times" w:cs="Times"/>
                <w:b w:val="0"/>
                <w:bCs w:val="0"/>
                <w:lang w:val="es-ES"/>
              </w:rPr>
              <w:t xml:space="preserve">una decisión informada sobre </w:t>
            </w:r>
            <w:r w:rsidR="00D95637" w:rsidRPr="00796257">
              <w:rPr>
                <w:rFonts w:ascii="Times" w:hAnsi="Times" w:cs="Times"/>
                <w:b w:val="0"/>
                <w:bCs w:val="0"/>
                <w:lang w:val="es-ES"/>
              </w:rPr>
              <w:t xml:space="preserve">qué decir </w:t>
            </w:r>
            <w:r w:rsidR="008C62BD" w:rsidRPr="00796257">
              <w:rPr>
                <w:rFonts w:ascii="Times" w:hAnsi="Times" w:cs="Times"/>
                <w:b w:val="0"/>
                <w:bCs w:val="0"/>
                <w:lang w:val="es-ES"/>
              </w:rPr>
              <w:t xml:space="preserve">a la empresa </w:t>
            </w:r>
            <w:r w:rsidR="00041FF1" w:rsidRPr="00796257">
              <w:rPr>
                <w:rFonts w:ascii="Times" w:hAnsi="Times" w:cs="Times"/>
                <w:b w:val="0"/>
                <w:bCs w:val="0"/>
                <w:lang w:val="es-ES"/>
              </w:rPr>
              <w:t xml:space="preserve">acerca de </w:t>
            </w:r>
            <w:r w:rsidR="00274B6D" w:rsidRPr="00796257">
              <w:rPr>
                <w:rFonts w:ascii="Times" w:hAnsi="Times" w:cs="Times"/>
                <w:b w:val="0"/>
                <w:bCs w:val="0"/>
                <w:lang w:val="es-ES"/>
              </w:rPr>
              <w:t>tener una</w:t>
            </w:r>
            <w:r w:rsidR="00041FF1" w:rsidRPr="00796257">
              <w:rPr>
                <w:rFonts w:ascii="Times" w:hAnsi="Times" w:cs="Times"/>
                <w:b w:val="0"/>
                <w:bCs w:val="0"/>
                <w:lang w:val="es-ES"/>
              </w:rPr>
              <w:t xml:space="preserve"> discapacidad</w:t>
            </w:r>
            <w:r w:rsidR="008C62BD" w:rsidRPr="00796257">
              <w:rPr>
                <w:rFonts w:ascii="Times" w:hAnsi="Times" w:cs="Times"/>
                <w:b w:val="0"/>
                <w:bCs w:val="0"/>
                <w:lang w:val="es-ES"/>
              </w:rPr>
              <w:t>.</w:t>
            </w:r>
          </w:p>
        </w:tc>
        <w:tc>
          <w:tcPr>
            <w:tcW w:w="1134" w:type="dxa"/>
          </w:tcPr>
          <w:p w14:paraId="003A0138" w14:textId="77777777" w:rsidR="00B27F90" w:rsidRPr="00592780" w:rsidRDefault="00B27F90" w:rsidP="003C02D5">
            <w:pPr>
              <w:pStyle w:val="Heading2"/>
              <w:ind w:left="0"/>
              <w:rPr>
                <w:rFonts w:ascii="Times" w:hAnsi="Times" w:cs="Times"/>
                <w:b w:val="0"/>
                <w:bCs w:val="0"/>
                <w:lang w:val="es-ES"/>
              </w:rPr>
            </w:pPr>
            <w:r w:rsidRPr="00592780">
              <w:rPr>
                <w:rFonts w:ascii="Times" w:hAnsi="Times" w:cs="Times"/>
                <w:b w:val="0"/>
                <w:bCs w:val="0"/>
                <w:lang w:val="es-ES"/>
              </w:rPr>
              <w:t>DOC</w:t>
            </w:r>
          </w:p>
          <w:p w14:paraId="4C4D617D" w14:textId="42A351DA" w:rsidR="00B27F90" w:rsidRPr="00592780" w:rsidRDefault="00592780" w:rsidP="003C02D5">
            <w:pPr>
              <w:pStyle w:val="Heading2"/>
              <w:ind w:left="0"/>
              <w:rPr>
                <w:rFonts w:ascii="Times" w:hAnsi="Times" w:cs="Times"/>
                <w:b w:val="0"/>
                <w:bCs w:val="0"/>
                <w:lang w:val="es-ES"/>
              </w:rPr>
            </w:pPr>
            <w:r>
              <w:rPr>
                <w:rFonts w:ascii="Times" w:hAnsi="Times" w:cs="Times"/>
                <w:b w:val="0"/>
                <w:bCs w:val="0"/>
                <w:lang w:val="es-ES"/>
              </w:rPr>
              <w:t>E</w:t>
            </w:r>
            <w:r w:rsidR="00B27F90" w:rsidRPr="00592780">
              <w:rPr>
                <w:rFonts w:ascii="Times" w:hAnsi="Times" w:cs="Times"/>
                <w:b w:val="0"/>
                <w:bCs w:val="0"/>
                <w:lang w:val="es-ES"/>
              </w:rPr>
              <w:t>NT</w:t>
            </w:r>
          </w:p>
          <w:p w14:paraId="4FA1CF54" w14:textId="77777777" w:rsidR="00B27F90" w:rsidRPr="00592780" w:rsidRDefault="00B27F90" w:rsidP="003C02D5">
            <w:pPr>
              <w:pStyle w:val="Heading2"/>
              <w:ind w:left="0"/>
              <w:rPr>
                <w:rFonts w:ascii="Times" w:hAnsi="Times" w:cs="Times"/>
                <w:b w:val="0"/>
                <w:bCs w:val="0"/>
                <w:lang w:val="es-ES"/>
              </w:rPr>
            </w:pPr>
            <w:r w:rsidRPr="00592780">
              <w:rPr>
                <w:rFonts w:ascii="Times" w:hAnsi="Times" w:cs="Times"/>
                <w:b w:val="0"/>
                <w:bCs w:val="0"/>
                <w:lang w:val="es-ES"/>
              </w:rPr>
              <w:t>OBS</w:t>
            </w:r>
          </w:p>
        </w:tc>
        <w:tc>
          <w:tcPr>
            <w:tcW w:w="6751" w:type="dxa"/>
          </w:tcPr>
          <w:p w14:paraId="0D9BA65B" w14:textId="0F23193C" w:rsidR="00B27F90" w:rsidRPr="00592780" w:rsidRDefault="00B27F90" w:rsidP="003C02D5">
            <w:pPr>
              <w:pStyle w:val="Heading2"/>
              <w:ind w:left="0"/>
              <w:rPr>
                <w:rFonts w:ascii="Times" w:hAnsi="Times" w:cs="Times"/>
                <w:b w:val="0"/>
                <w:bCs w:val="0"/>
                <w:lang w:val="es-ES"/>
              </w:rPr>
            </w:pPr>
            <w:r w:rsidRPr="00592780">
              <w:rPr>
                <w:rFonts w:ascii="Times" w:hAnsi="Times" w:cs="Times"/>
                <w:b w:val="0"/>
                <w:bCs w:val="0"/>
                <w:lang w:val="es-ES"/>
              </w:rPr>
              <w:t xml:space="preserve">1 = </w:t>
            </w:r>
            <w:r w:rsidR="0027722E" w:rsidRPr="00592780">
              <w:rPr>
                <w:rFonts w:ascii="Times" w:hAnsi="Times" w:cs="Times"/>
                <w:b w:val="0"/>
                <w:bCs w:val="0"/>
                <w:lang w:val="es-ES"/>
              </w:rPr>
              <w:t>Ning</w:t>
            </w:r>
            <w:r w:rsidR="00E20986" w:rsidRPr="00592780">
              <w:rPr>
                <w:rFonts w:ascii="Times" w:hAnsi="Times" w:cs="Times"/>
                <w:b w:val="0"/>
                <w:bCs w:val="0"/>
                <w:lang w:val="es-ES"/>
              </w:rPr>
              <w:t xml:space="preserve">uno está </w:t>
            </w:r>
            <w:r w:rsidR="0027722E" w:rsidRPr="00592780">
              <w:rPr>
                <w:rFonts w:ascii="Times" w:hAnsi="Times" w:cs="Times"/>
                <w:b w:val="0"/>
                <w:bCs w:val="0"/>
                <w:lang w:val="es-ES"/>
              </w:rPr>
              <w:t>presente</w:t>
            </w:r>
            <w:r w:rsidRPr="00592780">
              <w:rPr>
                <w:rFonts w:ascii="Times" w:hAnsi="Times" w:cs="Times"/>
                <w:b w:val="0"/>
                <w:bCs w:val="0"/>
                <w:lang w:val="es-ES"/>
              </w:rPr>
              <w:t>.</w:t>
            </w:r>
          </w:p>
          <w:p w14:paraId="2749A68F" w14:textId="67A469E0" w:rsidR="00B27F90" w:rsidRPr="00592780" w:rsidRDefault="00B27F90" w:rsidP="003C02D5">
            <w:pPr>
              <w:pStyle w:val="Heading2"/>
              <w:ind w:left="0"/>
              <w:rPr>
                <w:rFonts w:ascii="Times" w:hAnsi="Times" w:cs="Times"/>
                <w:b w:val="0"/>
                <w:bCs w:val="0"/>
                <w:lang w:val="es-ES"/>
              </w:rPr>
            </w:pPr>
            <w:r w:rsidRPr="00592780">
              <w:rPr>
                <w:rFonts w:ascii="Times" w:hAnsi="Times" w:cs="Times"/>
                <w:b w:val="0"/>
                <w:bCs w:val="0"/>
                <w:lang w:val="es-ES"/>
              </w:rPr>
              <w:t xml:space="preserve">2 = </w:t>
            </w:r>
            <w:r w:rsidR="00F13975" w:rsidRPr="00592780">
              <w:rPr>
                <w:rFonts w:ascii="Times" w:hAnsi="Times" w:cs="Times"/>
                <w:b w:val="0"/>
                <w:bCs w:val="0"/>
                <w:lang w:val="es-ES"/>
              </w:rPr>
              <w:t>Uno está presente</w:t>
            </w:r>
            <w:r w:rsidRPr="00592780">
              <w:rPr>
                <w:rFonts w:ascii="Times" w:hAnsi="Times" w:cs="Times"/>
                <w:b w:val="0"/>
                <w:bCs w:val="0"/>
                <w:lang w:val="es-ES"/>
              </w:rPr>
              <w:t>.</w:t>
            </w:r>
          </w:p>
          <w:p w14:paraId="4F8789F3" w14:textId="72F3AEF1" w:rsidR="00B27F90" w:rsidRPr="00592780" w:rsidRDefault="00B27F90" w:rsidP="003C02D5">
            <w:pPr>
              <w:pStyle w:val="Heading2"/>
              <w:ind w:left="0"/>
              <w:rPr>
                <w:rFonts w:ascii="Times" w:hAnsi="Times" w:cs="Times"/>
                <w:b w:val="0"/>
                <w:bCs w:val="0"/>
                <w:lang w:val="es-ES"/>
              </w:rPr>
            </w:pPr>
            <w:r w:rsidRPr="00592780">
              <w:rPr>
                <w:rFonts w:ascii="Times" w:hAnsi="Times" w:cs="Times"/>
                <w:b w:val="0"/>
                <w:bCs w:val="0"/>
                <w:lang w:val="es-ES"/>
              </w:rPr>
              <w:t xml:space="preserve">3 = </w:t>
            </w:r>
            <w:r w:rsidR="00DC4816" w:rsidRPr="00592780">
              <w:rPr>
                <w:rFonts w:ascii="Times" w:hAnsi="Times" w:cs="Times"/>
                <w:b w:val="0"/>
                <w:bCs w:val="0"/>
                <w:lang w:val="es-ES"/>
              </w:rPr>
              <w:t>Dos están presentes</w:t>
            </w:r>
            <w:r w:rsidRPr="00592780">
              <w:rPr>
                <w:rFonts w:ascii="Times" w:hAnsi="Times" w:cs="Times"/>
                <w:b w:val="0"/>
                <w:bCs w:val="0"/>
                <w:lang w:val="es-ES"/>
              </w:rPr>
              <w:t>.</w:t>
            </w:r>
          </w:p>
          <w:p w14:paraId="1DC40C7E" w14:textId="42FAD605" w:rsidR="00B27F90" w:rsidRPr="00592780" w:rsidRDefault="00B27F90" w:rsidP="003C02D5">
            <w:pPr>
              <w:pStyle w:val="Heading2"/>
              <w:ind w:left="0"/>
              <w:rPr>
                <w:rFonts w:ascii="Times" w:hAnsi="Times" w:cs="Times"/>
                <w:b w:val="0"/>
                <w:bCs w:val="0"/>
                <w:lang w:val="es-ES"/>
              </w:rPr>
            </w:pPr>
            <w:r w:rsidRPr="00592780">
              <w:rPr>
                <w:rFonts w:ascii="Times" w:hAnsi="Times" w:cs="Times"/>
                <w:b w:val="0"/>
                <w:bCs w:val="0"/>
                <w:lang w:val="es-ES"/>
              </w:rPr>
              <w:t xml:space="preserve">4 = </w:t>
            </w:r>
            <w:r w:rsidR="003724A7" w:rsidRPr="00592780">
              <w:rPr>
                <w:rFonts w:ascii="Times" w:hAnsi="Times" w:cs="Times"/>
                <w:b w:val="0"/>
                <w:bCs w:val="0"/>
                <w:lang w:val="es-ES"/>
              </w:rPr>
              <w:t xml:space="preserve">Tres están </w:t>
            </w:r>
            <w:r w:rsidRPr="00592780">
              <w:rPr>
                <w:rFonts w:ascii="Times" w:hAnsi="Times" w:cs="Times"/>
                <w:b w:val="0"/>
                <w:bCs w:val="0"/>
                <w:lang w:val="es-ES"/>
              </w:rPr>
              <w:t>presentes.</w:t>
            </w:r>
          </w:p>
          <w:p w14:paraId="051FEFC1" w14:textId="4BE42A26" w:rsidR="00B27F90" w:rsidRPr="00592780" w:rsidRDefault="0050139E" w:rsidP="0050139E">
            <w:pPr>
              <w:pStyle w:val="Heading2"/>
              <w:ind w:left="0"/>
              <w:rPr>
                <w:rFonts w:ascii="Times" w:hAnsi="Times" w:cs="Times"/>
                <w:b w:val="0"/>
                <w:bCs w:val="0"/>
                <w:lang w:val="es-ES"/>
              </w:rPr>
            </w:pPr>
            <w:r w:rsidRPr="00592780">
              <w:rPr>
                <w:rFonts w:ascii="Times" w:hAnsi="Times" w:cs="Times"/>
                <w:b w:val="0"/>
                <w:bCs w:val="0"/>
                <w:lang w:val="es-ES"/>
              </w:rPr>
              <w:t xml:space="preserve">5 </w:t>
            </w:r>
            <w:r w:rsidR="00B27F90" w:rsidRPr="00592780">
              <w:rPr>
                <w:rFonts w:ascii="Times" w:hAnsi="Times" w:cs="Times"/>
                <w:b w:val="0"/>
                <w:bCs w:val="0"/>
                <w:lang w:val="es-ES"/>
              </w:rPr>
              <w:t>= C</w:t>
            </w:r>
            <w:r w:rsidR="003724A7" w:rsidRPr="00592780">
              <w:rPr>
                <w:rFonts w:ascii="Times" w:hAnsi="Times" w:cs="Times"/>
                <w:b w:val="0"/>
                <w:bCs w:val="0"/>
                <w:lang w:val="es-ES"/>
              </w:rPr>
              <w:t xml:space="preserve">uatro </w:t>
            </w:r>
            <w:r w:rsidR="00B27F90" w:rsidRPr="00592780">
              <w:rPr>
                <w:rFonts w:ascii="Times" w:hAnsi="Times" w:cs="Times"/>
                <w:b w:val="0"/>
                <w:bCs w:val="0"/>
                <w:lang w:val="es-ES"/>
              </w:rPr>
              <w:t>están presentes.</w:t>
            </w:r>
          </w:p>
          <w:p w14:paraId="353D7882" w14:textId="77777777" w:rsidR="00B27F90" w:rsidRPr="00592780" w:rsidRDefault="00B27F90" w:rsidP="00713B29">
            <w:pPr>
              <w:pStyle w:val="Heading2"/>
              <w:spacing w:before="120" w:after="120"/>
              <w:ind w:left="0"/>
              <w:rPr>
                <w:rFonts w:ascii="Times" w:hAnsi="Times" w:cs="Times"/>
                <w:b w:val="0"/>
                <w:bCs w:val="0"/>
                <w:lang w:val="es-ES"/>
              </w:rPr>
            </w:pPr>
          </w:p>
          <w:p w14:paraId="73C99D90" w14:textId="77777777" w:rsidR="004E2FC3" w:rsidRPr="00592780" w:rsidRDefault="00BA1A38" w:rsidP="00713B29">
            <w:pPr>
              <w:numPr>
                <w:ilvl w:val="0"/>
                <w:numId w:val="19"/>
              </w:numPr>
              <w:tabs>
                <w:tab w:val="left" w:pos="317"/>
              </w:tabs>
              <w:autoSpaceDE w:val="0"/>
              <w:autoSpaceDN w:val="0"/>
              <w:adjustRightInd w:val="0"/>
              <w:spacing w:before="120" w:after="120"/>
              <w:ind w:left="317" w:hanging="283"/>
              <w:rPr>
                <w:rFonts w:ascii="Times" w:eastAsia="Times New Roman" w:hAnsi="Times" w:cs="Times"/>
                <w:sz w:val="19"/>
                <w:szCs w:val="19"/>
                <w:lang w:val="es-ES"/>
              </w:rPr>
            </w:pPr>
            <w:r w:rsidRPr="00592780">
              <w:rPr>
                <w:rFonts w:ascii="Times" w:eastAsia="Times New Roman" w:hAnsi="Times" w:cs="Times"/>
                <w:sz w:val="19"/>
                <w:szCs w:val="19"/>
                <w:lang w:val="es-ES"/>
              </w:rPr>
              <w:t xml:space="preserve">Los/as </w:t>
            </w:r>
            <w:r w:rsidR="00B27F90" w:rsidRPr="00592780">
              <w:rPr>
                <w:rFonts w:ascii="Times" w:eastAsia="Times New Roman" w:hAnsi="Times" w:cs="Times"/>
                <w:sz w:val="19"/>
                <w:szCs w:val="19"/>
                <w:lang w:val="es-ES"/>
              </w:rPr>
              <w:t>especialista</w:t>
            </w:r>
            <w:r w:rsidRPr="00592780">
              <w:rPr>
                <w:rFonts w:ascii="Times" w:eastAsia="Times New Roman" w:hAnsi="Times" w:cs="Times"/>
                <w:sz w:val="19"/>
                <w:szCs w:val="19"/>
                <w:lang w:val="es-ES"/>
              </w:rPr>
              <w:t>s</w:t>
            </w:r>
            <w:r w:rsidR="00B27F90" w:rsidRPr="00592780">
              <w:rPr>
                <w:rFonts w:ascii="Times" w:eastAsia="Times New Roman" w:hAnsi="Times" w:cs="Times"/>
                <w:sz w:val="19"/>
                <w:szCs w:val="19"/>
                <w:lang w:val="es-ES"/>
              </w:rPr>
              <w:t xml:space="preserve"> de empleo </w:t>
            </w:r>
            <w:r w:rsidR="00375EB7" w:rsidRPr="00592780">
              <w:rPr>
                <w:rFonts w:ascii="Times" w:eastAsia="Times New Roman" w:hAnsi="Times" w:cs="Times"/>
                <w:sz w:val="19"/>
                <w:szCs w:val="19"/>
                <w:lang w:val="es-ES"/>
              </w:rPr>
              <w:t xml:space="preserve">no </w:t>
            </w:r>
            <w:r w:rsidR="00923F4F" w:rsidRPr="00592780">
              <w:rPr>
                <w:rFonts w:ascii="Times" w:eastAsia="Times New Roman" w:hAnsi="Times" w:cs="Times"/>
                <w:sz w:val="19"/>
                <w:szCs w:val="19"/>
                <w:lang w:val="es-ES"/>
              </w:rPr>
              <w:t xml:space="preserve">requieren que </w:t>
            </w:r>
            <w:r w:rsidR="00375EB7" w:rsidRPr="00592780">
              <w:rPr>
                <w:rFonts w:ascii="Times" w:eastAsia="Times New Roman" w:hAnsi="Times" w:cs="Times"/>
                <w:sz w:val="19"/>
                <w:szCs w:val="19"/>
                <w:lang w:val="es-ES"/>
              </w:rPr>
              <w:t xml:space="preserve">todas las personas usuarias </w:t>
            </w:r>
            <w:r w:rsidR="004E2FC3" w:rsidRPr="00592780">
              <w:rPr>
                <w:rFonts w:ascii="Times" w:eastAsia="Times New Roman" w:hAnsi="Times" w:cs="Times"/>
                <w:sz w:val="19"/>
                <w:szCs w:val="19"/>
                <w:lang w:val="es-ES"/>
              </w:rPr>
              <w:t xml:space="preserve">comuniquen </w:t>
            </w:r>
            <w:r w:rsidR="00375EB7" w:rsidRPr="00592780">
              <w:rPr>
                <w:rFonts w:ascii="Times" w:eastAsia="Times New Roman" w:hAnsi="Times" w:cs="Times"/>
                <w:sz w:val="19"/>
                <w:szCs w:val="19"/>
                <w:lang w:val="es-ES"/>
              </w:rPr>
              <w:t xml:space="preserve">su discapacidad </w:t>
            </w:r>
            <w:r w:rsidR="00C16240" w:rsidRPr="00592780">
              <w:rPr>
                <w:rFonts w:ascii="Times" w:eastAsia="Times New Roman" w:hAnsi="Times" w:cs="Times"/>
                <w:sz w:val="19"/>
                <w:szCs w:val="19"/>
                <w:lang w:val="es-ES"/>
              </w:rPr>
              <w:t xml:space="preserve">psiquiátrica </w:t>
            </w:r>
            <w:r w:rsidR="00802063" w:rsidRPr="00592780">
              <w:rPr>
                <w:rFonts w:ascii="Times" w:eastAsia="Times New Roman" w:hAnsi="Times" w:cs="Times"/>
                <w:sz w:val="19"/>
                <w:szCs w:val="19"/>
                <w:lang w:val="es-ES"/>
              </w:rPr>
              <w:t xml:space="preserve">en el trabajo </w:t>
            </w:r>
            <w:r w:rsidR="00375EB7" w:rsidRPr="00592780">
              <w:rPr>
                <w:rFonts w:ascii="Times" w:eastAsia="Times New Roman" w:hAnsi="Times" w:cs="Times"/>
                <w:sz w:val="19"/>
                <w:szCs w:val="19"/>
                <w:lang w:val="es-ES"/>
              </w:rPr>
              <w:t xml:space="preserve">para recibir servicios. </w:t>
            </w:r>
          </w:p>
          <w:p w14:paraId="4B92835D" w14:textId="2B9A01E7" w:rsidR="00CC3235" w:rsidRPr="00592780" w:rsidRDefault="00CC3235" w:rsidP="00713B29">
            <w:pPr>
              <w:numPr>
                <w:ilvl w:val="0"/>
                <w:numId w:val="19"/>
              </w:numPr>
              <w:tabs>
                <w:tab w:val="left" w:pos="317"/>
              </w:tabs>
              <w:autoSpaceDE w:val="0"/>
              <w:autoSpaceDN w:val="0"/>
              <w:adjustRightInd w:val="0"/>
              <w:spacing w:before="120" w:after="120"/>
              <w:ind w:left="317" w:hanging="283"/>
              <w:rPr>
                <w:rFonts w:ascii="Times" w:eastAsia="Times New Roman" w:hAnsi="Times" w:cs="Times"/>
                <w:sz w:val="19"/>
                <w:szCs w:val="19"/>
                <w:lang w:val="es-ES"/>
              </w:rPr>
            </w:pPr>
            <w:r w:rsidRPr="00592780">
              <w:rPr>
                <w:rFonts w:ascii="Times" w:eastAsia="Times New Roman" w:hAnsi="Times" w:cs="Times"/>
                <w:sz w:val="19"/>
                <w:szCs w:val="19"/>
                <w:lang w:val="es-ES"/>
              </w:rPr>
              <w:t>Los</w:t>
            </w:r>
            <w:r w:rsidR="00C04A82" w:rsidRPr="00592780">
              <w:rPr>
                <w:rFonts w:ascii="Times" w:eastAsia="Times New Roman" w:hAnsi="Times" w:cs="Times"/>
                <w:sz w:val="19"/>
                <w:szCs w:val="19"/>
                <w:lang w:val="es-ES"/>
              </w:rPr>
              <w:t>/as</w:t>
            </w:r>
            <w:r w:rsidRPr="00592780">
              <w:rPr>
                <w:rFonts w:ascii="Times" w:eastAsia="Times New Roman" w:hAnsi="Times" w:cs="Times"/>
                <w:sz w:val="19"/>
                <w:szCs w:val="19"/>
                <w:lang w:val="es-ES"/>
              </w:rPr>
              <w:t xml:space="preserve"> especialistas del empleo ofrecen </w:t>
            </w:r>
            <w:r w:rsidR="00FC66AD">
              <w:rPr>
                <w:rFonts w:ascii="Times" w:eastAsia="Times New Roman" w:hAnsi="Times" w:cs="Times"/>
                <w:sz w:val="19"/>
                <w:szCs w:val="19"/>
                <w:lang w:val="es-ES"/>
              </w:rPr>
              <w:t>analizar</w:t>
            </w:r>
            <w:r w:rsidRPr="00592780">
              <w:rPr>
                <w:rFonts w:ascii="Times" w:eastAsia="Times New Roman" w:hAnsi="Times" w:cs="Times"/>
                <w:sz w:val="19"/>
                <w:szCs w:val="19"/>
                <w:lang w:val="es-ES"/>
              </w:rPr>
              <w:t xml:space="preserve"> con l</w:t>
            </w:r>
            <w:r w:rsidR="00C04A82" w:rsidRPr="00592780">
              <w:rPr>
                <w:rFonts w:ascii="Times" w:eastAsia="Times New Roman" w:hAnsi="Times" w:cs="Times"/>
                <w:sz w:val="19"/>
                <w:szCs w:val="19"/>
                <w:lang w:val="es-ES"/>
              </w:rPr>
              <w:t xml:space="preserve">as personas usuarias </w:t>
            </w:r>
            <w:r w:rsidRPr="00592780">
              <w:rPr>
                <w:rFonts w:ascii="Times" w:eastAsia="Times New Roman" w:hAnsi="Times" w:cs="Times"/>
                <w:sz w:val="19"/>
                <w:szCs w:val="19"/>
                <w:lang w:val="es-ES"/>
              </w:rPr>
              <w:t xml:space="preserve">los posibles </w:t>
            </w:r>
            <w:r w:rsidR="0057460B" w:rsidRPr="00592780">
              <w:rPr>
                <w:rFonts w:ascii="Times" w:eastAsia="Times New Roman" w:hAnsi="Times" w:cs="Times"/>
                <w:sz w:val="19"/>
                <w:szCs w:val="19"/>
                <w:lang w:val="es-ES"/>
              </w:rPr>
              <w:t xml:space="preserve">pros y contras </w:t>
            </w:r>
            <w:r w:rsidRPr="00592780">
              <w:rPr>
                <w:rFonts w:ascii="Times" w:eastAsia="Times New Roman" w:hAnsi="Times" w:cs="Times"/>
                <w:sz w:val="19"/>
                <w:szCs w:val="19"/>
                <w:lang w:val="es-ES"/>
              </w:rPr>
              <w:t xml:space="preserve">(ventajas y desventajas) de la divulgación </w:t>
            </w:r>
            <w:r w:rsidR="000025AE" w:rsidRPr="00592780">
              <w:rPr>
                <w:rFonts w:ascii="Times" w:eastAsia="Times New Roman" w:hAnsi="Times" w:cs="Times"/>
                <w:sz w:val="19"/>
                <w:szCs w:val="19"/>
                <w:lang w:val="es-ES"/>
              </w:rPr>
              <w:t xml:space="preserve">de información personal </w:t>
            </w:r>
            <w:r w:rsidRPr="00592780">
              <w:rPr>
                <w:rFonts w:ascii="Times" w:eastAsia="Times New Roman" w:hAnsi="Times" w:cs="Times"/>
                <w:sz w:val="19"/>
                <w:szCs w:val="19"/>
                <w:lang w:val="es-ES"/>
              </w:rPr>
              <w:t>en el trabajo</w:t>
            </w:r>
            <w:r w:rsidR="00340616" w:rsidRPr="00592780">
              <w:rPr>
                <w:rFonts w:ascii="Times" w:eastAsia="Times New Roman" w:hAnsi="Times" w:cs="Times"/>
                <w:sz w:val="19"/>
                <w:szCs w:val="19"/>
                <w:lang w:val="es-ES"/>
              </w:rPr>
              <w:t>,</w:t>
            </w:r>
            <w:r w:rsidRPr="00592780">
              <w:rPr>
                <w:rFonts w:ascii="Times" w:eastAsia="Times New Roman" w:hAnsi="Times" w:cs="Times"/>
                <w:sz w:val="19"/>
                <w:szCs w:val="19"/>
                <w:lang w:val="es-ES"/>
              </w:rPr>
              <w:t xml:space="preserve"> antes de hacerlo. Los</w:t>
            </w:r>
            <w:r w:rsidR="00340616" w:rsidRPr="00592780">
              <w:rPr>
                <w:rFonts w:ascii="Times" w:eastAsia="Times New Roman" w:hAnsi="Times" w:cs="Times"/>
                <w:sz w:val="19"/>
                <w:szCs w:val="19"/>
                <w:lang w:val="es-ES"/>
              </w:rPr>
              <w:t>/as</w:t>
            </w:r>
            <w:r w:rsidRPr="00592780">
              <w:rPr>
                <w:rFonts w:ascii="Times" w:eastAsia="Times New Roman" w:hAnsi="Times" w:cs="Times"/>
                <w:sz w:val="19"/>
                <w:szCs w:val="19"/>
                <w:lang w:val="es-ES"/>
              </w:rPr>
              <w:t xml:space="preserve"> especialistas de empleo describen cómo </w:t>
            </w:r>
            <w:r w:rsidR="00F44A6C" w:rsidRPr="00592780">
              <w:rPr>
                <w:rFonts w:ascii="Times" w:eastAsia="Times New Roman" w:hAnsi="Times" w:cs="Times"/>
                <w:sz w:val="19"/>
                <w:szCs w:val="19"/>
                <w:lang w:val="es-ES"/>
              </w:rPr>
              <w:t xml:space="preserve">la comunicación de la discapacidad </w:t>
            </w:r>
            <w:r w:rsidRPr="00592780">
              <w:rPr>
                <w:rFonts w:ascii="Times" w:eastAsia="Times New Roman" w:hAnsi="Times" w:cs="Times"/>
                <w:sz w:val="19"/>
                <w:szCs w:val="19"/>
                <w:lang w:val="es-ES"/>
              </w:rPr>
              <w:t xml:space="preserve">se relaciona con la </w:t>
            </w:r>
            <w:r w:rsidR="00B97EF2" w:rsidRPr="00592780">
              <w:rPr>
                <w:rFonts w:ascii="Times" w:eastAsia="Times New Roman" w:hAnsi="Times" w:cs="Times"/>
                <w:sz w:val="19"/>
                <w:szCs w:val="19"/>
                <w:lang w:val="es-ES"/>
              </w:rPr>
              <w:t xml:space="preserve">solicitud </w:t>
            </w:r>
            <w:r w:rsidRPr="00592780">
              <w:rPr>
                <w:rFonts w:ascii="Times" w:eastAsia="Times New Roman" w:hAnsi="Times" w:cs="Times"/>
                <w:sz w:val="19"/>
                <w:szCs w:val="19"/>
                <w:lang w:val="es-ES"/>
              </w:rPr>
              <w:t xml:space="preserve">de </w:t>
            </w:r>
            <w:r w:rsidR="00B97EF2" w:rsidRPr="00592780">
              <w:rPr>
                <w:rFonts w:ascii="Times" w:eastAsia="Times New Roman" w:hAnsi="Times" w:cs="Times"/>
                <w:sz w:val="19"/>
                <w:szCs w:val="19"/>
                <w:lang w:val="es-ES"/>
              </w:rPr>
              <w:t xml:space="preserve">adaptaciones </w:t>
            </w:r>
            <w:r w:rsidRPr="00592780">
              <w:rPr>
                <w:rFonts w:ascii="Times" w:eastAsia="Times New Roman" w:hAnsi="Times" w:cs="Times"/>
                <w:sz w:val="19"/>
                <w:szCs w:val="19"/>
                <w:lang w:val="es-ES"/>
              </w:rPr>
              <w:t xml:space="preserve">y </w:t>
            </w:r>
            <w:r w:rsidR="00312346" w:rsidRPr="00592780">
              <w:rPr>
                <w:rFonts w:ascii="Times" w:eastAsia="Times New Roman" w:hAnsi="Times" w:cs="Times"/>
                <w:sz w:val="19"/>
                <w:szCs w:val="19"/>
                <w:lang w:val="es-ES"/>
              </w:rPr>
              <w:t xml:space="preserve">el papel del especialista </w:t>
            </w:r>
            <w:r w:rsidR="0050139E" w:rsidRPr="00592780">
              <w:rPr>
                <w:rFonts w:ascii="Times" w:eastAsia="Times New Roman" w:hAnsi="Times" w:cs="Times"/>
                <w:sz w:val="19"/>
                <w:szCs w:val="19"/>
                <w:lang w:val="es-ES"/>
              </w:rPr>
              <w:t xml:space="preserve">de empleo en la comunicación </w:t>
            </w:r>
            <w:r w:rsidR="00D71D03" w:rsidRPr="00592780">
              <w:rPr>
                <w:rFonts w:ascii="Times" w:eastAsia="Times New Roman" w:hAnsi="Times" w:cs="Times"/>
                <w:sz w:val="19"/>
                <w:szCs w:val="19"/>
                <w:lang w:val="es-ES"/>
              </w:rPr>
              <w:t xml:space="preserve">con la </w:t>
            </w:r>
            <w:r w:rsidR="0050139E" w:rsidRPr="00592780">
              <w:rPr>
                <w:rFonts w:ascii="Times" w:eastAsia="Times New Roman" w:hAnsi="Times" w:cs="Times"/>
                <w:sz w:val="19"/>
                <w:szCs w:val="19"/>
                <w:lang w:val="es-ES"/>
              </w:rPr>
              <w:t>empresa</w:t>
            </w:r>
            <w:r w:rsidRPr="00592780">
              <w:rPr>
                <w:rFonts w:ascii="Times" w:eastAsia="Times New Roman" w:hAnsi="Times" w:cs="Times"/>
                <w:sz w:val="19"/>
                <w:szCs w:val="19"/>
                <w:lang w:val="es-ES"/>
              </w:rPr>
              <w:t>.</w:t>
            </w:r>
          </w:p>
          <w:p w14:paraId="774DD678" w14:textId="268D6B7E" w:rsidR="00C6505E" w:rsidRPr="00592780" w:rsidRDefault="00C6505E" w:rsidP="00713B29">
            <w:pPr>
              <w:numPr>
                <w:ilvl w:val="0"/>
                <w:numId w:val="19"/>
              </w:numPr>
              <w:tabs>
                <w:tab w:val="left" w:pos="317"/>
              </w:tabs>
              <w:autoSpaceDE w:val="0"/>
              <w:autoSpaceDN w:val="0"/>
              <w:adjustRightInd w:val="0"/>
              <w:spacing w:before="120" w:after="120"/>
              <w:ind w:left="317" w:hanging="283"/>
              <w:rPr>
                <w:rFonts w:ascii="Times" w:eastAsia="Times New Roman" w:hAnsi="Times" w:cs="Times"/>
                <w:sz w:val="19"/>
                <w:szCs w:val="19"/>
                <w:lang w:val="es-ES"/>
              </w:rPr>
            </w:pPr>
            <w:r w:rsidRPr="00592780">
              <w:rPr>
                <w:rFonts w:ascii="Times" w:eastAsia="Times New Roman" w:hAnsi="Times" w:cs="Times"/>
                <w:sz w:val="19"/>
                <w:szCs w:val="19"/>
                <w:lang w:val="es-ES"/>
              </w:rPr>
              <w:t>Los</w:t>
            </w:r>
            <w:r w:rsidR="00082048" w:rsidRPr="00592780">
              <w:rPr>
                <w:rFonts w:ascii="Times" w:eastAsia="Times New Roman" w:hAnsi="Times" w:cs="Times"/>
                <w:sz w:val="19"/>
                <w:szCs w:val="19"/>
                <w:lang w:val="es-ES"/>
              </w:rPr>
              <w:t>/as</w:t>
            </w:r>
            <w:r w:rsidRPr="00592780">
              <w:rPr>
                <w:rFonts w:ascii="Times" w:eastAsia="Times New Roman" w:hAnsi="Times" w:cs="Times"/>
                <w:sz w:val="19"/>
                <w:szCs w:val="19"/>
                <w:lang w:val="es-ES"/>
              </w:rPr>
              <w:t xml:space="preserve"> especialistas del empleo </w:t>
            </w:r>
            <w:r w:rsidR="00B02BB7">
              <w:rPr>
                <w:rFonts w:ascii="Times" w:eastAsia="Times New Roman" w:hAnsi="Times" w:cs="Times"/>
                <w:sz w:val="19"/>
                <w:szCs w:val="19"/>
                <w:lang w:val="es-ES"/>
              </w:rPr>
              <w:t>analizan</w:t>
            </w:r>
            <w:r w:rsidRPr="00592780">
              <w:rPr>
                <w:rFonts w:ascii="Times" w:eastAsia="Times New Roman" w:hAnsi="Times" w:cs="Times"/>
                <w:sz w:val="19"/>
                <w:szCs w:val="19"/>
                <w:lang w:val="es-ES"/>
              </w:rPr>
              <w:t xml:space="preserve"> </w:t>
            </w:r>
            <w:r w:rsidR="006A0DB2" w:rsidRPr="00592780">
              <w:rPr>
                <w:rFonts w:ascii="Times" w:eastAsia="Times New Roman" w:hAnsi="Times" w:cs="Times"/>
                <w:sz w:val="19"/>
                <w:szCs w:val="19"/>
                <w:lang w:val="es-ES"/>
              </w:rPr>
              <w:t>qué</w:t>
            </w:r>
            <w:r w:rsidRPr="00592780">
              <w:rPr>
                <w:rFonts w:ascii="Times" w:eastAsia="Times New Roman" w:hAnsi="Times" w:cs="Times"/>
                <w:sz w:val="19"/>
                <w:szCs w:val="19"/>
                <w:lang w:val="es-ES"/>
              </w:rPr>
              <w:t xml:space="preserve"> información específica </w:t>
            </w:r>
            <w:r w:rsidR="00916365" w:rsidRPr="00592780">
              <w:rPr>
                <w:rFonts w:ascii="Times" w:eastAsia="Times New Roman" w:hAnsi="Times" w:cs="Times"/>
                <w:sz w:val="19"/>
                <w:szCs w:val="19"/>
                <w:lang w:val="es-ES"/>
              </w:rPr>
              <w:t xml:space="preserve">puede revelarse </w:t>
            </w:r>
            <w:r w:rsidRPr="00592780">
              <w:rPr>
                <w:rFonts w:ascii="Times" w:eastAsia="Times New Roman" w:hAnsi="Times" w:cs="Times"/>
                <w:sz w:val="19"/>
                <w:szCs w:val="19"/>
                <w:lang w:val="es-ES"/>
              </w:rPr>
              <w:t>(e</w:t>
            </w:r>
            <w:r w:rsidR="00082048" w:rsidRPr="00592780">
              <w:rPr>
                <w:rFonts w:ascii="Times" w:eastAsia="Times New Roman" w:hAnsi="Times" w:cs="Times"/>
                <w:sz w:val="19"/>
                <w:szCs w:val="19"/>
                <w:lang w:val="es-ES"/>
              </w:rPr>
              <w:t>j</w:t>
            </w:r>
            <w:r w:rsidRPr="00592780">
              <w:rPr>
                <w:rFonts w:ascii="Times" w:eastAsia="Times New Roman" w:hAnsi="Times" w:cs="Times"/>
                <w:sz w:val="19"/>
                <w:szCs w:val="19"/>
                <w:lang w:val="es-ES"/>
              </w:rPr>
              <w:t xml:space="preserve">., </w:t>
            </w:r>
            <w:r w:rsidR="00E543BC" w:rsidRPr="00592780">
              <w:rPr>
                <w:rFonts w:ascii="Times" w:eastAsia="Times New Roman" w:hAnsi="Times" w:cs="Times"/>
                <w:sz w:val="19"/>
                <w:szCs w:val="19"/>
                <w:lang w:val="es-ES"/>
              </w:rPr>
              <w:t xml:space="preserve">estar en </w:t>
            </w:r>
            <w:r w:rsidRPr="00592780">
              <w:rPr>
                <w:rFonts w:ascii="Times" w:eastAsia="Times New Roman" w:hAnsi="Times" w:cs="Times"/>
                <w:sz w:val="19"/>
                <w:szCs w:val="19"/>
                <w:lang w:val="es-ES"/>
              </w:rPr>
              <w:t>tratamiento de salud mental,</w:t>
            </w:r>
            <w:r w:rsidR="00E543BC" w:rsidRPr="00592780">
              <w:rPr>
                <w:rFonts w:ascii="Times" w:eastAsia="Times New Roman" w:hAnsi="Times" w:cs="Times"/>
                <w:sz w:val="19"/>
                <w:szCs w:val="19"/>
                <w:lang w:val="es-ES"/>
              </w:rPr>
              <w:t xml:space="preserve"> la presencia de</w:t>
            </w:r>
            <w:r w:rsidR="00953790" w:rsidRPr="00592780">
              <w:rPr>
                <w:rFonts w:ascii="Times" w:eastAsia="Times New Roman" w:hAnsi="Times" w:cs="Times"/>
                <w:sz w:val="19"/>
                <w:szCs w:val="19"/>
                <w:lang w:val="es-ES"/>
              </w:rPr>
              <w:t xml:space="preserve"> una </w:t>
            </w:r>
            <w:r w:rsidRPr="00592780">
              <w:rPr>
                <w:rFonts w:ascii="Times" w:eastAsia="Times New Roman" w:hAnsi="Times" w:cs="Times"/>
                <w:sz w:val="19"/>
                <w:szCs w:val="19"/>
                <w:lang w:val="es-ES"/>
              </w:rPr>
              <w:t xml:space="preserve">discapacidad psiquiátrica, </w:t>
            </w:r>
            <w:r w:rsidR="004B0086" w:rsidRPr="00592780">
              <w:rPr>
                <w:rFonts w:ascii="Times" w:eastAsia="Times New Roman" w:hAnsi="Times" w:cs="Times"/>
                <w:sz w:val="19"/>
                <w:szCs w:val="19"/>
                <w:lang w:val="es-ES"/>
              </w:rPr>
              <w:t xml:space="preserve">dificultades </w:t>
            </w:r>
            <w:r w:rsidRPr="00592780">
              <w:rPr>
                <w:rFonts w:ascii="Times" w:eastAsia="Times New Roman" w:hAnsi="Times" w:cs="Times"/>
                <w:sz w:val="19"/>
                <w:szCs w:val="19"/>
                <w:lang w:val="es-ES"/>
              </w:rPr>
              <w:t xml:space="preserve">con </w:t>
            </w:r>
            <w:r w:rsidR="001B161D" w:rsidRPr="00592780">
              <w:rPr>
                <w:rFonts w:ascii="Times" w:eastAsia="Times New Roman" w:hAnsi="Times" w:cs="Times"/>
                <w:sz w:val="19"/>
                <w:szCs w:val="19"/>
                <w:lang w:val="es-ES"/>
              </w:rPr>
              <w:t xml:space="preserve">la </w:t>
            </w:r>
            <w:r w:rsidRPr="00592780">
              <w:rPr>
                <w:rFonts w:ascii="Times" w:eastAsia="Times New Roman" w:hAnsi="Times" w:cs="Times"/>
                <w:sz w:val="19"/>
                <w:szCs w:val="19"/>
                <w:lang w:val="es-ES"/>
              </w:rPr>
              <w:t xml:space="preserve">ansiedad, </w:t>
            </w:r>
            <w:r w:rsidR="004B0086" w:rsidRPr="00592780">
              <w:rPr>
                <w:rFonts w:ascii="Times" w:eastAsia="Times New Roman" w:hAnsi="Times" w:cs="Times"/>
                <w:sz w:val="19"/>
                <w:szCs w:val="19"/>
                <w:lang w:val="es-ES"/>
              </w:rPr>
              <w:t xml:space="preserve">o </w:t>
            </w:r>
            <w:r w:rsidR="00BF3F4D" w:rsidRPr="00592780">
              <w:rPr>
                <w:rFonts w:ascii="Times" w:eastAsia="Times New Roman" w:hAnsi="Times" w:cs="Times"/>
                <w:sz w:val="19"/>
                <w:szCs w:val="19"/>
                <w:lang w:val="es-ES"/>
              </w:rPr>
              <w:t>periodos de desempleo</w:t>
            </w:r>
            <w:r w:rsidR="004B0086" w:rsidRPr="00592780">
              <w:rPr>
                <w:rFonts w:ascii="Times" w:eastAsia="Times New Roman" w:hAnsi="Times" w:cs="Times"/>
                <w:sz w:val="19"/>
                <w:szCs w:val="19"/>
                <w:lang w:val="es-ES"/>
              </w:rPr>
              <w:t xml:space="preserve">, </w:t>
            </w:r>
            <w:r w:rsidRPr="00592780">
              <w:rPr>
                <w:rFonts w:ascii="Times" w:eastAsia="Times New Roman" w:hAnsi="Times" w:cs="Times"/>
                <w:sz w:val="19"/>
                <w:szCs w:val="19"/>
                <w:lang w:val="es-ES"/>
              </w:rPr>
              <w:t xml:space="preserve">etc.) y ofrecen ejemplos de </w:t>
            </w:r>
            <w:r w:rsidR="00FA67C8" w:rsidRPr="00592780">
              <w:rPr>
                <w:rFonts w:ascii="Times" w:eastAsia="Times New Roman" w:hAnsi="Times" w:cs="Times"/>
                <w:sz w:val="19"/>
                <w:szCs w:val="19"/>
                <w:lang w:val="es-ES"/>
              </w:rPr>
              <w:t>lo que</w:t>
            </w:r>
            <w:r w:rsidRPr="00592780">
              <w:rPr>
                <w:rFonts w:ascii="Times" w:eastAsia="Times New Roman" w:hAnsi="Times" w:cs="Times"/>
                <w:sz w:val="19"/>
                <w:szCs w:val="19"/>
                <w:lang w:val="es-ES"/>
              </w:rPr>
              <w:t xml:space="preserve"> podría decir</w:t>
            </w:r>
            <w:r w:rsidR="001B161D" w:rsidRPr="00592780">
              <w:rPr>
                <w:rFonts w:ascii="Times" w:eastAsia="Times New Roman" w:hAnsi="Times" w:cs="Times"/>
                <w:sz w:val="19"/>
                <w:szCs w:val="19"/>
                <w:lang w:val="es-ES"/>
              </w:rPr>
              <w:t>se a la empresa</w:t>
            </w:r>
            <w:r w:rsidRPr="00592780">
              <w:rPr>
                <w:rFonts w:ascii="Times" w:eastAsia="Times New Roman" w:hAnsi="Times" w:cs="Times"/>
                <w:sz w:val="19"/>
                <w:szCs w:val="19"/>
                <w:lang w:val="es-ES"/>
              </w:rPr>
              <w:t>.</w:t>
            </w:r>
          </w:p>
          <w:p w14:paraId="46095859" w14:textId="517655DB" w:rsidR="005A3B60" w:rsidRPr="00592780" w:rsidRDefault="005A3B60" w:rsidP="00713B29">
            <w:pPr>
              <w:numPr>
                <w:ilvl w:val="0"/>
                <w:numId w:val="19"/>
              </w:numPr>
              <w:tabs>
                <w:tab w:val="left" w:pos="317"/>
              </w:tabs>
              <w:autoSpaceDE w:val="0"/>
              <w:autoSpaceDN w:val="0"/>
              <w:adjustRightInd w:val="0"/>
              <w:spacing w:before="120" w:after="120"/>
              <w:ind w:left="317" w:hanging="283"/>
              <w:rPr>
                <w:rFonts w:ascii="Times" w:eastAsia="Times New Roman" w:hAnsi="Times" w:cs="Times"/>
                <w:sz w:val="19"/>
                <w:szCs w:val="19"/>
                <w:lang w:val="es-ES"/>
              </w:rPr>
            </w:pPr>
            <w:r w:rsidRPr="00592780">
              <w:rPr>
                <w:rFonts w:ascii="Times" w:eastAsia="Times New Roman" w:hAnsi="Times" w:cs="Times"/>
                <w:sz w:val="19"/>
                <w:szCs w:val="19"/>
                <w:lang w:val="es-ES"/>
              </w:rPr>
              <w:t xml:space="preserve">Los/as </w:t>
            </w:r>
            <w:r w:rsidR="003670A6" w:rsidRPr="00592780">
              <w:rPr>
                <w:rFonts w:ascii="Times" w:eastAsia="Times New Roman" w:hAnsi="Times" w:cs="Times"/>
                <w:sz w:val="19"/>
                <w:szCs w:val="19"/>
                <w:lang w:val="es-ES"/>
              </w:rPr>
              <w:t xml:space="preserve">especialistas de </w:t>
            </w:r>
            <w:r w:rsidR="00761F9E">
              <w:rPr>
                <w:rFonts w:ascii="Times" w:eastAsia="Times New Roman" w:hAnsi="Times" w:cs="Times"/>
                <w:sz w:val="19"/>
                <w:szCs w:val="19"/>
                <w:lang w:val="es-ES"/>
              </w:rPr>
              <w:t>empleo analizan</w:t>
            </w:r>
            <w:r w:rsidR="00EC6D17" w:rsidRPr="00592780">
              <w:rPr>
                <w:rFonts w:ascii="Times" w:eastAsia="Times New Roman" w:hAnsi="Times" w:cs="Times"/>
                <w:sz w:val="19"/>
                <w:szCs w:val="19"/>
                <w:lang w:val="es-ES"/>
              </w:rPr>
              <w:t xml:space="preserve"> </w:t>
            </w:r>
            <w:r w:rsidRPr="00592780">
              <w:rPr>
                <w:rFonts w:ascii="Times" w:eastAsia="Times New Roman" w:hAnsi="Times" w:cs="Times"/>
                <w:sz w:val="19"/>
                <w:szCs w:val="19"/>
                <w:lang w:val="es-ES"/>
              </w:rPr>
              <w:t xml:space="preserve">la comunicación </w:t>
            </w:r>
            <w:r w:rsidR="00761F9E">
              <w:rPr>
                <w:rFonts w:ascii="Times" w:eastAsia="Times New Roman" w:hAnsi="Times" w:cs="Times"/>
                <w:sz w:val="19"/>
                <w:szCs w:val="19"/>
                <w:lang w:val="es-ES"/>
              </w:rPr>
              <w:t xml:space="preserve">de </w:t>
            </w:r>
            <w:r w:rsidRPr="00592780">
              <w:rPr>
                <w:rFonts w:ascii="Times" w:eastAsia="Times New Roman" w:hAnsi="Times" w:cs="Times"/>
                <w:sz w:val="19"/>
                <w:szCs w:val="19"/>
                <w:lang w:val="es-ES"/>
              </w:rPr>
              <w:t xml:space="preserve">información </w:t>
            </w:r>
            <w:r w:rsidR="00732D1F" w:rsidRPr="00592780">
              <w:rPr>
                <w:rFonts w:ascii="Times" w:eastAsia="Times New Roman" w:hAnsi="Times" w:cs="Times"/>
                <w:sz w:val="19"/>
                <w:szCs w:val="19"/>
                <w:lang w:val="es-ES"/>
              </w:rPr>
              <w:t xml:space="preserve">personal </w:t>
            </w:r>
            <w:r w:rsidRPr="00592780">
              <w:rPr>
                <w:rFonts w:ascii="Times" w:eastAsia="Times New Roman" w:hAnsi="Times" w:cs="Times"/>
                <w:sz w:val="19"/>
                <w:szCs w:val="19"/>
                <w:lang w:val="es-ES"/>
              </w:rPr>
              <w:t>en más de una ocasión (</w:t>
            </w:r>
            <w:r w:rsidR="007D5879">
              <w:rPr>
                <w:rFonts w:ascii="Times" w:eastAsia="Times New Roman" w:hAnsi="Times" w:cs="Times"/>
                <w:sz w:val="19"/>
                <w:szCs w:val="19"/>
                <w:lang w:val="es-ES"/>
              </w:rPr>
              <w:t>ej.,</w:t>
            </w:r>
            <w:r w:rsidR="00732D1F" w:rsidRPr="00592780">
              <w:rPr>
                <w:rFonts w:ascii="Times" w:eastAsia="Times New Roman" w:hAnsi="Times" w:cs="Times"/>
                <w:sz w:val="19"/>
                <w:szCs w:val="19"/>
                <w:lang w:val="es-ES"/>
              </w:rPr>
              <w:t xml:space="preserve"> </w:t>
            </w:r>
            <w:r w:rsidRPr="00592780">
              <w:rPr>
                <w:rFonts w:ascii="Times" w:eastAsia="Times New Roman" w:hAnsi="Times" w:cs="Times"/>
                <w:sz w:val="19"/>
                <w:szCs w:val="19"/>
                <w:lang w:val="es-ES"/>
              </w:rPr>
              <w:t xml:space="preserve">cuando las personas usuarias no han </w:t>
            </w:r>
            <w:r w:rsidRPr="00592780">
              <w:rPr>
                <w:rFonts w:ascii="Times" w:eastAsia="Times New Roman" w:hAnsi="Times" w:cs="Times"/>
                <w:sz w:val="19"/>
                <w:szCs w:val="19"/>
                <w:lang w:val="es-ES"/>
              </w:rPr>
              <w:lastRenderedPageBreak/>
              <w:t xml:space="preserve">encontrado trabajo después de dos meses o si informan </w:t>
            </w:r>
            <w:r w:rsidR="00713B29" w:rsidRPr="00592780">
              <w:rPr>
                <w:rFonts w:ascii="Times" w:eastAsia="Times New Roman" w:hAnsi="Times" w:cs="Times"/>
                <w:sz w:val="19"/>
                <w:szCs w:val="19"/>
                <w:lang w:val="es-ES"/>
              </w:rPr>
              <w:t>sobre</w:t>
            </w:r>
            <w:r w:rsidRPr="00592780">
              <w:rPr>
                <w:rFonts w:ascii="Times" w:eastAsia="Times New Roman" w:hAnsi="Times" w:cs="Times"/>
                <w:sz w:val="19"/>
                <w:szCs w:val="19"/>
                <w:lang w:val="es-ES"/>
              </w:rPr>
              <w:t xml:space="preserve"> dificultades en el trabajo).</w:t>
            </w:r>
          </w:p>
          <w:p w14:paraId="444043D0" w14:textId="77777777" w:rsidR="00B27F90" w:rsidRPr="00592780" w:rsidRDefault="00B27F90" w:rsidP="008332D0">
            <w:pPr>
              <w:pStyle w:val="Heading2"/>
              <w:ind w:left="0"/>
              <w:rPr>
                <w:rFonts w:ascii="Times" w:hAnsi="Times" w:cs="Times"/>
                <w:b w:val="0"/>
                <w:bCs w:val="0"/>
                <w:lang w:val="es-ES"/>
              </w:rPr>
            </w:pPr>
          </w:p>
        </w:tc>
      </w:tr>
      <w:tr w:rsidR="008332D0" w:rsidRPr="005342DF" w14:paraId="2AD04858" w14:textId="77777777" w:rsidTr="00FF5E4D">
        <w:tc>
          <w:tcPr>
            <w:tcW w:w="5071" w:type="dxa"/>
          </w:tcPr>
          <w:p w14:paraId="1D69096D" w14:textId="7CA91E05" w:rsidR="008332D0" w:rsidRPr="00C730EA" w:rsidRDefault="00104FC0" w:rsidP="00104FC0">
            <w:pPr>
              <w:pStyle w:val="Heading2"/>
              <w:numPr>
                <w:ilvl w:val="0"/>
                <w:numId w:val="16"/>
              </w:numPr>
              <w:rPr>
                <w:rFonts w:ascii="Times" w:hAnsi="Times" w:cs="Times"/>
                <w:b w:val="0"/>
                <w:bCs w:val="0"/>
                <w:u w:val="single"/>
                <w:lang w:val="es-ES"/>
              </w:rPr>
            </w:pPr>
            <w:r w:rsidRPr="00C730EA">
              <w:rPr>
                <w:rFonts w:ascii="Times" w:hAnsi="Times" w:cs="Times"/>
                <w:b w:val="0"/>
                <w:bCs w:val="0"/>
                <w:u w:val="single"/>
                <w:lang w:val="es-ES"/>
              </w:rPr>
              <w:lastRenderedPageBreak/>
              <w:t xml:space="preserve">Evaluación </w:t>
            </w:r>
            <w:r w:rsidR="009C5A15" w:rsidRPr="00C730EA">
              <w:rPr>
                <w:rFonts w:ascii="Times" w:hAnsi="Times" w:cs="Times"/>
                <w:b w:val="0"/>
                <w:bCs w:val="0"/>
                <w:u w:val="single"/>
                <w:lang w:val="es-ES"/>
              </w:rPr>
              <w:t>v</w:t>
            </w:r>
            <w:r w:rsidRPr="00C730EA">
              <w:rPr>
                <w:rFonts w:ascii="Times" w:hAnsi="Times" w:cs="Times"/>
                <w:b w:val="0"/>
                <w:bCs w:val="0"/>
                <w:u w:val="single"/>
                <w:lang w:val="es-ES"/>
              </w:rPr>
              <w:t xml:space="preserve">ocacional </w:t>
            </w:r>
            <w:r w:rsidR="009C5A15" w:rsidRPr="00C730EA">
              <w:rPr>
                <w:rFonts w:ascii="Times" w:hAnsi="Times" w:cs="Times"/>
                <w:b w:val="0"/>
                <w:bCs w:val="0"/>
                <w:u w:val="single"/>
                <w:lang w:val="es-ES"/>
              </w:rPr>
              <w:t>continua b</w:t>
            </w:r>
            <w:r w:rsidRPr="00C730EA">
              <w:rPr>
                <w:rFonts w:ascii="Times" w:hAnsi="Times" w:cs="Times"/>
                <w:b w:val="0"/>
                <w:bCs w:val="0"/>
                <w:u w:val="single"/>
                <w:lang w:val="es-ES"/>
              </w:rPr>
              <w:t xml:space="preserve">asada en el </w:t>
            </w:r>
            <w:r w:rsidR="009C5A15" w:rsidRPr="00C730EA">
              <w:rPr>
                <w:rFonts w:ascii="Times" w:hAnsi="Times" w:cs="Times"/>
                <w:b w:val="0"/>
                <w:bCs w:val="0"/>
                <w:u w:val="single"/>
                <w:lang w:val="es-ES"/>
              </w:rPr>
              <w:t>t</w:t>
            </w:r>
            <w:r w:rsidRPr="00C730EA">
              <w:rPr>
                <w:rFonts w:ascii="Times" w:hAnsi="Times" w:cs="Times"/>
                <w:b w:val="0"/>
                <w:bCs w:val="0"/>
                <w:u w:val="single"/>
                <w:lang w:val="es-ES"/>
              </w:rPr>
              <w:t>rabajo:</w:t>
            </w:r>
            <w:r w:rsidRPr="00C730EA">
              <w:rPr>
                <w:rFonts w:ascii="Times" w:hAnsi="Times" w:cs="Times"/>
                <w:b w:val="0"/>
                <w:bCs w:val="0"/>
                <w:lang w:val="es-ES"/>
              </w:rPr>
              <w:t xml:space="preserve"> La </w:t>
            </w:r>
            <w:r w:rsidR="00E021ED" w:rsidRPr="00C730EA">
              <w:rPr>
                <w:rFonts w:ascii="Times" w:hAnsi="Times" w:cs="Times"/>
                <w:b w:val="0"/>
                <w:bCs w:val="0"/>
                <w:lang w:val="es-ES"/>
              </w:rPr>
              <w:t xml:space="preserve">evaluación </w:t>
            </w:r>
            <w:r w:rsidRPr="00C730EA">
              <w:rPr>
                <w:rFonts w:ascii="Times" w:hAnsi="Times" w:cs="Times"/>
                <w:b w:val="0"/>
                <w:bCs w:val="0"/>
                <w:lang w:val="es-ES"/>
              </w:rPr>
              <w:t xml:space="preserve">vocacional inicial </w:t>
            </w:r>
            <w:r w:rsidR="00E675A0" w:rsidRPr="00C730EA">
              <w:rPr>
                <w:rFonts w:ascii="Times" w:hAnsi="Times" w:cs="Times"/>
                <w:b w:val="0"/>
                <w:bCs w:val="0"/>
                <w:lang w:val="es-ES"/>
              </w:rPr>
              <w:t xml:space="preserve">se realiza </w:t>
            </w:r>
            <w:r w:rsidR="00FE0967" w:rsidRPr="00C730EA">
              <w:rPr>
                <w:rFonts w:ascii="Times" w:hAnsi="Times" w:cs="Times"/>
                <w:b w:val="0"/>
                <w:bCs w:val="0"/>
                <w:lang w:val="es-ES"/>
              </w:rPr>
              <w:t>a lo largo de</w:t>
            </w:r>
            <w:r w:rsidR="00E675A0" w:rsidRPr="00C730EA">
              <w:rPr>
                <w:rFonts w:ascii="Times" w:hAnsi="Times" w:cs="Times"/>
                <w:b w:val="0"/>
                <w:bCs w:val="0"/>
                <w:lang w:val="es-ES"/>
              </w:rPr>
              <w:t xml:space="preserve"> </w:t>
            </w:r>
            <w:r w:rsidRPr="00C730EA">
              <w:rPr>
                <w:rFonts w:ascii="Times" w:hAnsi="Times" w:cs="Times"/>
                <w:b w:val="0"/>
                <w:bCs w:val="0"/>
                <w:lang w:val="es-ES"/>
              </w:rPr>
              <w:t xml:space="preserve">2-3 sesiones y se actualiza con información de experiencias </w:t>
            </w:r>
            <w:r w:rsidR="00E2530F" w:rsidRPr="00C730EA">
              <w:rPr>
                <w:rFonts w:ascii="Times" w:hAnsi="Times" w:cs="Times"/>
                <w:b w:val="0"/>
                <w:bCs w:val="0"/>
                <w:lang w:val="es-ES"/>
              </w:rPr>
              <w:t xml:space="preserve">laborales </w:t>
            </w:r>
            <w:r w:rsidRPr="00C730EA">
              <w:rPr>
                <w:rFonts w:ascii="Times" w:hAnsi="Times" w:cs="Times"/>
                <w:b w:val="0"/>
                <w:bCs w:val="0"/>
                <w:lang w:val="es-ES"/>
              </w:rPr>
              <w:t xml:space="preserve">en puestos de trabajo competitivos. Un formulario de perfil </w:t>
            </w:r>
            <w:r w:rsidR="00346617" w:rsidRPr="00C730EA">
              <w:rPr>
                <w:rFonts w:ascii="Times" w:hAnsi="Times" w:cs="Times"/>
                <w:b w:val="0"/>
                <w:bCs w:val="0"/>
                <w:lang w:val="es-ES"/>
              </w:rPr>
              <w:t>profesional</w:t>
            </w:r>
            <w:r w:rsidRPr="00C730EA">
              <w:rPr>
                <w:rFonts w:ascii="Times" w:hAnsi="Times" w:cs="Times"/>
                <w:b w:val="0"/>
                <w:bCs w:val="0"/>
                <w:lang w:val="es-ES"/>
              </w:rPr>
              <w:t xml:space="preserve"> que incluye información </w:t>
            </w:r>
            <w:r w:rsidR="009A6AEB" w:rsidRPr="00C730EA">
              <w:rPr>
                <w:rFonts w:ascii="Times" w:hAnsi="Times" w:cs="Times"/>
                <w:b w:val="0"/>
                <w:bCs w:val="0"/>
                <w:lang w:val="es-ES"/>
              </w:rPr>
              <w:t xml:space="preserve">sobre </w:t>
            </w:r>
            <w:r w:rsidRPr="00C730EA">
              <w:rPr>
                <w:rFonts w:ascii="Times" w:hAnsi="Times" w:cs="Times"/>
                <w:b w:val="0"/>
                <w:bCs w:val="0"/>
                <w:lang w:val="es-ES"/>
              </w:rPr>
              <w:t>las preferencias, experiencias, habilidades, ajuste actual, fortalezas</w:t>
            </w:r>
            <w:r w:rsidR="001127B5" w:rsidRPr="00C730EA">
              <w:rPr>
                <w:rFonts w:ascii="Times" w:hAnsi="Times" w:cs="Times"/>
                <w:b w:val="0"/>
                <w:bCs w:val="0"/>
                <w:lang w:val="es-ES"/>
              </w:rPr>
              <w:t>,</w:t>
            </w:r>
            <w:r w:rsidRPr="00C730EA">
              <w:rPr>
                <w:rFonts w:ascii="Times" w:hAnsi="Times" w:cs="Times"/>
                <w:b w:val="0"/>
                <w:bCs w:val="0"/>
                <w:lang w:val="es-ES"/>
              </w:rPr>
              <w:t xml:space="preserve"> contactos personales, etc</w:t>
            </w:r>
            <w:r w:rsidR="00916C00" w:rsidRPr="00C730EA">
              <w:rPr>
                <w:rFonts w:ascii="Times" w:hAnsi="Times" w:cs="Times"/>
                <w:b w:val="0"/>
                <w:bCs w:val="0"/>
                <w:lang w:val="es-ES"/>
              </w:rPr>
              <w:t>.</w:t>
            </w:r>
            <w:r w:rsidR="00F865B0" w:rsidRPr="00C730EA">
              <w:rPr>
                <w:rFonts w:ascii="Times" w:hAnsi="Times" w:cs="Times"/>
                <w:b w:val="0"/>
                <w:bCs w:val="0"/>
                <w:lang w:val="es-ES"/>
              </w:rPr>
              <w:t xml:space="preserve"> </w:t>
            </w:r>
            <w:r w:rsidR="00404F0A" w:rsidRPr="00C730EA">
              <w:rPr>
                <w:rFonts w:ascii="Times" w:hAnsi="Times" w:cs="Times"/>
                <w:b w:val="0"/>
                <w:bCs w:val="0"/>
                <w:lang w:val="es-ES"/>
              </w:rPr>
              <w:t>d</w:t>
            </w:r>
            <w:r w:rsidR="00F865B0" w:rsidRPr="00C730EA">
              <w:rPr>
                <w:rFonts w:ascii="Times" w:hAnsi="Times" w:cs="Times"/>
                <w:b w:val="0"/>
                <w:bCs w:val="0"/>
                <w:lang w:val="es-ES"/>
              </w:rPr>
              <w:t>e las personas usuarias</w:t>
            </w:r>
            <w:r w:rsidRPr="00C730EA">
              <w:rPr>
                <w:rFonts w:ascii="Times" w:hAnsi="Times" w:cs="Times"/>
                <w:b w:val="0"/>
                <w:bCs w:val="0"/>
                <w:lang w:val="es-ES"/>
              </w:rPr>
              <w:t xml:space="preserve">, se actualiza con cada </w:t>
            </w:r>
            <w:r w:rsidR="001127B5" w:rsidRPr="00C730EA">
              <w:rPr>
                <w:rFonts w:ascii="Times" w:hAnsi="Times" w:cs="Times"/>
                <w:b w:val="0"/>
                <w:bCs w:val="0"/>
                <w:lang w:val="es-ES"/>
              </w:rPr>
              <w:t xml:space="preserve">nueva </w:t>
            </w:r>
            <w:r w:rsidRPr="00C730EA">
              <w:rPr>
                <w:rFonts w:ascii="Times" w:hAnsi="Times" w:cs="Times"/>
                <w:b w:val="0"/>
                <w:bCs w:val="0"/>
                <w:lang w:val="es-ES"/>
              </w:rPr>
              <w:t xml:space="preserve">experiencia </w:t>
            </w:r>
            <w:r w:rsidR="001127B5" w:rsidRPr="00C730EA">
              <w:rPr>
                <w:rFonts w:ascii="Times" w:hAnsi="Times" w:cs="Times"/>
                <w:b w:val="0"/>
                <w:bCs w:val="0"/>
                <w:lang w:val="es-ES"/>
              </w:rPr>
              <w:t>laboral</w:t>
            </w:r>
            <w:r w:rsidRPr="00C730EA">
              <w:rPr>
                <w:rFonts w:ascii="Times" w:hAnsi="Times" w:cs="Times"/>
                <w:b w:val="0"/>
                <w:bCs w:val="0"/>
                <w:lang w:val="es-ES"/>
              </w:rPr>
              <w:t>. Tiene por objet</w:t>
            </w:r>
            <w:r w:rsidR="00835894" w:rsidRPr="00C730EA">
              <w:rPr>
                <w:rFonts w:ascii="Times" w:hAnsi="Times" w:cs="Times"/>
                <w:b w:val="0"/>
                <w:bCs w:val="0"/>
                <w:lang w:val="es-ES"/>
              </w:rPr>
              <w:t>ivo</w:t>
            </w:r>
            <w:r w:rsidRPr="00C730EA">
              <w:rPr>
                <w:rFonts w:ascii="Times" w:hAnsi="Times" w:cs="Times"/>
                <w:b w:val="0"/>
                <w:bCs w:val="0"/>
                <w:lang w:val="es-ES"/>
              </w:rPr>
              <w:t xml:space="preserve"> la resolución de problemas </w:t>
            </w:r>
            <w:r w:rsidR="00F940FF" w:rsidRPr="00C730EA">
              <w:rPr>
                <w:rFonts w:ascii="Times" w:hAnsi="Times" w:cs="Times"/>
                <w:b w:val="0"/>
                <w:bCs w:val="0"/>
                <w:lang w:val="es-ES"/>
              </w:rPr>
              <w:t xml:space="preserve">mediante </w:t>
            </w:r>
            <w:r w:rsidR="0008030E" w:rsidRPr="00C730EA">
              <w:rPr>
                <w:rFonts w:ascii="Times" w:hAnsi="Times" w:cs="Times"/>
                <w:b w:val="0"/>
                <w:bCs w:val="0"/>
                <w:lang w:val="es-ES"/>
              </w:rPr>
              <w:t xml:space="preserve">la </w:t>
            </w:r>
            <w:r w:rsidRPr="00C730EA">
              <w:rPr>
                <w:rFonts w:ascii="Times" w:hAnsi="Times" w:cs="Times"/>
                <w:b w:val="0"/>
                <w:bCs w:val="0"/>
                <w:lang w:val="es-ES"/>
              </w:rPr>
              <w:t>evaluaci</w:t>
            </w:r>
            <w:r w:rsidR="0008030E" w:rsidRPr="00C730EA">
              <w:rPr>
                <w:rFonts w:ascii="Times" w:hAnsi="Times" w:cs="Times"/>
                <w:b w:val="0"/>
                <w:bCs w:val="0"/>
                <w:lang w:val="es-ES"/>
              </w:rPr>
              <w:t>ón</w:t>
            </w:r>
            <w:r w:rsidRPr="00C730EA">
              <w:rPr>
                <w:rFonts w:ascii="Times" w:hAnsi="Times" w:cs="Times"/>
                <w:b w:val="0"/>
                <w:bCs w:val="0"/>
                <w:lang w:val="es-ES"/>
              </w:rPr>
              <w:t xml:space="preserve"> </w:t>
            </w:r>
            <w:r w:rsidR="00835894" w:rsidRPr="00C730EA">
              <w:rPr>
                <w:rFonts w:ascii="Times" w:hAnsi="Times" w:cs="Times"/>
                <w:b w:val="0"/>
                <w:bCs w:val="0"/>
                <w:lang w:val="es-ES"/>
              </w:rPr>
              <w:t xml:space="preserve">del entorno </w:t>
            </w:r>
            <w:r w:rsidRPr="00C730EA">
              <w:rPr>
                <w:rFonts w:ascii="Times" w:hAnsi="Times" w:cs="Times"/>
                <w:b w:val="0"/>
                <w:bCs w:val="0"/>
                <w:lang w:val="es-ES"/>
              </w:rPr>
              <w:t xml:space="preserve">y la consideración de </w:t>
            </w:r>
            <w:r w:rsidR="00605C0C" w:rsidRPr="00C730EA">
              <w:rPr>
                <w:rFonts w:ascii="Times" w:hAnsi="Times" w:cs="Times"/>
                <w:b w:val="0"/>
                <w:bCs w:val="0"/>
                <w:lang w:val="es-ES"/>
              </w:rPr>
              <w:t xml:space="preserve">ajustes </w:t>
            </w:r>
            <w:r w:rsidRPr="00C730EA">
              <w:rPr>
                <w:rFonts w:ascii="Times" w:hAnsi="Times" w:cs="Times"/>
                <w:b w:val="0"/>
                <w:bCs w:val="0"/>
                <w:lang w:val="es-ES"/>
              </w:rPr>
              <w:t xml:space="preserve">razonables. Las fuentes de información </w:t>
            </w:r>
            <w:r w:rsidR="001E378A" w:rsidRPr="00C730EA">
              <w:rPr>
                <w:rFonts w:ascii="Times" w:hAnsi="Times" w:cs="Times"/>
                <w:b w:val="0"/>
                <w:bCs w:val="0"/>
                <w:lang w:val="es-ES"/>
              </w:rPr>
              <w:t>incluyen a la persona usuaria</w:t>
            </w:r>
            <w:r w:rsidRPr="00C730EA">
              <w:rPr>
                <w:rFonts w:ascii="Times" w:hAnsi="Times" w:cs="Times"/>
                <w:b w:val="0"/>
                <w:bCs w:val="0"/>
                <w:lang w:val="es-ES"/>
              </w:rPr>
              <w:t>, el equipo de tratamiento, l</w:t>
            </w:r>
            <w:r w:rsidR="00605C0C" w:rsidRPr="00C730EA">
              <w:rPr>
                <w:rFonts w:ascii="Times" w:hAnsi="Times" w:cs="Times"/>
                <w:b w:val="0"/>
                <w:bCs w:val="0"/>
                <w:lang w:val="es-ES"/>
              </w:rPr>
              <w:t>os registros clínicos y</w:t>
            </w:r>
            <w:r w:rsidRPr="00C730EA">
              <w:rPr>
                <w:rFonts w:ascii="Times" w:hAnsi="Times" w:cs="Times"/>
                <w:b w:val="0"/>
                <w:bCs w:val="0"/>
                <w:lang w:val="es-ES"/>
              </w:rPr>
              <w:t xml:space="preserve"> </w:t>
            </w:r>
            <w:r w:rsidR="00AF4CAF" w:rsidRPr="00C730EA">
              <w:rPr>
                <w:rFonts w:ascii="Times" w:hAnsi="Times" w:cs="Times"/>
                <w:b w:val="0"/>
                <w:bCs w:val="0"/>
                <w:lang w:val="es-ES"/>
              </w:rPr>
              <w:t>-</w:t>
            </w:r>
            <w:r w:rsidRPr="00C730EA">
              <w:rPr>
                <w:rFonts w:ascii="Times" w:hAnsi="Times" w:cs="Times"/>
                <w:b w:val="0"/>
                <w:bCs w:val="0"/>
                <w:lang w:val="es-ES"/>
              </w:rPr>
              <w:t xml:space="preserve">con el </w:t>
            </w:r>
            <w:r w:rsidR="009010E4" w:rsidRPr="00C730EA">
              <w:rPr>
                <w:rFonts w:ascii="Times" w:hAnsi="Times" w:cs="Times"/>
                <w:b w:val="0"/>
                <w:bCs w:val="0"/>
                <w:lang w:val="es-ES"/>
              </w:rPr>
              <w:t xml:space="preserve">consentimiento </w:t>
            </w:r>
            <w:r w:rsidR="00D8553D" w:rsidRPr="00C730EA">
              <w:rPr>
                <w:rFonts w:ascii="Times" w:hAnsi="Times" w:cs="Times"/>
                <w:b w:val="0"/>
                <w:bCs w:val="0"/>
                <w:lang w:val="es-ES"/>
              </w:rPr>
              <w:t>de la persona</w:t>
            </w:r>
            <w:r w:rsidR="00AF4CAF" w:rsidRPr="00C730EA">
              <w:rPr>
                <w:rFonts w:ascii="Times" w:hAnsi="Times" w:cs="Times"/>
                <w:b w:val="0"/>
                <w:bCs w:val="0"/>
                <w:lang w:val="es-ES"/>
              </w:rPr>
              <w:t>-</w:t>
            </w:r>
            <w:r w:rsidRPr="00C730EA">
              <w:rPr>
                <w:rFonts w:ascii="Times" w:hAnsi="Times" w:cs="Times"/>
                <w:b w:val="0"/>
                <w:bCs w:val="0"/>
                <w:lang w:val="es-ES"/>
              </w:rPr>
              <w:t xml:space="preserve"> </w:t>
            </w:r>
            <w:r w:rsidR="00605C0C" w:rsidRPr="00C730EA">
              <w:rPr>
                <w:rFonts w:ascii="Times" w:hAnsi="Times" w:cs="Times"/>
                <w:b w:val="0"/>
                <w:bCs w:val="0"/>
                <w:lang w:val="es-ES"/>
              </w:rPr>
              <w:t xml:space="preserve">a </w:t>
            </w:r>
            <w:r w:rsidRPr="00C730EA">
              <w:rPr>
                <w:rFonts w:ascii="Times" w:hAnsi="Times" w:cs="Times"/>
                <w:b w:val="0"/>
                <w:bCs w:val="0"/>
                <w:lang w:val="es-ES"/>
              </w:rPr>
              <w:t xml:space="preserve">sus familiares y </w:t>
            </w:r>
            <w:r w:rsidR="00F92B35" w:rsidRPr="00C730EA">
              <w:rPr>
                <w:rFonts w:ascii="Times" w:hAnsi="Times" w:cs="Times"/>
                <w:b w:val="0"/>
                <w:bCs w:val="0"/>
                <w:lang w:val="es-ES"/>
              </w:rPr>
              <w:t>antiguos empleadores</w:t>
            </w:r>
            <w:r w:rsidRPr="00C730EA">
              <w:rPr>
                <w:rFonts w:ascii="Times" w:hAnsi="Times" w:cs="Times"/>
                <w:b w:val="0"/>
                <w:bCs w:val="0"/>
                <w:lang w:val="es-ES"/>
              </w:rPr>
              <w:t>.</w:t>
            </w:r>
          </w:p>
        </w:tc>
        <w:tc>
          <w:tcPr>
            <w:tcW w:w="1134" w:type="dxa"/>
          </w:tcPr>
          <w:p w14:paraId="11EE4961" w14:textId="77777777" w:rsidR="00E675A0" w:rsidRPr="00C730EA" w:rsidRDefault="00E675A0" w:rsidP="003C02D5">
            <w:pPr>
              <w:pStyle w:val="Heading2"/>
              <w:ind w:left="0"/>
              <w:rPr>
                <w:rFonts w:ascii="Times" w:hAnsi="Times" w:cs="Times"/>
                <w:b w:val="0"/>
                <w:bCs w:val="0"/>
                <w:lang w:val="es-ES"/>
              </w:rPr>
            </w:pPr>
            <w:r w:rsidRPr="00C730EA">
              <w:rPr>
                <w:rFonts w:ascii="Times" w:hAnsi="Times" w:cs="Times"/>
                <w:b w:val="0"/>
                <w:bCs w:val="0"/>
                <w:lang w:val="es-ES"/>
              </w:rPr>
              <w:t>DOC</w:t>
            </w:r>
          </w:p>
          <w:p w14:paraId="2CCA8828" w14:textId="2CD9440C" w:rsidR="00E675A0" w:rsidRPr="00C730EA" w:rsidRDefault="004417A8" w:rsidP="003C02D5">
            <w:pPr>
              <w:pStyle w:val="Heading2"/>
              <w:ind w:left="0"/>
              <w:rPr>
                <w:rFonts w:ascii="Times" w:hAnsi="Times" w:cs="Times"/>
                <w:b w:val="0"/>
                <w:bCs w:val="0"/>
                <w:lang w:val="es-ES"/>
              </w:rPr>
            </w:pPr>
            <w:r w:rsidRPr="00C730EA">
              <w:rPr>
                <w:rFonts w:ascii="Times" w:hAnsi="Times" w:cs="Times"/>
                <w:b w:val="0"/>
                <w:bCs w:val="0"/>
                <w:lang w:val="es-ES"/>
              </w:rPr>
              <w:t>E</w:t>
            </w:r>
            <w:r w:rsidR="00E675A0" w:rsidRPr="00C730EA">
              <w:rPr>
                <w:rFonts w:ascii="Times" w:hAnsi="Times" w:cs="Times"/>
                <w:b w:val="0"/>
                <w:bCs w:val="0"/>
                <w:lang w:val="es-ES"/>
              </w:rPr>
              <w:t>NT</w:t>
            </w:r>
          </w:p>
          <w:p w14:paraId="09F94EDC" w14:textId="77777777" w:rsidR="00E675A0" w:rsidRPr="00C730EA" w:rsidRDefault="00E675A0" w:rsidP="003C02D5">
            <w:pPr>
              <w:pStyle w:val="Heading2"/>
              <w:ind w:left="0"/>
              <w:rPr>
                <w:rFonts w:ascii="Times" w:hAnsi="Times" w:cs="Times"/>
                <w:b w:val="0"/>
                <w:bCs w:val="0"/>
                <w:lang w:val="es-ES"/>
              </w:rPr>
            </w:pPr>
            <w:r w:rsidRPr="00C730EA">
              <w:rPr>
                <w:rFonts w:ascii="Times" w:hAnsi="Times" w:cs="Times"/>
                <w:b w:val="0"/>
                <w:bCs w:val="0"/>
                <w:lang w:val="es-ES"/>
              </w:rPr>
              <w:t>OBS</w:t>
            </w:r>
          </w:p>
          <w:p w14:paraId="619B527E" w14:textId="44D852CA" w:rsidR="008332D0" w:rsidRPr="00C730EA" w:rsidRDefault="00E675A0" w:rsidP="003C02D5">
            <w:pPr>
              <w:pStyle w:val="Heading2"/>
              <w:ind w:left="0"/>
              <w:rPr>
                <w:rFonts w:ascii="Times" w:hAnsi="Times" w:cs="Times"/>
                <w:b w:val="0"/>
                <w:bCs w:val="0"/>
                <w:lang w:val="es-ES"/>
              </w:rPr>
            </w:pPr>
            <w:r w:rsidRPr="00C730EA">
              <w:rPr>
                <w:rFonts w:ascii="Times" w:hAnsi="Times" w:cs="Times"/>
                <w:b w:val="0"/>
                <w:bCs w:val="0"/>
                <w:lang w:val="es-ES"/>
              </w:rPr>
              <w:t>P</w:t>
            </w:r>
            <w:r w:rsidR="005E2945" w:rsidRPr="00C730EA">
              <w:rPr>
                <w:rFonts w:ascii="Times" w:hAnsi="Times" w:cs="Times"/>
                <w:b w:val="0"/>
                <w:bCs w:val="0"/>
                <w:lang w:val="es-ES"/>
              </w:rPr>
              <w:t>AI</w:t>
            </w:r>
          </w:p>
        </w:tc>
        <w:tc>
          <w:tcPr>
            <w:tcW w:w="6751" w:type="dxa"/>
          </w:tcPr>
          <w:p w14:paraId="548599AF" w14:textId="5E386CE6" w:rsidR="008332D0" w:rsidRPr="00C730EA" w:rsidRDefault="00FF7750" w:rsidP="00101FFD">
            <w:pPr>
              <w:pStyle w:val="Heading2"/>
              <w:spacing w:before="120" w:after="120"/>
              <w:ind w:left="0"/>
              <w:rPr>
                <w:rFonts w:ascii="Times" w:hAnsi="Times" w:cs="Times"/>
                <w:b w:val="0"/>
                <w:bCs w:val="0"/>
                <w:lang w:val="es-ES"/>
              </w:rPr>
            </w:pPr>
            <w:r w:rsidRPr="00C730EA">
              <w:rPr>
                <w:rFonts w:ascii="Times" w:hAnsi="Times" w:cs="Times"/>
                <w:b w:val="0"/>
                <w:bCs w:val="0"/>
                <w:lang w:val="es-ES"/>
              </w:rPr>
              <w:t xml:space="preserve">1 = La </w:t>
            </w:r>
            <w:r w:rsidR="00E021ED" w:rsidRPr="00C730EA">
              <w:rPr>
                <w:rFonts w:ascii="Times" w:hAnsi="Times" w:cs="Times"/>
                <w:b w:val="0"/>
                <w:bCs w:val="0"/>
                <w:lang w:val="es-ES"/>
              </w:rPr>
              <w:t>evaluación</w:t>
            </w:r>
            <w:r w:rsidR="0018516E" w:rsidRPr="00C730EA">
              <w:rPr>
                <w:rFonts w:ascii="Times" w:hAnsi="Times" w:cs="Times"/>
                <w:b w:val="0"/>
                <w:bCs w:val="0"/>
                <w:lang w:val="es-ES"/>
              </w:rPr>
              <w:t xml:space="preserve"> </w:t>
            </w:r>
            <w:r w:rsidRPr="00C730EA">
              <w:rPr>
                <w:rFonts w:ascii="Times" w:hAnsi="Times" w:cs="Times"/>
                <w:b w:val="0"/>
                <w:bCs w:val="0"/>
                <w:lang w:val="es-ES"/>
              </w:rPr>
              <w:t xml:space="preserve">vocacional se </w:t>
            </w:r>
            <w:r w:rsidR="009C4113" w:rsidRPr="00C730EA">
              <w:rPr>
                <w:rFonts w:ascii="Times" w:hAnsi="Times" w:cs="Times"/>
                <w:b w:val="0"/>
                <w:bCs w:val="0"/>
                <w:lang w:val="es-ES"/>
              </w:rPr>
              <w:t xml:space="preserve">realiza </w:t>
            </w:r>
            <w:r w:rsidRPr="00C730EA">
              <w:rPr>
                <w:rFonts w:ascii="Times" w:hAnsi="Times" w:cs="Times"/>
                <w:b w:val="0"/>
                <w:bCs w:val="0"/>
                <w:lang w:val="es-ES"/>
              </w:rPr>
              <w:t xml:space="preserve">antes de la </w:t>
            </w:r>
            <w:r w:rsidR="009C4113" w:rsidRPr="00C730EA">
              <w:rPr>
                <w:rFonts w:ascii="Times" w:hAnsi="Times" w:cs="Times"/>
                <w:b w:val="0"/>
                <w:bCs w:val="0"/>
                <w:lang w:val="es-ES"/>
              </w:rPr>
              <w:t>inserción laboral</w:t>
            </w:r>
            <w:r w:rsidR="00DD0CEC" w:rsidRPr="00C730EA">
              <w:rPr>
                <w:rFonts w:ascii="Times" w:hAnsi="Times" w:cs="Times"/>
                <w:b w:val="0"/>
                <w:bCs w:val="0"/>
                <w:lang w:val="es-ES"/>
              </w:rPr>
              <w:t>,</w:t>
            </w:r>
            <w:r w:rsidR="009C4113" w:rsidRPr="00C730EA">
              <w:rPr>
                <w:rFonts w:ascii="Times" w:hAnsi="Times" w:cs="Times"/>
                <w:b w:val="0"/>
                <w:bCs w:val="0"/>
                <w:lang w:val="es-ES"/>
              </w:rPr>
              <w:t xml:space="preserve"> </w:t>
            </w:r>
            <w:r w:rsidRPr="00C730EA">
              <w:rPr>
                <w:rFonts w:ascii="Times" w:hAnsi="Times" w:cs="Times"/>
                <w:b w:val="0"/>
                <w:bCs w:val="0"/>
                <w:lang w:val="es-ES"/>
              </w:rPr>
              <w:t xml:space="preserve">con énfasis </w:t>
            </w:r>
            <w:r w:rsidR="00DD0CEC" w:rsidRPr="00C730EA">
              <w:rPr>
                <w:rFonts w:ascii="Times" w:hAnsi="Times" w:cs="Times"/>
                <w:b w:val="0"/>
                <w:bCs w:val="0"/>
                <w:lang w:val="es-ES"/>
              </w:rPr>
              <w:t xml:space="preserve">en </w:t>
            </w:r>
            <w:r w:rsidRPr="00C730EA">
              <w:rPr>
                <w:rFonts w:ascii="Times" w:hAnsi="Times" w:cs="Times"/>
                <w:b w:val="0"/>
                <w:bCs w:val="0"/>
                <w:lang w:val="es-ES"/>
              </w:rPr>
              <w:t xml:space="preserve">las evaluaciones </w:t>
            </w:r>
            <w:r w:rsidR="00DD0CEC" w:rsidRPr="00C730EA">
              <w:rPr>
                <w:rFonts w:ascii="Times" w:hAnsi="Times" w:cs="Times"/>
                <w:b w:val="0"/>
                <w:bCs w:val="0"/>
                <w:lang w:val="es-ES"/>
              </w:rPr>
              <w:t xml:space="preserve">realizadas </w:t>
            </w:r>
            <w:r w:rsidRPr="00C730EA">
              <w:rPr>
                <w:rFonts w:ascii="Times" w:hAnsi="Times" w:cs="Times"/>
                <w:b w:val="0"/>
                <w:bCs w:val="0"/>
                <w:lang w:val="es-ES"/>
              </w:rPr>
              <w:t xml:space="preserve">en oficina, pruebas estandardizadas, </w:t>
            </w:r>
            <w:r w:rsidR="00042F70" w:rsidRPr="00C730EA">
              <w:rPr>
                <w:rFonts w:ascii="Times" w:hAnsi="Times" w:cs="Times"/>
                <w:b w:val="0"/>
                <w:bCs w:val="0"/>
                <w:lang w:val="es-ES"/>
              </w:rPr>
              <w:t>test</w:t>
            </w:r>
            <w:r w:rsidRPr="00C730EA">
              <w:rPr>
                <w:rFonts w:ascii="Times" w:hAnsi="Times" w:cs="Times"/>
                <w:b w:val="0"/>
                <w:bCs w:val="0"/>
                <w:lang w:val="es-ES"/>
              </w:rPr>
              <w:t xml:space="preserve"> de inteligencia, y muestras de trabajo.</w:t>
            </w:r>
          </w:p>
          <w:p w14:paraId="4E08DE46" w14:textId="7E25C3EE" w:rsidR="000E28DB" w:rsidRPr="00C730EA" w:rsidRDefault="003E3F17" w:rsidP="00101FFD">
            <w:pPr>
              <w:pStyle w:val="Heading2"/>
              <w:spacing w:before="120" w:after="120"/>
              <w:ind w:left="0"/>
              <w:rPr>
                <w:rFonts w:ascii="Times" w:hAnsi="Times" w:cs="Times"/>
                <w:b w:val="0"/>
                <w:bCs w:val="0"/>
                <w:lang w:val="es-ES"/>
              </w:rPr>
            </w:pPr>
            <w:r w:rsidRPr="00C730EA">
              <w:rPr>
                <w:rFonts w:ascii="Times" w:hAnsi="Times" w:cs="Times"/>
                <w:b w:val="0"/>
                <w:bCs w:val="0"/>
                <w:lang w:val="es-ES"/>
              </w:rPr>
              <w:t xml:space="preserve">2 = </w:t>
            </w:r>
            <w:r w:rsidR="00FF7750" w:rsidRPr="00C730EA">
              <w:rPr>
                <w:rFonts w:ascii="Times" w:hAnsi="Times" w:cs="Times"/>
                <w:b w:val="0"/>
                <w:bCs w:val="0"/>
                <w:lang w:val="es-ES"/>
              </w:rPr>
              <w:t xml:space="preserve">La evaluación vocacional </w:t>
            </w:r>
            <w:r w:rsidR="00A41CBC" w:rsidRPr="00C730EA">
              <w:rPr>
                <w:rFonts w:ascii="Times" w:hAnsi="Times" w:cs="Times"/>
                <w:b w:val="0"/>
                <w:bCs w:val="0"/>
                <w:lang w:val="es-ES"/>
              </w:rPr>
              <w:t>se lleva a cabo de</w:t>
            </w:r>
            <w:r w:rsidR="00FF7750" w:rsidRPr="00C730EA">
              <w:rPr>
                <w:rFonts w:ascii="Times" w:hAnsi="Times" w:cs="Times"/>
                <w:b w:val="0"/>
                <w:bCs w:val="0"/>
                <w:lang w:val="es-ES"/>
              </w:rPr>
              <w:t xml:space="preserve"> una manera gradual que incluye: la experiencia pre-</w:t>
            </w:r>
            <w:r w:rsidR="00A41CBC" w:rsidRPr="00C730EA">
              <w:rPr>
                <w:rFonts w:ascii="Times" w:hAnsi="Times" w:cs="Times"/>
                <w:b w:val="0"/>
                <w:bCs w:val="0"/>
                <w:lang w:val="es-ES"/>
              </w:rPr>
              <w:t xml:space="preserve">laboral </w:t>
            </w:r>
            <w:r w:rsidR="00FF7750" w:rsidRPr="00C730EA">
              <w:rPr>
                <w:rFonts w:ascii="Times" w:hAnsi="Times" w:cs="Times"/>
                <w:b w:val="0"/>
                <w:bCs w:val="0"/>
                <w:lang w:val="es-ES"/>
              </w:rPr>
              <w:t>(</w:t>
            </w:r>
            <w:r w:rsidR="008C1E0F" w:rsidRPr="00C730EA">
              <w:rPr>
                <w:rFonts w:ascii="Times" w:hAnsi="Times" w:cs="Times"/>
                <w:b w:val="0"/>
                <w:bCs w:val="0"/>
                <w:lang w:val="es-ES"/>
              </w:rPr>
              <w:t>ej.,</w:t>
            </w:r>
            <w:r w:rsidR="00FF7750" w:rsidRPr="00C730EA">
              <w:rPr>
                <w:rFonts w:ascii="Times" w:hAnsi="Times" w:cs="Times"/>
                <w:b w:val="0"/>
                <w:bCs w:val="0"/>
                <w:lang w:val="es-ES"/>
              </w:rPr>
              <w:t xml:space="preserve"> </w:t>
            </w:r>
            <w:r w:rsidR="00D46945" w:rsidRPr="00C730EA">
              <w:rPr>
                <w:rFonts w:ascii="Times" w:hAnsi="Times" w:cs="Times"/>
                <w:b w:val="0"/>
                <w:bCs w:val="0"/>
                <w:lang w:val="es-ES"/>
              </w:rPr>
              <w:t xml:space="preserve">actividades ocupacionales </w:t>
            </w:r>
            <w:r w:rsidR="00FF7750" w:rsidRPr="00C730EA">
              <w:rPr>
                <w:rFonts w:ascii="Times" w:hAnsi="Times" w:cs="Times"/>
                <w:b w:val="0"/>
                <w:bCs w:val="0"/>
                <w:lang w:val="es-ES"/>
              </w:rPr>
              <w:t xml:space="preserve">en </w:t>
            </w:r>
            <w:r w:rsidR="000E28DB" w:rsidRPr="00C730EA">
              <w:rPr>
                <w:rFonts w:ascii="Times" w:hAnsi="Times" w:cs="Times"/>
                <w:b w:val="0"/>
                <w:bCs w:val="0"/>
                <w:lang w:val="es-ES"/>
              </w:rPr>
              <w:t>centros de día</w:t>
            </w:r>
            <w:r w:rsidR="00FF7750" w:rsidRPr="00C730EA">
              <w:rPr>
                <w:rFonts w:ascii="Times" w:hAnsi="Times" w:cs="Times"/>
                <w:b w:val="0"/>
                <w:bCs w:val="0"/>
                <w:lang w:val="es-ES"/>
              </w:rPr>
              <w:t>), trabajos voluntarios,</w:t>
            </w:r>
            <w:r w:rsidR="00BA5A91" w:rsidRPr="00C730EA">
              <w:rPr>
                <w:rFonts w:ascii="Times" w:hAnsi="Times" w:cs="Times"/>
                <w:b w:val="0"/>
                <w:bCs w:val="0"/>
                <w:lang w:val="es-ES"/>
              </w:rPr>
              <w:t xml:space="preserve"> o puesto</w:t>
            </w:r>
            <w:r w:rsidR="00447136" w:rsidRPr="00C730EA">
              <w:rPr>
                <w:rFonts w:ascii="Times" w:hAnsi="Times" w:cs="Times"/>
                <w:b w:val="0"/>
                <w:bCs w:val="0"/>
                <w:lang w:val="es-ES"/>
              </w:rPr>
              <w:t>s</w:t>
            </w:r>
            <w:r w:rsidR="00BA5A91" w:rsidRPr="00C730EA">
              <w:rPr>
                <w:rFonts w:ascii="Times" w:hAnsi="Times" w:cs="Times"/>
                <w:b w:val="0"/>
                <w:bCs w:val="0"/>
                <w:lang w:val="es-ES"/>
              </w:rPr>
              <w:t xml:space="preserve"> de trabajo protegidos</w:t>
            </w:r>
            <w:r w:rsidR="00125BE8" w:rsidRPr="00C730EA">
              <w:rPr>
                <w:rFonts w:ascii="Times" w:hAnsi="Times" w:cs="Times"/>
                <w:b w:val="0"/>
                <w:bCs w:val="0"/>
                <w:lang w:val="es-ES"/>
              </w:rPr>
              <w:t xml:space="preserve"> (</w:t>
            </w:r>
            <w:r w:rsidR="008C1E0F" w:rsidRPr="00C730EA">
              <w:rPr>
                <w:rFonts w:ascii="Times" w:hAnsi="Times" w:cs="Times"/>
                <w:b w:val="0"/>
                <w:bCs w:val="0"/>
                <w:lang w:val="es-ES"/>
              </w:rPr>
              <w:t>ej.,</w:t>
            </w:r>
            <w:r w:rsidR="00125BE8" w:rsidRPr="00C730EA">
              <w:rPr>
                <w:rFonts w:ascii="Times" w:hAnsi="Times" w:cs="Times"/>
                <w:b w:val="0"/>
                <w:bCs w:val="0"/>
                <w:lang w:val="es-ES"/>
              </w:rPr>
              <w:t xml:space="preserve"> en empresas </w:t>
            </w:r>
            <w:r w:rsidR="00447136" w:rsidRPr="00C730EA">
              <w:rPr>
                <w:rFonts w:ascii="Times" w:hAnsi="Times" w:cs="Times"/>
                <w:b w:val="0"/>
                <w:bCs w:val="0"/>
                <w:lang w:val="es-ES"/>
              </w:rPr>
              <w:t>de inserción,</w:t>
            </w:r>
            <w:r w:rsidR="00352364" w:rsidRPr="00C730EA">
              <w:rPr>
                <w:rFonts w:ascii="Times" w:hAnsi="Times" w:cs="Times"/>
                <w:b w:val="0"/>
                <w:bCs w:val="0"/>
                <w:lang w:val="es-ES"/>
              </w:rPr>
              <w:t xml:space="preserve"> centros especiales de empleo</w:t>
            </w:r>
            <w:r w:rsidR="000A6076" w:rsidRPr="00C730EA">
              <w:rPr>
                <w:rFonts w:ascii="Times" w:hAnsi="Times" w:cs="Times"/>
                <w:b w:val="0"/>
                <w:bCs w:val="0"/>
                <w:lang w:val="es-ES"/>
              </w:rPr>
              <w:t>, enclaves,</w:t>
            </w:r>
            <w:r w:rsidR="00FF7750" w:rsidRPr="00C730EA">
              <w:rPr>
                <w:rFonts w:ascii="Times" w:hAnsi="Times" w:cs="Times"/>
                <w:b w:val="0"/>
                <w:bCs w:val="0"/>
                <w:lang w:val="es-ES"/>
              </w:rPr>
              <w:t xml:space="preserve"> etc.</w:t>
            </w:r>
            <w:r w:rsidR="00D46945" w:rsidRPr="00C730EA">
              <w:rPr>
                <w:rFonts w:ascii="Times" w:hAnsi="Times" w:cs="Times"/>
                <w:b w:val="0"/>
                <w:bCs w:val="0"/>
                <w:lang w:val="es-ES"/>
              </w:rPr>
              <w:t>)</w:t>
            </w:r>
            <w:r w:rsidR="00FF7750" w:rsidRPr="00C730EA">
              <w:rPr>
                <w:rFonts w:ascii="Times" w:hAnsi="Times" w:cs="Times"/>
                <w:b w:val="0"/>
                <w:bCs w:val="0"/>
                <w:lang w:val="es-ES"/>
              </w:rPr>
              <w:t xml:space="preserve"> </w:t>
            </w:r>
          </w:p>
          <w:p w14:paraId="2F14F17D" w14:textId="77777777" w:rsidR="00FF7750" w:rsidRPr="00C730EA" w:rsidRDefault="00FF7750" w:rsidP="00101FFD">
            <w:pPr>
              <w:pStyle w:val="Heading2"/>
              <w:spacing w:before="120" w:after="120"/>
              <w:ind w:left="0"/>
              <w:rPr>
                <w:rFonts w:ascii="Times" w:hAnsi="Times" w:cs="Times"/>
                <w:b w:val="0"/>
                <w:bCs w:val="0"/>
                <w:lang w:val="es-ES"/>
              </w:rPr>
            </w:pPr>
            <w:r w:rsidRPr="00C730EA">
              <w:rPr>
                <w:rFonts w:ascii="Times" w:hAnsi="Times" w:cs="Times"/>
                <w:b w:val="0"/>
                <w:bCs w:val="0"/>
                <w:lang w:val="es-ES"/>
              </w:rPr>
              <w:t>3= L</w:t>
            </w:r>
            <w:r w:rsidR="00B371A8" w:rsidRPr="00C730EA">
              <w:rPr>
                <w:rFonts w:ascii="Times" w:hAnsi="Times" w:cs="Times"/>
                <w:b w:val="0"/>
                <w:bCs w:val="0"/>
                <w:lang w:val="es-ES"/>
              </w:rPr>
              <w:t>as/</w:t>
            </w:r>
            <w:r w:rsidRPr="00C730EA">
              <w:rPr>
                <w:rFonts w:ascii="Times" w:hAnsi="Times" w:cs="Times"/>
                <w:b w:val="0"/>
                <w:bCs w:val="0"/>
                <w:lang w:val="es-ES"/>
              </w:rPr>
              <w:t xml:space="preserve">os especialistas de empleo </w:t>
            </w:r>
            <w:r w:rsidR="00B371A8" w:rsidRPr="00C730EA">
              <w:rPr>
                <w:rFonts w:ascii="Times" w:hAnsi="Times" w:cs="Times"/>
                <w:b w:val="0"/>
                <w:bCs w:val="0"/>
                <w:lang w:val="es-ES"/>
              </w:rPr>
              <w:t xml:space="preserve">asisten </w:t>
            </w:r>
            <w:r w:rsidRPr="00C730EA">
              <w:rPr>
                <w:rFonts w:ascii="Times" w:hAnsi="Times" w:cs="Times"/>
                <w:b w:val="0"/>
                <w:bCs w:val="0"/>
                <w:lang w:val="es-ES"/>
              </w:rPr>
              <w:t>a l</w:t>
            </w:r>
            <w:r w:rsidR="00B371A8" w:rsidRPr="00C730EA">
              <w:rPr>
                <w:rFonts w:ascii="Times" w:hAnsi="Times" w:cs="Times"/>
                <w:b w:val="0"/>
                <w:bCs w:val="0"/>
                <w:lang w:val="es-ES"/>
              </w:rPr>
              <w:t xml:space="preserve">as personas </w:t>
            </w:r>
            <w:r w:rsidRPr="00C730EA">
              <w:rPr>
                <w:rFonts w:ascii="Times" w:hAnsi="Times" w:cs="Times"/>
                <w:b w:val="0"/>
                <w:bCs w:val="0"/>
                <w:lang w:val="es-ES"/>
              </w:rPr>
              <w:t xml:space="preserve">en la búsqueda </w:t>
            </w:r>
            <w:r w:rsidR="008F305E" w:rsidRPr="00C730EA">
              <w:rPr>
                <w:rFonts w:ascii="Times" w:hAnsi="Times" w:cs="Times"/>
                <w:b w:val="0"/>
                <w:bCs w:val="0"/>
                <w:lang w:val="es-ES"/>
              </w:rPr>
              <w:t xml:space="preserve">directa </w:t>
            </w:r>
            <w:r w:rsidRPr="00C730EA">
              <w:rPr>
                <w:rFonts w:ascii="Times" w:hAnsi="Times" w:cs="Times"/>
                <w:b w:val="0"/>
                <w:bCs w:val="0"/>
                <w:lang w:val="es-ES"/>
              </w:rPr>
              <w:t>de puestos de trabajo competitivos</w:t>
            </w:r>
            <w:r w:rsidR="00115EDA" w:rsidRPr="00C730EA">
              <w:rPr>
                <w:rFonts w:ascii="Times" w:hAnsi="Times" w:cs="Times"/>
                <w:b w:val="0"/>
                <w:bCs w:val="0"/>
                <w:lang w:val="es-ES"/>
              </w:rPr>
              <w:t>,</w:t>
            </w:r>
            <w:r w:rsidRPr="00C730EA">
              <w:rPr>
                <w:rFonts w:ascii="Times" w:hAnsi="Times" w:cs="Times"/>
                <w:b w:val="0"/>
                <w:bCs w:val="0"/>
                <w:lang w:val="es-ES"/>
              </w:rPr>
              <w:t xml:space="preserve"> sin la revisión sistemática de los intereses, experiencias, fortalezas, etc</w:t>
            </w:r>
            <w:r w:rsidR="00300933" w:rsidRPr="00C730EA">
              <w:rPr>
                <w:rFonts w:ascii="Times" w:hAnsi="Times" w:cs="Times"/>
                <w:b w:val="0"/>
                <w:bCs w:val="0"/>
                <w:lang w:val="es-ES"/>
              </w:rPr>
              <w:t>.,</w:t>
            </w:r>
            <w:r w:rsidRPr="00C730EA">
              <w:rPr>
                <w:rFonts w:ascii="Times" w:hAnsi="Times" w:cs="Times"/>
                <w:b w:val="0"/>
                <w:bCs w:val="0"/>
                <w:lang w:val="es-ES"/>
              </w:rPr>
              <w:t xml:space="preserve"> y no analiza</w:t>
            </w:r>
            <w:r w:rsidR="00300933" w:rsidRPr="00C730EA">
              <w:rPr>
                <w:rFonts w:ascii="Times" w:hAnsi="Times" w:cs="Times"/>
                <w:b w:val="0"/>
                <w:bCs w:val="0"/>
                <w:lang w:val="es-ES"/>
              </w:rPr>
              <w:t>n</w:t>
            </w:r>
            <w:r w:rsidRPr="00C730EA">
              <w:rPr>
                <w:rFonts w:ascii="Times" w:hAnsi="Times" w:cs="Times"/>
                <w:b w:val="0"/>
                <w:bCs w:val="0"/>
                <w:lang w:val="es-ES"/>
              </w:rPr>
              <w:t xml:space="preserve"> rutinariamente la pérdida del empleo (o problemas de empleo)</w:t>
            </w:r>
            <w:r w:rsidR="008D1FD1" w:rsidRPr="00C730EA">
              <w:rPr>
                <w:rFonts w:ascii="Times" w:hAnsi="Times" w:cs="Times"/>
                <w:b w:val="0"/>
                <w:bCs w:val="0"/>
                <w:lang w:val="es-ES"/>
              </w:rPr>
              <w:t xml:space="preserve"> para aprender de estas experiencias.</w:t>
            </w:r>
          </w:p>
          <w:p w14:paraId="137632F4" w14:textId="77777777" w:rsidR="00275604" w:rsidRPr="00C730EA" w:rsidRDefault="00275604" w:rsidP="00101FFD">
            <w:pPr>
              <w:pStyle w:val="Heading2"/>
              <w:spacing w:before="120" w:after="120"/>
              <w:ind w:left="0"/>
              <w:rPr>
                <w:rFonts w:ascii="Times" w:hAnsi="Times" w:cs="Times"/>
                <w:b w:val="0"/>
                <w:bCs w:val="0"/>
                <w:lang w:val="es-ES"/>
              </w:rPr>
            </w:pPr>
            <w:r w:rsidRPr="00C730EA">
              <w:rPr>
                <w:rFonts w:ascii="Times" w:hAnsi="Times" w:cs="Times"/>
                <w:b w:val="0"/>
                <w:bCs w:val="0"/>
                <w:lang w:val="es-ES"/>
              </w:rPr>
              <w:t xml:space="preserve">4 = </w:t>
            </w:r>
            <w:r w:rsidR="006808A5" w:rsidRPr="00C730EA">
              <w:rPr>
                <w:rFonts w:ascii="Times" w:hAnsi="Times" w:cs="Times"/>
                <w:b w:val="0"/>
                <w:bCs w:val="0"/>
                <w:lang w:val="es-ES"/>
              </w:rPr>
              <w:t xml:space="preserve">La evaluación </w:t>
            </w:r>
            <w:r w:rsidR="00C828F6" w:rsidRPr="00C730EA">
              <w:rPr>
                <w:rFonts w:ascii="Times" w:hAnsi="Times" w:cs="Times"/>
                <w:b w:val="0"/>
                <w:bCs w:val="0"/>
                <w:lang w:val="es-ES"/>
              </w:rPr>
              <w:t xml:space="preserve">vocacional </w:t>
            </w:r>
            <w:r w:rsidR="006808A5" w:rsidRPr="00C730EA">
              <w:rPr>
                <w:rFonts w:ascii="Times" w:hAnsi="Times" w:cs="Times"/>
                <w:b w:val="0"/>
                <w:bCs w:val="0"/>
                <w:lang w:val="es-ES"/>
              </w:rPr>
              <w:t xml:space="preserve">inicial </w:t>
            </w:r>
            <w:r w:rsidR="00C828F6" w:rsidRPr="00C730EA">
              <w:rPr>
                <w:rFonts w:ascii="Times" w:hAnsi="Times" w:cs="Times"/>
                <w:b w:val="0"/>
                <w:bCs w:val="0"/>
                <w:lang w:val="es-ES"/>
              </w:rPr>
              <w:t xml:space="preserve">se realiza </w:t>
            </w:r>
            <w:r w:rsidR="00DE3E86" w:rsidRPr="00C730EA">
              <w:rPr>
                <w:rFonts w:ascii="Times" w:hAnsi="Times" w:cs="Times"/>
                <w:b w:val="0"/>
                <w:bCs w:val="0"/>
                <w:lang w:val="es-ES"/>
              </w:rPr>
              <w:t xml:space="preserve">en </w:t>
            </w:r>
            <w:r w:rsidR="006808A5" w:rsidRPr="00C730EA">
              <w:rPr>
                <w:rFonts w:ascii="Times" w:hAnsi="Times" w:cs="Times"/>
                <w:b w:val="0"/>
                <w:bCs w:val="0"/>
                <w:lang w:val="es-ES"/>
              </w:rPr>
              <w:t xml:space="preserve">2-3 sesiones en las que </w:t>
            </w:r>
            <w:r w:rsidR="00DE3E86" w:rsidRPr="00C730EA">
              <w:rPr>
                <w:rFonts w:ascii="Times" w:hAnsi="Times" w:cs="Times"/>
                <w:b w:val="0"/>
                <w:bCs w:val="0"/>
                <w:lang w:val="es-ES"/>
              </w:rPr>
              <w:t xml:space="preserve">se exploran </w:t>
            </w:r>
            <w:r w:rsidR="006808A5" w:rsidRPr="00C730EA">
              <w:rPr>
                <w:rFonts w:ascii="Times" w:hAnsi="Times" w:cs="Times"/>
                <w:b w:val="0"/>
                <w:bCs w:val="0"/>
                <w:lang w:val="es-ES"/>
              </w:rPr>
              <w:t>intereses y fortalezas. Los</w:t>
            </w:r>
            <w:r w:rsidR="00DE3E86" w:rsidRPr="00C730EA">
              <w:rPr>
                <w:rFonts w:ascii="Times" w:hAnsi="Times" w:cs="Times"/>
                <w:b w:val="0"/>
                <w:bCs w:val="0"/>
                <w:lang w:val="es-ES"/>
              </w:rPr>
              <w:t>/as</w:t>
            </w:r>
            <w:r w:rsidR="006808A5" w:rsidRPr="00C730EA">
              <w:rPr>
                <w:rFonts w:ascii="Times" w:hAnsi="Times" w:cs="Times"/>
                <w:b w:val="0"/>
                <w:bCs w:val="0"/>
                <w:lang w:val="es-ES"/>
              </w:rPr>
              <w:t xml:space="preserve"> especialistas de empleo ayudan a l</w:t>
            </w:r>
            <w:r w:rsidR="00DE3E86" w:rsidRPr="00C730EA">
              <w:rPr>
                <w:rFonts w:ascii="Times" w:hAnsi="Times" w:cs="Times"/>
                <w:b w:val="0"/>
                <w:bCs w:val="0"/>
                <w:lang w:val="es-ES"/>
              </w:rPr>
              <w:t xml:space="preserve">as personas </w:t>
            </w:r>
            <w:r w:rsidR="00AE20D1" w:rsidRPr="00C730EA">
              <w:rPr>
                <w:rFonts w:ascii="Times" w:hAnsi="Times" w:cs="Times"/>
                <w:b w:val="0"/>
                <w:bCs w:val="0"/>
                <w:lang w:val="es-ES"/>
              </w:rPr>
              <w:t xml:space="preserve">usuarias </w:t>
            </w:r>
            <w:r w:rsidR="006808A5" w:rsidRPr="00C730EA">
              <w:rPr>
                <w:rFonts w:ascii="Times" w:hAnsi="Times" w:cs="Times"/>
                <w:b w:val="0"/>
                <w:bCs w:val="0"/>
                <w:lang w:val="es-ES"/>
              </w:rPr>
              <w:t xml:space="preserve">a aprender de cada experiencia </w:t>
            </w:r>
            <w:r w:rsidR="00AE20D1" w:rsidRPr="00C730EA">
              <w:rPr>
                <w:rFonts w:ascii="Times" w:hAnsi="Times" w:cs="Times"/>
                <w:b w:val="0"/>
                <w:bCs w:val="0"/>
                <w:lang w:val="es-ES"/>
              </w:rPr>
              <w:t xml:space="preserve">laboral </w:t>
            </w:r>
            <w:r w:rsidR="006808A5" w:rsidRPr="00C730EA">
              <w:rPr>
                <w:rFonts w:ascii="Times" w:hAnsi="Times" w:cs="Times"/>
                <w:b w:val="0"/>
                <w:bCs w:val="0"/>
                <w:lang w:val="es-ES"/>
              </w:rPr>
              <w:t xml:space="preserve">y también trabajan con el equipo de tratamiento para analizar la pérdida de empleo, problemas </w:t>
            </w:r>
            <w:r w:rsidR="00980499" w:rsidRPr="00C730EA">
              <w:rPr>
                <w:rFonts w:ascii="Times" w:hAnsi="Times" w:cs="Times"/>
                <w:b w:val="0"/>
                <w:bCs w:val="0"/>
                <w:lang w:val="es-ES"/>
              </w:rPr>
              <w:t xml:space="preserve">y </w:t>
            </w:r>
            <w:r w:rsidR="006808A5" w:rsidRPr="00C730EA">
              <w:rPr>
                <w:rFonts w:ascii="Times" w:hAnsi="Times" w:cs="Times"/>
                <w:b w:val="0"/>
                <w:bCs w:val="0"/>
                <w:lang w:val="es-ES"/>
              </w:rPr>
              <w:t xml:space="preserve">éxitos </w:t>
            </w:r>
            <w:r w:rsidR="00980499" w:rsidRPr="00C730EA">
              <w:rPr>
                <w:rFonts w:ascii="Times" w:hAnsi="Times" w:cs="Times"/>
                <w:b w:val="0"/>
                <w:bCs w:val="0"/>
                <w:lang w:val="es-ES"/>
              </w:rPr>
              <w:t>en el</w:t>
            </w:r>
            <w:r w:rsidR="006808A5" w:rsidRPr="00C730EA">
              <w:rPr>
                <w:rFonts w:ascii="Times" w:hAnsi="Times" w:cs="Times"/>
                <w:b w:val="0"/>
                <w:bCs w:val="0"/>
                <w:lang w:val="es-ES"/>
              </w:rPr>
              <w:t xml:space="preserve"> trabajo. </w:t>
            </w:r>
            <w:r w:rsidR="00AA3947" w:rsidRPr="00C730EA">
              <w:rPr>
                <w:rFonts w:ascii="Times" w:hAnsi="Times" w:cs="Times"/>
                <w:b w:val="0"/>
                <w:bCs w:val="0"/>
                <w:lang w:val="es-ES"/>
              </w:rPr>
              <w:t>E</w:t>
            </w:r>
            <w:r w:rsidR="006808A5" w:rsidRPr="00C730EA">
              <w:rPr>
                <w:rFonts w:ascii="Times" w:hAnsi="Times" w:cs="Times"/>
                <w:b w:val="0"/>
                <w:bCs w:val="0"/>
                <w:lang w:val="es-ES"/>
              </w:rPr>
              <w:t xml:space="preserve">stas lecciones aprendidas </w:t>
            </w:r>
            <w:r w:rsidR="00AA3947" w:rsidRPr="00C730EA">
              <w:rPr>
                <w:rFonts w:ascii="Times" w:hAnsi="Times" w:cs="Times"/>
                <w:b w:val="0"/>
                <w:bCs w:val="0"/>
                <w:lang w:val="es-ES"/>
              </w:rPr>
              <w:t xml:space="preserve">no se documentan </w:t>
            </w:r>
            <w:r w:rsidR="006808A5" w:rsidRPr="00C730EA">
              <w:rPr>
                <w:rFonts w:ascii="Times" w:hAnsi="Times" w:cs="Times"/>
                <w:b w:val="0"/>
                <w:bCs w:val="0"/>
                <w:lang w:val="es-ES"/>
              </w:rPr>
              <w:t xml:space="preserve">en el perfil profesional, </w:t>
            </w:r>
            <w:r w:rsidR="006808A5" w:rsidRPr="00C730EA">
              <w:rPr>
                <w:rFonts w:ascii="Times" w:hAnsi="Times" w:cs="Times"/>
                <w:b w:val="0"/>
                <w:bCs w:val="0"/>
                <w:u w:val="single"/>
                <w:lang w:val="es-ES"/>
              </w:rPr>
              <w:t>O</w:t>
            </w:r>
            <w:r w:rsidR="006808A5" w:rsidRPr="00C730EA">
              <w:rPr>
                <w:rFonts w:ascii="Times" w:hAnsi="Times" w:cs="Times"/>
                <w:b w:val="0"/>
                <w:bCs w:val="0"/>
                <w:lang w:val="es-ES"/>
              </w:rPr>
              <w:t xml:space="preserve"> el perfil profesional no se actualiza de forma regular.</w:t>
            </w:r>
          </w:p>
          <w:p w14:paraId="58D835B2" w14:textId="77777777" w:rsidR="0099442E" w:rsidRDefault="0099442E" w:rsidP="00101FFD">
            <w:pPr>
              <w:pStyle w:val="Heading2"/>
              <w:spacing w:before="120" w:after="120"/>
              <w:ind w:left="0"/>
              <w:rPr>
                <w:rFonts w:ascii="Times" w:hAnsi="Times" w:cs="Times"/>
                <w:b w:val="0"/>
                <w:bCs w:val="0"/>
                <w:lang w:val="es-ES"/>
              </w:rPr>
            </w:pPr>
            <w:r w:rsidRPr="00C730EA">
              <w:rPr>
                <w:rFonts w:ascii="Times" w:hAnsi="Times" w:cs="Times"/>
                <w:b w:val="0"/>
                <w:bCs w:val="0"/>
                <w:lang w:val="es-ES"/>
              </w:rPr>
              <w:t xml:space="preserve">5 = </w:t>
            </w:r>
            <w:r w:rsidR="001E1696" w:rsidRPr="00C730EA">
              <w:rPr>
                <w:rFonts w:ascii="Times" w:hAnsi="Times" w:cs="Times"/>
                <w:b w:val="0"/>
                <w:bCs w:val="0"/>
                <w:lang w:val="es-ES"/>
              </w:rPr>
              <w:t xml:space="preserve">La evaluación profesional inicial </w:t>
            </w:r>
            <w:r w:rsidR="0050551D" w:rsidRPr="00C730EA">
              <w:rPr>
                <w:rFonts w:ascii="Times" w:hAnsi="Times" w:cs="Times"/>
                <w:b w:val="0"/>
                <w:bCs w:val="0"/>
                <w:lang w:val="es-ES"/>
              </w:rPr>
              <w:t>se realiza en</w:t>
            </w:r>
            <w:r w:rsidR="001E1696" w:rsidRPr="00C730EA">
              <w:rPr>
                <w:rFonts w:ascii="Times" w:hAnsi="Times" w:cs="Times"/>
                <w:b w:val="0"/>
                <w:bCs w:val="0"/>
                <w:lang w:val="es-ES"/>
              </w:rPr>
              <w:t xml:space="preserve"> 2-3 sesiones y la información se documenta en un formulario de perfil profesional que incluye preferencias, experiencias, habilidades, ajuste actual, fortalezas, contactos personales, etc. El formulario de perfil profesional se utiliza para identificar tipos de trabajo y </w:t>
            </w:r>
            <w:r w:rsidR="0036686E" w:rsidRPr="00C730EA">
              <w:rPr>
                <w:rFonts w:ascii="Times" w:hAnsi="Times" w:cs="Times"/>
                <w:b w:val="0"/>
                <w:bCs w:val="0"/>
                <w:lang w:val="es-ES"/>
              </w:rPr>
              <w:t>entornos laborales</w:t>
            </w:r>
            <w:r w:rsidR="001E1696" w:rsidRPr="00C730EA">
              <w:rPr>
                <w:rFonts w:ascii="Times" w:hAnsi="Times" w:cs="Times"/>
                <w:b w:val="0"/>
                <w:bCs w:val="0"/>
                <w:lang w:val="es-ES"/>
              </w:rPr>
              <w:t xml:space="preserve">. Se actualiza con cada </w:t>
            </w:r>
            <w:r w:rsidR="0036686E" w:rsidRPr="00C730EA">
              <w:rPr>
                <w:rFonts w:ascii="Times" w:hAnsi="Times" w:cs="Times"/>
                <w:b w:val="0"/>
                <w:bCs w:val="0"/>
                <w:lang w:val="es-ES"/>
              </w:rPr>
              <w:t xml:space="preserve">nueva </w:t>
            </w:r>
            <w:r w:rsidR="001E1696" w:rsidRPr="00C730EA">
              <w:rPr>
                <w:rFonts w:ascii="Times" w:hAnsi="Times" w:cs="Times"/>
                <w:b w:val="0"/>
                <w:bCs w:val="0"/>
                <w:lang w:val="es-ES"/>
              </w:rPr>
              <w:t xml:space="preserve">experiencia </w:t>
            </w:r>
            <w:r w:rsidR="0036686E" w:rsidRPr="00C730EA">
              <w:rPr>
                <w:rFonts w:ascii="Times" w:hAnsi="Times" w:cs="Times"/>
                <w:b w:val="0"/>
                <w:bCs w:val="0"/>
                <w:lang w:val="es-ES"/>
              </w:rPr>
              <w:t>la</w:t>
            </w:r>
            <w:r w:rsidR="00B54FC4" w:rsidRPr="00C730EA">
              <w:rPr>
                <w:rFonts w:ascii="Times" w:hAnsi="Times" w:cs="Times"/>
                <w:b w:val="0"/>
                <w:bCs w:val="0"/>
                <w:lang w:val="es-ES"/>
              </w:rPr>
              <w:t>boral</w:t>
            </w:r>
            <w:r w:rsidR="001E1696" w:rsidRPr="00C730EA">
              <w:rPr>
                <w:rFonts w:ascii="Times" w:hAnsi="Times" w:cs="Times"/>
                <w:b w:val="0"/>
                <w:bCs w:val="0"/>
                <w:lang w:val="es-ES"/>
              </w:rPr>
              <w:t xml:space="preserve">. </w:t>
            </w:r>
            <w:r w:rsidR="00835420" w:rsidRPr="00C730EA">
              <w:rPr>
                <w:rFonts w:ascii="Times" w:hAnsi="Times" w:cs="Times"/>
                <w:b w:val="0"/>
                <w:bCs w:val="0"/>
                <w:lang w:val="es-ES"/>
              </w:rPr>
              <w:t>Tiene por objetivo la resolución de problemas mediante la evaluación del entorno y la consideración de ajustes razonables. Las fuentes de información incluyen a la persona usuaria, el equipo de tratamiento, los registros clínicos y -con el consentimiento de la persona- a sus familiares y antiguos empleadores.</w:t>
            </w:r>
            <w:r w:rsidR="001E1696" w:rsidRPr="00C730EA">
              <w:rPr>
                <w:rFonts w:ascii="Times" w:hAnsi="Times" w:cs="Times"/>
                <w:b w:val="0"/>
                <w:bCs w:val="0"/>
                <w:lang w:val="es-ES"/>
              </w:rPr>
              <w:t xml:space="preserve"> Los</w:t>
            </w:r>
            <w:r w:rsidR="00E515BF" w:rsidRPr="00C730EA">
              <w:rPr>
                <w:rFonts w:ascii="Times" w:hAnsi="Times" w:cs="Times"/>
                <w:b w:val="0"/>
                <w:bCs w:val="0"/>
                <w:lang w:val="es-ES"/>
              </w:rPr>
              <w:t>/as</w:t>
            </w:r>
            <w:r w:rsidR="001E1696" w:rsidRPr="00C730EA">
              <w:rPr>
                <w:rFonts w:ascii="Times" w:hAnsi="Times" w:cs="Times"/>
                <w:b w:val="0"/>
                <w:bCs w:val="0"/>
                <w:lang w:val="es-ES"/>
              </w:rPr>
              <w:t xml:space="preserve"> especialistas de empleo ayudan a l</w:t>
            </w:r>
            <w:r w:rsidR="00E515BF" w:rsidRPr="00C730EA">
              <w:rPr>
                <w:rFonts w:ascii="Times" w:hAnsi="Times" w:cs="Times"/>
                <w:b w:val="0"/>
                <w:bCs w:val="0"/>
                <w:lang w:val="es-ES"/>
              </w:rPr>
              <w:t>a</w:t>
            </w:r>
            <w:r w:rsidR="001E1696" w:rsidRPr="00C730EA">
              <w:rPr>
                <w:rFonts w:ascii="Times" w:hAnsi="Times" w:cs="Times"/>
                <w:b w:val="0"/>
                <w:bCs w:val="0"/>
                <w:lang w:val="es-ES"/>
              </w:rPr>
              <w:t xml:space="preserve">s </w:t>
            </w:r>
            <w:r w:rsidR="00E515BF" w:rsidRPr="00C730EA">
              <w:rPr>
                <w:rFonts w:ascii="Times" w:hAnsi="Times" w:cs="Times"/>
                <w:b w:val="0"/>
                <w:bCs w:val="0"/>
                <w:lang w:val="es-ES"/>
              </w:rPr>
              <w:t xml:space="preserve">personas usuarias a </w:t>
            </w:r>
            <w:r w:rsidR="001E1696" w:rsidRPr="00C730EA">
              <w:rPr>
                <w:rFonts w:ascii="Times" w:hAnsi="Times" w:cs="Times"/>
                <w:b w:val="0"/>
                <w:bCs w:val="0"/>
                <w:lang w:val="es-ES"/>
              </w:rPr>
              <w:t xml:space="preserve">aprender de cada experiencia </w:t>
            </w:r>
            <w:r w:rsidR="00E515BF" w:rsidRPr="00C730EA">
              <w:rPr>
                <w:rFonts w:ascii="Times" w:hAnsi="Times" w:cs="Times"/>
                <w:b w:val="0"/>
                <w:bCs w:val="0"/>
                <w:lang w:val="es-ES"/>
              </w:rPr>
              <w:t xml:space="preserve">laboral y </w:t>
            </w:r>
            <w:r w:rsidR="001E1696" w:rsidRPr="00C730EA">
              <w:rPr>
                <w:rFonts w:ascii="Times" w:hAnsi="Times" w:cs="Times"/>
                <w:b w:val="0"/>
                <w:bCs w:val="0"/>
                <w:lang w:val="es-ES"/>
              </w:rPr>
              <w:t>también trabaja</w:t>
            </w:r>
            <w:r w:rsidR="00101FFD" w:rsidRPr="00C730EA">
              <w:rPr>
                <w:rFonts w:ascii="Times" w:hAnsi="Times" w:cs="Times"/>
                <w:b w:val="0"/>
                <w:bCs w:val="0"/>
                <w:lang w:val="es-ES"/>
              </w:rPr>
              <w:t xml:space="preserve">n </w:t>
            </w:r>
            <w:r w:rsidR="001E1696" w:rsidRPr="00C730EA">
              <w:rPr>
                <w:rFonts w:ascii="Times" w:hAnsi="Times" w:cs="Times"/>
                <w:b w:val="0"/>
                <w:bCs w:val="0"/>
                <w:lang w:val="es-ES"/>
              </w:rPr>
              <w:t xml:space="preserve">con el equipo de tratamiento para analizar la pérdida de empleo, problemas </w:t>
            </w:r>
            <w:r w:rsidR="00101FFD" w:rsidRPr="00C730EA">
              <w:rPr>
                <w:rFonts w:ascii="Times" w:hAnsi="Times" w:cs="Times"/>
                <w:b w:val="0"/>
                <w:bCs w:val="0"/>
                <w:lang w:val="es-ES"/>
              </w:rPr>
              <w:t xml:space="preserve">y </w:t>
            </w:r>
            <w:r w:rsidR="001E1696" w:rsidRPr="00C730EA">
              <w:rPr>
                <w:rFonts w:ascii="Times" w:hAnsi="Times" w:cs="Times"/>
                <w:b w:val="0"/>
                <w:bCs w:val="0"/>
                <w:lang w:val="es-ES"/>
              </w:rPr>
              <w:t xml:space="preserve">éxitos </w:t>
            </w:r>
            <w:r w:rsidR="00101FFD" w:rsidRPr="00C730EA">
              <w:rPr>
                <w:rFonts w:ascii="Times" w:hAnsi="Times" w:cs="Times"/>
                <w:b w:val="0"/>
                <w:bCs w:val="0"/>
                <w:lang w:val="es-ES"/>
              </w:rPr>
              <w:t>laborales</w:t>
            </w:r>
            <w:r w:rsidR="001E1696" w:rsidRPr="00C730EA">
              <w:rPr>
                <w:rFonts w:ascii="Times" w:hAnsi="Times" w:cs="Times"/>
                <w:b w:val="0"/>
                <w:bCs w:val="0"/>
                <w:lang w:val="es-ES"/>
              </w:rPr>
              <w:t>.</w:t>
            </w:r>
          </w:p>
          <w:p w14:paraId="1EB898F2" w14:textId="2D7E1429" w:rsidR="00627A6F" w:rsidRPr="00C730EA" w:rsidRDefault="00627A6F" w:rsidP="00101FFD">
            <w:pPr>
              <w:pStyle w:val="Heading2"/>
              <w:spacing w:before="120" w:after="120"/>
              <w:ind w:left="0"/>
              <w:rPr>
                <w:rFonts w:ascii="Times" w:hAnsi="Times" w:cs="Times"/>
                <w:b w:val="0"/>
                <w:bCs w:val="0"/>
                <w:lang w:val="es-ES"/>
              </w:rPr>
            </w:pPr>
          </w:p>
        </w:tc>
      </w:tr>
      <w:tr w:rsidR="00BA4814" w:rsidRPr="005342DF" w14:paraId="3A89D223" w14:textId="77777777" w:rsidTr="00FF5E4D">
        <w:tc>
          <w:tcPr>
            <w:tcW w:w="5071" w:type="dxa"/>
          </w:tcPr>
          <w:p w14:paraId="26613139" w14:textId="426B3BE2" w:rsidR="00BA4814" w:rsidRPr="00627A6F" w:rsidRDefault="00BA4814" w:rsidP="00B31377">
            <w:pPr>
              <w:pStyle w:val="ListParagraph"/>
              <w:numPr>
                <w:ilvl w:val="0"/>
                <w:numId w:val="16"/>
              </w:numPr>
              <w:tabs>
                <w:tab w:val="left" w:pos="426"/>
              </w:tabs>
              <w:autoSpaceDE w:val="0"/>
              <w:autoSpaceDN w:val="0"/>
              <w:adjustRightInd w:val="0"/>
              <w:rPr>
                <w:rFonts w:ascii="Times" w:eastAsia="Times New Roman" w:hAnsi="Times" w:cs="Times"/>
                <w:sz w:val="19"/>
                <w:szCs w:val="19"/>
                <w:u w:val="single"/>
                <w:lang w:val="es-ES"/>
              </w:rPr>
            </w:pPr>
            <w:r w:rsidRPr="00627A6F">
              <w:rPr>
                <w:rFonts w:ascii="Times" w:eastAsia="Times New Roman" w:hAnsi="Times" w:cs="Times"/>
                <w:sz w:val="19"/>
                <w:szCs w:val="19"/>
                <w:u w:val="single"/>
                <w:lang w:val="es-ES"/>
              </w:rPr>
              <w:t>Búsqueda rápida de empleo competitivo:</w:t>
            </w:r>
            <w:r w:rsidR="00B31377" w:rsidRPr="00627A6F">
              <w:rPr>
                <w:rFonts w:ascii="Times" w:eastAsia="Times New Roman" w:hAnsi="Times" w:cs="Times"/>
                <w:sz w:val="19"/>
                <w:szCs w:val="19"/>
                <w:lang w:val="es-ES"/>
              </w:rPr>
              <w:t xml:space="preserve"> </w:t>
            </w:r>
            <w:r w:rsidRPr="00627A6F">
              <w:rPr>
                <w:rFonts w:ascii="Times" w:hAnsi="Times" w:cs="Times"/>
                <w:sz w:val="19"/>
                <w:szCs w:val="19"/>
                <w:lang w:val="es-ES"/>
              </w:rPr>
              <w:t xml:space="preserve">La valoración inicial y el primer contacto presencial con una empresa, </w:t>
            </w:r>
            <w:r w:rsidRPr="00627A6F">
              <w:rPr>
                <w:rFonts w:ascii="Times" w:hAnsi="Times" w:cs="Times"/>
                <w:sz w:val="19"/>
                <w:szCs w:val="19"/>
                <w:lang w:val="es-ES"/>
              </w:rPr>
              <w:lastRenderedPageBreak/>
              <w:t>realizado por la persona usuaria o el/la especialista de empleo, para un empleo competitivo, tienen lugar dentro de los 30 días (un mes) desde la entrada en el programa.</w:t>
            </w:r>
          </w:p>
        </w:tc>
        <w:tc>
          <w:tcPr>
            <w:tcW w:w="1134" w:type="dxa"/>
          </w:tcPr>
          <w:p w14:paraId="633B1C65" w14:textId="77777777" w:rsidR="00BA4814" w:rsidRPr="00627A6F" w:rsidRDefault="00BA4814" w:rsidP="00BA4814">
            <w:pPr>
              <w:pStyle w:val="Heading2"/>
              <w:ind w:left="0"/>
              <w:rPr>
                <w:rFonts w:ascii="Times" w:hAnsi="Times" w:cs="Times"/>
                <w:b w:val="0"/>
                <w:bCs w:val="0"/>
                <w:lang w:val="es-ES"/>
              </w:rPr>
            </w:pPr>
            <w:r w:rsidRPr="00627A6F">
              <w:rPr>
                <w:rFonts w:ascii="Times" w:hAnsi="Times" w:cs="Times"/>
                <w:b w:val="0"/>
                <w:bCs w:val="0"/>
                <w:lang w:val="es-ES"/>
              </w:rPr>
              <w:lastRenderedPageBreak/>
              <w:t>DOC</w:t>
            </w:r>
          </w:p>
          <w:p w14:paraId="6DBD2921" w14:textId="5BED6875" w:rsidR="00BA4814" w:rsidRPr="00627A6F" w:rsidRDefault="00C730EA" w:rsidP="00BA4814">
            <w:pPr>
              <w:pStyle w:val="Heading2"/>
              <w:ind w:left="0"/>
              <w:rPr>
                <w:rFonts w:ascii="Times" w:hAnsi="Times" w:cs="Times"/>
                <w:b w:val="0"/>
                <w:bCs w:val="0"/>
                <w:lang w:val="es-ES"/>
              </w:rPr>
            </w:pPr>
            <w:r w:rsidRPr="00627A6F">
              <w:rPr>
                <w:rFonts w:ascii="Times" w:hAnsi="Times" w:cs="Times"/>
                <w:b w:val="0"/>
                <w:bCs w:val="0"/>
                <w:lang w:val="es-ES"/>
              </w:rPr>
              <w:t>E</w:t>
            </w:r>
            <w:r w:rsidR="00BA4814" w:rsidRPr="00627A6F">
              <w:rPr>
                <w:rFonts w:ascii="Times" w:hAnsi="Times" w:cs="Times"/>
                <w:b w:val="0"/>
                <w:bCs w:val="0"/>
                <w:lang w:val="es-ES"/>
              </w:rPr>
              <w:t>NT</w:t>
            </w:r>
          </w:p>
          <w:p w14:paraId="0CDFBA0C" w14:textId="77777777" w:rsidR="00BA4814" w:rsidRPr="00627A6F" w:rsidRDefault="00BA4814" w:rsidP="00BA4814">
            <w:pPr>
              <w:pStyle w:val="Heading2"/>
              <w:ind w:left="0"/>
              <w:rPr>
                <w:rFonts w:ascii="Times" w:hAnsi="Times" w:cs="Times"/>
                <w:b w:val="0"/>
                <w:bCs w:val="0"/>
                <w:lang w:val="es-ES"/>
              </w:rPr>
            </w:pPr>
            <w:r w:rsidRPr="00627A6F">
              <w:rPr>
                <w:rFonts w:ascii="Times" w:hAnsi="Times" w:cs="Times"/>
                <w:b w:val="0"/>
                <w:bCs w:val="0"/>
                <w:lang w:val="es-ES"/>
              </w:rPr>
              <w:lastRenderedPageBreak/>
              <w:t>OBS</w:t>
            </w:r>
          </w:p>
          <w:p w14:paraId="79AA2D32" w14:textId="4DFB1352" w:rsidR="00BA4814" w:rsidRPr="00627A6F" w:rsidRDefault="00BA4814" w:rsidP="00BA4814">
            <w:pPr>
              <w:pStyle w:val="Heading2"/>
              <w:ind w:left="0"/>
              <w:rPr>
                <w:rFonts w:ascii="Times" w:hAnsi="Times" w:cs="Times"/>
                <w:b w:val="0"/>
                <w:bCs w:val="0"/>
                <w:lang w:val="es-ES"/>
              </w:rPr>
            </w:pPr>
            <w:r w:rsidRPr="00627A6F">
              <w:rPr>
                <w:rFonts w:ascii="Times" w:hAnsi="Times" w:cs="Times"/>
                <w:b w:val="0"/>
                <w:bCs w:val="0"/>
                <w:lang w:val="es-ES"/>
              </w:rPr>
              <w:t>PAI</w:t>
            </w:r>
          </w:p>
        </w:tc>
        <w:tc>
          <w:tcPr>
            <w:tcW w:w="6751" w:type="dxa"/>
            <w:vAlign w:val="center"/>
          </w:tcPr>
          <w:p w14:paraId="54F58F9C" w14:textId="392D99ED" w:rsidR="00BA4814" w:rsidRPr="00627A6F" w:rsidRDefault="00BA4814" w:rsidP="00BA4814">
            <w:pPr>
              <w:pStyle w:val="Heading2"/>
              <w:spacing w:before="120" w:after="120"/>
              <w:ind w:left="0"/>
              <w:rPr>
                <w:rFonts w:ascii="Times" w:hAnsi="Times" w:cs="Times"/>
                <w:b w:val="0"/>
                <w:bCs w:val="0"/>
                <w:lang w:val="es-ES"/>
              </w:rPr>
            </w:pPr>
            <w:r w:rsidRPr="00627A6F">
              <w:rPr>
                <w:rFonts w:ascii="Times" w:hAnsi="Times" w:cs="Times"/>
                <w:b w:val="0"/>
                <w:bCs w:val="0"/>
                <w:lang w:val="es-ES"/>
              </w:rPr>
              <w:lastRenderedPageBreak/>
              <w:t>1 = El primer contacto presencial con una empresa por parte de la persona usuaria o del/</w:t>
            </w:r>
            <w:r w:rsidR="000B3B27" w:rsidRPr="00627A6F">
              <w:rPr>
                <w:rFonts w:ascii="Times" w:hAnsi="Times" w:cs="Times"/>
                <w:b w:val="0"/>
                <w:bCs w:val="0"/>
                <w:lang w:val="es-ES"/>
              </w:rPr>
              <w:t xml:space="preserve">de </w:t>
            </w:r>
            <w:r w:rsidRPr="00627A6F">
              <w:rPr>
                <w:rFonts w:ascii="Times" w:hAnsi="Times" w:cs="Times"/>
                <w:b w:val="0"/>
                <w:bCs w:val="0"/>
                <w:lang w:val="es-ES"/>
              </w:rPr>
              <w:t xml:space="preserve">la </w:t>
            </w:r>
            <w:r w:rsidR="006A1B46" w:rsidRPr="00627A6F">
              <w:rPr>
                <w:rFonts w:ascii="Times" w:hAnsi="Times" w:cs="Times"/>
                <w:b w:val="0"/>
                <w:bCs w:val="0"/>
                <w:lang w:val="es-ES"/>
              </w:rPr>
              <w:t>especialista de empleo</w:t>
            </w:r>
            <w:r w:rsidR="006F3130" w:rsidRPr="00627A6F">
              <w:rPr>
                <w:rFonts w:ascii="Times" w:hAnsi="Times" w:cs="Times"/>
                <w:b w:val="0"/>
                <w:bCs w:val="0"/>
                <w:lang w:val="es-ES"/>
              </w:rPr>
              <w:t>,</w:t>
            </w:r>
            <w:r w:rsidR="006A1B46" w:rsidRPr="00627A6F">
              <w:rPr>
                <w:rFonts w:ascii="Times" w:hAnsi="Times" w:cs="Times"/>
                <w:b w:val="0"/>
                <w:bCs w:val="0"/>
                <w:lang w:val="es-ES"/>
              </w:rPr>
              <w:t xml:space="preserve"> </w:t>
            </w:r>
            <w:r w:rsidRPr="00627A6F">
              <w:rPr>
                <w:rFonts w:ascii="Times" w:hAnsi="Times" w:cs="Times"/>
                <w:b w:val="0"/>
                <w:bCs w:val="0"/>
                <w:lang w:val="es-ES"/>
              </w:rPr>
              <w:t>relacionad</w:t>
            </w:r>
            <w:r w:rsidR="006F3130" w:rsidRPr="00627A6F">
              <w:rPr>
                <w:rFonts w:ascii="Times" w:hAnsi="Times" w:cs="Times"/>
                <w:b w:val="0"/>
                <w:bCs w:val="0"/>
                <w:lang w:val="es-ES"/>
              </w:rPr>
              <w:t>o</w:t>
            </w:r>
            <w:r w:rsidRPr="00627A6F">
              <w:rPr>
                <w:rFonts w:ascii="Times" w:hAnsi="Times" w:cs="Times"/>
                <w:b w:val="0"/>
                <w:bCs w:val="0"/>
                <w:lang w:val="es-ES"/>
              </w:rPr>
              <w:t xml:space="preserve"> con un trabajo competitivo se </w:t>
            </w:r>
            <w:r w:rsidRPr="00627A6F">
              <w:rPr>
                <w:rFonts w:ascii="Times" w:hAnsi="Times" w:cs="Times"/>
                <w:b w:val="0"/>
                <w:bCs w:val="0"/>
                <w:lang w:val="es-ES"/>
              </w:rPr>
              <w:lastRenderedPageBreak/>
              <w:t xml:space="preserve">produce, </w:t>
            </w:r>
            <w:r w:rsidR="00A95F8F" w:rsidRPr="00627A6F">
              <w:rPr>
                <w:rFonts w:ascii="Times" w:hAnsi="Times" w:cs="Times"/>
                <w:b w:val="0"/>
                <w:bCs w:val="0"/>
                <w:lang w:val="es-ES"/>
              </w:rPr>
              <w:t>en promedio</w:t>
            </w:r>
            <w:r w:rsidRPr="00627A6F">
              <w:rPr>
                <w:rFonts w:ascii="Times" w:hAnsi="Times" w:cs="Times"/>
                <w:b w:val="0"/>
                <w:bCs w:val="0"/>
                <w:lang w:val="es-ES"/>
              </w:rPr>
              <w:t>, a los 271 días o más (&gt;9 meses) después de</w:t>
            </w:r>
            <w:r w:rsidR="00DA08EC" w:rsidRPr="00627A6F">
              <w:rPr>
                <w:rFonts w:ascii="Times" w:hAnsi="Times" w:cs="Times"/>
                <w:b w:val="0"/>
                <w:bCs w:val="0"/>
                <w:lang w:val="es-ES"/>
              </w:rPr>
              <w:t xml:space="preserve"> la entrada </w:t>
            </w:r>
            <w:r w:rsidRPr="00627A6F">
              <w:rPr>
                <w:rFonts w:ascii="Times" w:hAnsi="Times" w:cs="Times"/>
                <w:b w:val="0"/>
                <w:bCs w:val="0"/>
                <w:lang w:val="es-ES"/>
              </w:rPr>
              <w:t>en el programa.</w:t>
            </w:r>
          </w:p>
          <w:p w14:paraId="48B84FFB" w14:textId="52B9275D" w:rsidR="00A95AFA" w:rsidRPr="00627A6F" w:rsidRDefault="00A95AFA" w:rsidP="00A95AFA">
            <w:pPr>
              <w:pStyle w:val="Heading2"/>
              <w:spacing w:before="120" w:after="120"/>
              <w:ind w:left="0"/>
              <w:rPr>
                <w:rFonts w:ascii="Times" w:hAnsi="Times" w:cs="Times"/>
                <w:b w:val="0"/>
                <w:bCs w:val="0"/>
                <w:lang w:val="es-ES"/>
              </w:rPr>
            </w:pPr>
            <w:r w:rsidRPr="00627A6F">
              <w:rPr>
                <w:rFonts w:ascii="Times" w:hAnsi="Times" w:cs="Times"/>
                <w:b w:val="0"/>
                <w:bCs w:val="0"/>
                <w:lang w:val="es-ES"/>
              </w:rPr>
              <w:t>2 = El primer contacto presencial con una empresa por parte de la persona usuaria o del/de la especialista de empleo, relacionado con un trabajo competitivo se produce, en promedio, entre los 151 - 270 días (5-9 meses) después de la entrada en el programa.</w:t>
            </w:r>
          </w:p>
          <w:p w14:paraId="70EF4703" w14:textId="21DB2F12" w:rsidR="00BA4814" w:rsidRPr="00627A6F" w:rsidRDefault="00A95AFA" w:rsidP="006D067F">
            <w:pPr>
              <w:pStyle w:val="Heading2"/>
              <w:spacing w:before="120" w:after="120"/>
              <w:ind w:left="0"/>
              <w:rPr>
                <w:rFonts w:ascii="Times" w:hAnsi="Times" w:cs="Times"/>
                <w:b w:val="0"/>
                <w:bCs w:val="0"/>
                <w:lang w:val="es-ES"/>
              </w:rPr>
            </w:pPr>
            <w:r w:rsidRPr="00627A6F">
              <w:rPr>
                <w:rFonts w:ascii="Times" w:hAnsi="Times" w:cs="Times"/>
                <w:b w:val="0"/>
                <w:bCs w:val="0"/>
                <w:lang w:val="es-ES"/>
              </w:rPr>
              <w:t>3</w:t>
            </w:r>
            <w:r w:rsidR="00DA08EC" w:rsidRPr="00627A6F">
              <w:rPr>
                <w:rFonts w:ascii="Times" w:hAnsi="Times" w:cs="Times"/>
                <w:b w:val="0"/>
                <w:bCs w:val="0"/>
                <w:lang w:val="es-ES"/>
              </w:rPr>
              <w:t xml:space="preserve"> = </w:t>
            </w:r>
            <w:r w:rsidR="00BA4814" w:rsidRPr="00627A6F">
              <w:rPr>
                <w:rFonts w:ascii="Times" w:hAnsi="Times" w:cs="Times"/>
                <w:b w:val="0"/>
                <w:bCs w:val="0"/>
                <w:lang w:val="es-ES"/>
              </w:rPr>
              <w:t>El primer contacto presencial con una</w:t>
            </w:r>
            <w:r w:rsidR="00073823" w:rsidRPr="00627A6F">
              <w:rPr>
                <w:rFonts w:ascii="Times" w:hAnsi="Times" w:cs="Times"/>
                <w:b w:val="0"/>
                <w:bCs w:val="0"/>
                <w:lang w:val="es-ES"/>
              </w:rPr>
              <w:t xml:space="preserve"> </w:t>
            </w:r>
            <w:r w:rsidR="00BA4814" w:rsidRPr="00627A6F">
              <w:rPr>
                <w:rFonts w:ascii="Times" w:hAnsi="Times" w:cs="Times"/>
                <w:b w:val="0"/>
                <w:bCs w:val="0"/>
                <w:lang w:val="es-ES"/>
              </w:rPr>
              <w:t xml:space="preserve">empresa por parte de la persona usuaria o </w:t>
            </w:r>
            <w:r w:rsidR="00073823" w:rsidRPr="00627A6F">
              <w:rPr>
                <w:rFonts w:ascii="Times" w:hAnsi="Times" w:cs="Times"/>
                <w:b w:val="0"/>
                <w:bCs w:val="0"/>
                <w:lang w:val="es-ES"/>
              </w:rPr>
              <w:t>del/</w:t>
            </w:r>
            <w:r w:rsidR="000B3B27" w:rsidRPr="00627A6F">
              <w:rPr>
                <w:rFonts w:ascii="Times" w:hAnsi="Times" w:cs="Times"/>
                <w:b w:val="0"/>
                <w:bCs w:val="0"/>
                <w:lang w:val="es-ES"/>
              </w:rPr>
              <w:t xml:space="preserve">de </w:t>
            </w:r>
            <w:r w:rsidR="00073823" w:rsidRPr="00627A6F">
              <w:rPr>
                <w:rFonts w:ascii="Times" w:hAnsi="Times" w:cs="Times"/>
                <w:b w:val="0"/>
                <w:bCs w:val="0"/>
                <w:lang w:val="es-ES"/>
              </w:rPr>
              <w:t xml:space="preserve">la especialista de empleo, </w:t>
            </w:r>
            <w:r w:rsidR="00BA4814" w:rsidRPr="00627A6F">
              <w:rPr>
                <w:rFonts w:ascii="Times" w:hAnsi="Times" w:cs="Times"/>
                <w:b w:val="0"/>
                <w:bCs w:val="0"/>
                <w:lang w:val="es-ES"/>
              </w:rPr>
              <w:t>relacionad</w:t>
            </w:r>
            <w:r w:rsidR="00073823" w:rsidRPr="00627A6F">
              <w:rPr>
                <w:rFonts w:ascii="Times" w:hAnsi="Times" w:cs="Times"/>
                <w:b w:val="0"/>
                <w:bCs w:val="0"/>
                <w:lang w:val="es-ES"/>
              </w:rPr>
              <w:t>o</w:t>
            </w:r>
            <w:r w:rsidR="00BA4814" w:rsidRPr="00627A6F">
              <w:rPr>
                <w:rFonts w:ascii="Times" w:hAnsi="Times" w:cs="Times"/>
                <w:b w:val="0"/>
                <w:bCs w:val="0"/>
                <w:lang w:val="es-ES"/>
              </w:rPr>
              <w:t xml:space="preserve"> con un trabajo competitivo se produce, </w:t>
            </w:r>
            <w:r w:rsidR="004863E9" w:rsidRPr="00627A6F">
              <w:rPr>
                <w:rFonts w:ascii="Times" w:hAnsi="Times" w:cs="Times"/>
                <w:b w:val="0"/>
                <w:bCs w:val="0"/>
                <w:lang w:val="es-ES"/>
              </w:rPr>
              <w:t xml:space="preserve">en promedio, </w:t>
            </w:r>
            <w:r w:rsidR="00BA4814" w:rsidRPr="00627A6F">
              <w:rPr>
                <w:rFonts w:ascii="Times" w:hAnsi="Times" w:cs="Times"/>
                <w:b w:val="0"/>
                <w:bCs w:val="0"/>
                <w:lang w:val="es-ES"/>
              </w:rPr>
              <w:t xml:space="preserve">entre </w:t>
            </w:r>
            <w:r w:rsidR="004863E9" w:rsidRPr="00627A6F">
              <w:rPr>
                <w:rFonts w:ascii="Times" w:hAnsi="Times" w:cs="Times"/>
                <w:b w:val="0"/>
                <w:bCs w:val="0"/>
                <w:lang w:val="es-ES"/>
              </w:rPr>
              <w:t xml:space="preserve">los </w:t>
            </w:r>
            <w:r w:rsidR="00BA4814" w:rsidRPr="00627A6F">
              <w:rPr>
                <w:rFonts w:ascii="Times" w:hAnsi="Times" w:cs="Times"/>
                <w:b w:val="0"/>
                <w:bCs w:val="0"/>
                <w:lang w:val="es-ES"/>
              </w:rPr>
              <w:t xml:space="preserve">61-150 días (2-5 meses) </w:t>
            </w:r>
            <w:r w:rsidR="006D067F" w:rsidRPr="00627A6F">
              <w:rPr>
                <w:rFonts w:ascii="Times" w:hAnsi="Times" w:cs="Times"/>
                <w:b w:val="0"/>
                <w:bCs w:val="0"/>
                <w:lang w:val="es-ES"/>
              </w:rPr>
              <w:t>después de la entrada en el programa.</w:t>
            </w:r>
          </w:p>
          <w:p w14:paraId="52F1B624" w14:textId="77777777" w:rsidR="006D067F" w:rsidRPr="00627A6F" w:rsidRDefault="000B3B27" w:rsidP="006D067F">
            <w:pPr>
              <w:pStyle w:val="Heading2"/>
              <w:spacing w:before="120" w:after="120"/>
              <w:ind w:left="0"/>
              <w:rPr>
                <w:rFonts w:ascii="Times" w:hAnsi="Times" w:cs="Times"/>
                <w:b w:val="0"/>
                <w:bCs w:val="0"/>
                <w:lang w:val="es-ES"/>
              </w:rPr>
            </w:pPr>
            <w:r w:rsidRPr="00627A6F">
              <w:rPr>
                <w:rFonts w:ascii="Times" w:hAnsi="Times" w:cs="Times"/>
                <w:b w:val="0"/>
                <w:bCs w:val="0"/>
                <w:lang w:val="es-ES"/>
              </w:rPr>
              <w:t>4</w:t>
            </w:r>
            <w:r w:rsidR="006D067F" w:rsidRPr="00627A6F">
              <w:rPr>
                <w:rFonts w:ascii="Times" w:hAnsi="Times" w:cs="Times"/>
                <w:b w:val="0"/>
                <w:bCs w:val="0"/>
                <w:lang w:val="es-ES"/>
              </w:rPr>
              <w:t xml:space="preserve"> = El primer contacto presencial con una empresa por parte de la persona usuaria o del/</w:t>
            </w:r>
            <w:r w:rsidRPr="00627A6F">
              <w:rPr>
                <w:rFonts w:ascii="Times" w:hAnsi="Times" w:cs="Times"/>
                <w:b w:val="0"/>
                <w:bCs w:val="0"/>
                <w:lang w:val="es-ES"/>
              </w:rPr>
              <w:t xml:space="preserve">de </w:t>
            </w:r>
            <w:r w:rsidR="006D067F" w:rsidRPr="00627A6F">
              <w:rPr>
                <w:rFonts w:ascii="Times" w:hAnsi="Times" w:cs="Times"/>
                <w:b w:val="0"/>
                <w:bCs w:val="0"/>
                <w:lang w:val="es-ES"/>
              </w:rPr>
              <w:t xml:space="preserve">la especialista de empleo, relacionado con un trabajo competitivo se produce, en promedio, entre los </w:t>
            </w:r>
            <w:r w:rsidR="006979E3" w:rsidRPr="00627A6F">
              <w:rPr>
                <w:rFonts w:ascii="Times" w:hAnsi="Times" w:cs="Times"/>
                <w:b w:val="0"/>
                <w:bCs w:val="0"/>
                <w:lang w:val="es-ES"/>
              </w:rPr>
              <w:t>31</w:t>
            </w:r>
            <w:r w:rsidR="006D067F" w:rsidRPr="00627A6F">
              <w:rPr>
                <w:rFonts w:ascii="Times" w:hAnsi="Times" w:cs="Times"/>
                <w:b w:val="0"/>
                <w:bCs w:val="0"/>
                <w:lang w:val="es-ES"/>
              </w:rPr>
              <w:t>-</w:t>
            </w:r>
            <w:r w:rsidR="006979E3" w:rsidRPr="00627A6F">
              <w:rPr>
                <w:rFonts w:ascii="Times" w:hAnsi="Times" w:cs="Times"/>
                <w:b w:val="0"/>
                <w:bCs w:val="0"/>
                <w:lang w:val="es-ES"/>
              </w:rPr>
              <w:t xml:space="preserve">60 </w:t>
            </w:r>
            <w:r w:rsidR="006D067F" w:rsidRPr="00627A6F">
              <w:rPr>
                <w:rFonts w:ascii="Times" w:hAnsi="Times" w:cs="Times"/>
                <w:b w:val="0"/>
                <w:bCs w:val="0"/>
                <w:lang w:val="es-ES"/>
              </w:rPr>
              <w:t>días (</w:t>
            </w:r>
            <w:r w:rsidR="006979E3" w:rsidRPr="00627A6F">
              <w:rPr>
                <w:rFonts w:ascii="Times" w:hAnsi="Times" w:cs="Times"/>
                <w:b w:val="0"/>
                <w:bCs w:val="0"/>
                <w:lang w:val="es-ES"/>
              </w:rPr>
              <w:t>1</w:t>
            </w:r>
            <w:r w:rsidR="006D067F" w:rsidRPr="00627A6F">
              <w:rPr>
                <w:rFonts w:ascii="Times" w:hAnsi="Times" w:cs="Times"/>
                <w:b w:val="0"/>
                <w:bCs w:val="0"/>
                <w:lang w:val="es-ES"/>
              </w:rPr>
              <w:t>-</w:t>
            </w:r>
            <w:r w:rsidR="006979E3" w:rsidRPr="00627A6F">
              <w:rPr>
                <w:rFonts w:ascii="Times" w:hAnsi="Times" w:cs="Times"/>
                <w:b w:val="0"/>
                <w:bCs w:val="0"/>
                <w:lang w:val="es-ES"/>
              </w:rPr>
              <w:t>2</w:t>
            </w:r>
            <w:r w:rsidR="006D067F" w:rsidRPr="00627A6F">
              <w:rPr>
                <w:rFonts w:ascii="Times" w:hAnsi="Times" w:cs="Times"/>
                <w:b w:val="0"/>
                <w:bCs w:val="0"/>
                <w:lang w:val="es-ES"/>
              </w:rPr>
              <w:t xml:space="preserve"> meses) después de la entrada en el programa.</w:t>
            </w:r>
          </w:p>
          <w:p w14:paraId="50216DCC" w14:textId="77777777" w:rsidR="0011405D" w:rsidRPr="00627A6F" w:rsidRDefault="0011405D" w:rsidP="006D067F">
            <w:pPr>
              <w:pStyle w:val="Heading2"/>
              <w:spacing w:before="120" w:after="120"/>
              <w:ind w:left="0"/>
              <w:rPr>
                <w:rFonts w:ascii="Times" w:hAnsi="Times" w:cs="Times"/>
                <w:b w:val="0"/>
                <w:bCs w:val="0"/>
                <w:lang w:val="es-ES"/>
              </w:rPr>
            </w:pPr>
            <w:r w:rsidRPr="00627A6F">
              <w:rPr>
                <w:rFonts w:ascii="Times" w:hAnsi="Times" w:cs="Times"/>
                <w:b w:val="0"/>
                <w:bCs w:val="0"/>
                <w:lang w:val="es-ES"/>
              </w:rPr>
              <w:t>5 = El primer contacto presencial con una empresa por parte de la persona usuaria o del/de la especialista de empleo, relacionado con un trabajo competitivo se produce, en promedio, de 30 días (1 meses) después de la entrada en el programa.</w:t>
            </w:r>
          </w:p>
          <w:p w14:paraId="1094E109" w14:textId="64DEBDBA" w:rsidR="00627A6F" w:rsidRPr="00627A6F" w:rsidRDefault="00627A6F" w:rsidP="006D067F">
            <w:pPr>
              <w:pStyle w:val="Heading2"/>
              <w:spacing w:before="120" w:after="120"/>
              <w:ind w:left="0"/>
              <w:rPr>
                <w:rFonts w:ascii="Times" w:hAnsi="Times" w:cs="Times"/>
                <w:b w:val="0"/>
                <w:bCs w:val="0"/>
                <w:lang w:val="es-ES"/>
              </w:rPr>
            </w:pPr>
          </w:p>
        </w:tc>
      </w:tr>
      <w:tr w:rsidR="00BA4814" w:rsidRPr="005342DF" w14:paraId="79DB5275" w14:textId="77777777" w:rsidTr="00FF5E4D">
        <w:tc>
          <w:tcPr>
            <w:tcW w:w="5071" w:type="dxa"/>
          </w:tcPr>
          <w:p w14:paraId="74D3E6AC" w14:textId="518E563B" w:rsidR="00030E87" w:rsidRPr="00627A6F" w:rsidRDefault="0029418D" w:rsidP="00BA4814">
            <w:pPr>
              <w:pStyle w:val="Heading2"/>
              <w:numPr>
                <w:ilvl w:val="0"/>
                <w:numId w:val="16"/>
              </w:numPr>
              <w:rPr>
                <w:rFonts w:ascii="Times" w:hAnsi="Times" w:cs="Times"/>
                <w:b w:val="0"/>
                <w:bCs w:val="0"/>
                <w:lang w:val="es-ES"/>
              </w:rPr>
            </w:pPr>
            <w:r w:rsidRPr="00627A6F">
              <w:rPr>
                <w:rFonts w:ascii="Times" w:hAnsi="Times" w:cs="Times"/>
                <w:b w:val="0"/>
                <w:bCs w:val="0"/>
                <w:u w:val="single"/>
                <w:lang w:val="es-ES"/>
              </w:rPr>
              <w:lastRenderedPageBreak/>
              <w:t>Búsqueda de trabajo individualizada:</w:t>
            </w:r>
            <w:r w:rsidRPr="00627A6F">
              <w:rPr>
                <w:rFonts w:ascii="Times" w:hAnsi="Times" w:cs="Times"/>
                <w:b w:val="0"/>
                <w:bCs w:val="0"/>
                <w:lang w:val="es-ES"/>
              </w:rPr>
              <w:t xml:space="preserve"> Especialistas de empleo</w:t>
            </w:r>
            <w:r w:rsidR="00030E87" w:rsidRPr="00627A6F">
              <w:rPr>
                <w:rFonts w:ascii="Times" w:hAnsi="Times" w:cs="Times"/>
                <w:b w:val="0"/>
                <w:bCs w:val="0"/>
                <w:lang w:val="es-ES"/>
              </w:rPr>
              <w:t xml:space="preserve"> contactan con empresas con el </w:t>
            </w:r>
            <w:r w:rsidR="00BE1EC5" w:rsidRPr="00627A6F">
              <w:rPr>
                <w:rFonts w:ascii="Times" w:hAnsi="Times" w:cs="Times"/>
                <w:b w:val="0"/>
                <w:bCs w:val="0"/>
                <w:lang w:val="es-ES"/>
              </w:rPr>
              <w:t xml:space="preserve">objetivo </w:t>
            </w:r>
            <w:r w:rsidR="00030E87" w:rsidRPr="00627A6F">
              <w:rPr>
                <w:rFonts w:ascii="Times" w:hAnsi="Times" w:cs="Times"/>
                <w:b w:val="0"/>
                <w:bCs w:val="0"/>
                <w:lang w:val="es-ES"/>
              </w:rPr>
              <w:t>de realizar un</w:t>
            </w:r>
            <w:r w:rsidR="00BE1EC5" w:rsidRPr="00627A6F">
              <w:rPr>
                <w:rFonts w:ascii="Times" w:hAnsi="Times" w:cs="Times"/>
                <w:b w:val="0"/>
                <w:bCs w:val="0"/>
                <w:lang w:val="es-ES"/>
              </w:rPr>
              <w:t xml:space="preserve"> buen </w:t>
            </w:r>
            <w:r w:rsidR="00030E87" w:rsidRPr="00627A6F">
              <w:rPr>
                <w:rFonts w:ascii="Times" w:hAnsi="Times" w:cs="Times"/>
                <w:b w:val="0"/>
                <w:bCs w:val="0"/>
                <w:lang w:val="es-ES"/>
              </w:rPr>
              <w:t>ajuste laboral</w:t>
            </w:r>
            <w:r w:rsidR="006122B5" w:rsidRPr="00627A6F">
              <w:rPr>
                <w:rFonts w:ascii="Times" w:hAnsi="Times" w:cs="Times"/>
                <w:b w:val="0"/>
                <w:bCs w:val="0"/>
                <w:lang w:val="es-ES"/>
              </w:rPr>
              <w:t xml:space="preserve"> </w:t>
            </w:r>
            <w:r w:rsidR="00030E87" w:rsidRPr="00627A6F">
              <w:rPr>
                <w:rFonts w:ascii="Times" w:hAnsi="Times" w:cs="Times"/>
                <w:b w:val="0"/>
                <w:bCs w:val="0"/>
                <w:lang w:val="es-ES"/>
              </w:rPr>
              <w:t>basad</w:t>
            </w:r>
            <w:r w:rsidR="006122B5" w:rsidRPr="00627A6F">
              <w:rPr>
                <w:rFonts w:ascii="Times" w:hAnsi="Times" w:cs="Times"/>
                <w:b w:val="0"/>
                <w:bCs w:val="0"/>
                <w:lang w:val="es-ES"/>
              </w:rPr>
              <w:t>o</w:t>
            </w:r>
            <w:r w:rsidR="00030E87" w:rsidRPr="00627A6F">
              <w:rPr>
                <w:rFonts w:ascii="Times" w:hAnsi="Times" w:cs="Times"/>
                <w:b w:val="0"/>
                <w:bCs w:val="0"/>
                <w:lang w:val="es-ES"/>
              </w:rPr>
              <w:t xml:space="preserve"> en las preferencias de las personas usuarias (relacionadas con sus intereses, gustos y objetivos personales) y sus necesidades (incluyendo experiencia, </w:t>
            </w:r>
            <w:r w:rsidR="00E40694" w:rsidRPr="00627A6F">
              <w:rPr>
                <w:rFonts w:ascii="Times" w:hAnsi="Times" w:cs="Times"/>
                <w:b w:val="0"/>
                <w:bCs w:val="0"/>
                <w:lang w:val="es-ES"/>
              </w:rPr>
              <w:t>capacidades</w:t>
            </w:r>
            <w:r w:rsidR="00161039" w:rsidRPr="00627A6F">
              <w:rPr>
                <w:rFonts w:ascii="Times" w:hAnsi="Times" w:cs="Times"/>
                <w:b w:val="0"/>
                <w:bCs w:val="0"/>
                <w:lang w:val="es-ES"/>
              </w:rPr>
              <w:t>,</w:t>
            </w:r>
            <w:r w:rsidR="00E40694" w:rsidRPr="00627A6F">
              <w:rPr>
                <w:rFonts w:ascii="Times" w:hAnsi="Times" w:cs="Times"/>
                <w:b w:val="0"/>
                <w:bCs w:val="0"/>
                <w:lang w:val="es-ES"/>
              </w:rPr>
              <w:t xml:space="preserve"> </w:t>
            </w:r>
            <w:r w:rsidR="00030E87" w:rsidRPr="00627A6F">
              <w:rPr>
                <w:rFonts w:ascii="Times" w:hAnsi="Times" w:cs="Times"/>
                <w:b w:val="0"/>
                <w:bCs w:val="0"/>
                <w:lang w:val="es-ES"/>
              </w:rPr>
              <w:t xml:space="preserve">sintomatología, salud, etc.) en lugar de </w:t>
            </w:r>
            <w:r w:rsidR="00161039" w:rsidRPr="00627A6F">
              <w:rPr>
                <w:rFonts w:ascii="Times" w:hAnsi="Times" w:cs="Times"/>
                <w:b w:val="0"/>
                <w:bCs w:val="0"/>
                <w:lang w:val="es-ES"/>
              </w:rPr>
              <w:t xml:space="preserve">centrarse en </w:t>
            </w:r>
            <w:r w:rsidR="00030E87" w:rsidRPr="00627A6F">
              <w:rPr>
                <w:rFonts w:ascii="Times" w:hAnsi="Times" w:cs="Times"/>
                <w:b w:val="0"/>
                <w:bCs w:val="0"/>
                <w:lang w:val="es-ES"/>
              </w:rPr>
              <w:t xml:space="preserve">el mercado laboral </w:t>
            </w:r>
            <w:r w:rsidR="00161039" w:rsidRPr="00627A6F">
              <w:rPr>
                <w:rFonts w:ascii="Times" w:hAnsi="Times" w:cs="Times"/>
                <w:b w:val="0"/>
                <w:bCs w:val="0"/>
                <w:lang w:val="es-ES"/>
              </w:rPr>
              <w:t xml:space="preserve">disponible </w:t>
            </w:r>
            <w:r w:rsidR="00030E87" w:rsidRPr="00627A6F">
              <w:rPr>
                <w:rFonts w:ascii="Times" w:hAnsi="Times" w:cs="Times"/>
                <w:b w:val="0"/>
                <w:bCs w:val="0"/>
                <w:lang w:val="es-ES"/>
              </w:rPr>
              <w:t>(ej. es decir,</w:t>
            </w:r>
            <w:r w:rsidR="005237B8" w:rsidRPr="00627A6F">
              <w:rPr>
                <w:rFonts w:ascii="Times" w:hAnsi="Times" w:cs="Times"/>
                <w:b w:val="0"/>
                <w:bCs w:val="0"/>
                <w:lang w:val="es-ES"/>
              </w:rPr>
              <w:t xml:space="preserve"> en</w:t>
            </w:r>
            <w:r w:rsidR="00030E87" w:rsidRPr="00627A6F">
              <w:rPr>
                <w:rFonts w:ascii="Times" w:hAnsi="Times" w:cs="Times"/>
                <w:b w:val="0"/>
                <w:bCs w:val="0"/>
                <w:lang w:val="es-ES"/>
              </w:rPr>
              <w:t xml:space="preserve"> aquellos puestos que están fácilmente </w:t>
            </w:r>
            <w:r w:rsidR="00584CE2" w:rsidRPr="00627A6F">
              <w:rPr>
                <w:rFonts w:ascii="Times" w:hAnsi="Times" w:cs="Times"/>
                <w:b w:val="0"/>
                <w:bCs w:val="0"/>
                <w:lang w:val="es-ES"/>
              </w:rPr>
              <w:t>disponibles</w:t>
            </w:r>
            <w:r w:rsidR="00030E87" w:rsidRPr="00627A6F">
              <w:rPr>
                <w:rFonts w:ascii="Times" w:hAnsi="Times" w:cs="Times"/>
                <w:b w:val="0"/>
                <w:bCs w:val="0"/>
                <w:lang w:val="es-ES"/>
              </w:rPr>
              <w:t xml:space="preserve">). Se </w:t>
            </w:r>
            <w:r w:rsidR="00107247" w:rsidRPr="00627A6F">
              <w:rPr>
                <w:rFonts w:ascii="Times" w:hAnsi="Times" w:cs="Times"/>
                <w:b w:val="0"/>
                <w:bCs w:val="0"/>
                <w:lang w:val="es-ES"/>
              </w:rPr>
              <w:t xml:space="preserve">desarrolla </w:t>
            </w:r>
            <w:r w:rsidR="00FD5139" w:rsidRPr="00627A6F">
              <w:rPr>
                <w:rFonts w:ascii="Times" w:hAnsi="Times" w:cs="Times"/>
                <w:b w:val="0"/>
                <w:bCs w:val="0"/>
                <w:lang w:val="es-ES"/>
              </w:rPr>
              <w:t xml:space="preserve">un </w:t>
            </w:r>
            <w:r w:rsidR="00030E87" w:rsidRPr="00627A6F">
              <w:rPr>
                <w:rFonts w:ascii="Times" w:hAnsi="Times" w:cs="Times"/>
                <w:b w:val="0"/>
                <w:bCs w:val="0"/>
                <w:lang w:val="es-ES"/>
              </w:rPr>
              <w:t xml:space="preserve">plan </w:t>
            </w:r>
            <w:r w:rsidR="00FD5139" w:rsidRPr="00627A6F">
              <w:rPr>
                <w:rFonts w:ascii="Times" w:hAnsi="Times" w:cs="Times"/>
                <w:b w:val="0"/>
                <w:bCs w:val="0"/>
                <w:lang w:val="es-ES"/>
              </w:rPr>
              <w:t xml:space="preserve">individual </w:t>
            </w:r>
            <w:r w:rsidR="00030E87" w:rsidRPr="00627A6F">
              <w:rPr>
                <w:rFonts w:ascii="Times" w:hAnsi="Times" w:cs="Times"/>
                <w:b w:val="0"/>
                <w:bCs w:val="0"/>
                <w:lang w:val="es-ES"/>
              </w:rPr>
              <w:t xml:space="preserve">de búsqueda </w:t>
            </w:r>
            <w:r w:rsidR="00FD5139" w:rsidRPr="00627A6F">
              <w:rPr>
                <w:rFonts w:ascii="Times" w:hAnsi="Times" w:cs="Times"/>
                <w:b w:val="0"/>
                <w:bCs w:val="0"/>
                <w:lang w:val="es-ES"/>
              </w:rPr>
              <w:t>de empleo</w:t>
            </w:r>
            <w:r w:rsidR="000A236A" w:rsidRPr="00627A6F">
              <w:rPr>
                <w:rFonts w:ascii="Times" w:hAnsi="Times" w:cs="Times"/>
                <w:b w:val="0"/>
                <w:bCs w:val="0"/>
                <w:lang w:val="es-ES"/>
              </w:rPr>
              <w:t xml:space="preserve">, que </w:t>
            </w:r>
            <w:r w:rsidR="00030E87" w:rsidRPr="00627A6F">
              <w:rPr>
                <w:rFonts w:ascii="Times" w:hAnsi="Times" w:cs="Times"/>
                <w:b w:val="0"/>
                <w:bCs w:val="0"/>
                <w:lang w:val="es-ES"/>
              </w:rPr>
              <w:t xml:space="preserve">se actualiza con información de la </w:t>
            </w:r>
            <w:r w:rsidR="00AF26A3" w:rsidRPr="00627A6F">
              <w:rPr>
                <w:rFonts w:ascii="Times" w:hAnsi="Times" w:cs="Times"/>
                <w:b w:val="0"/>
                <w:bCs w:val="0"/>
                <w:lang w:val="es-ES"/>
              </w:rPr>
              <w:t>evaluación</w:t>
            </w:r>
            <w:r w:rsidR="00F70D63" w:rsidRPr="00627A6F">
              <w:rPr>
                <w:rFonts w:ascii="Times" w:hAnsi="Times" w:cs="Times"/>
                <w:b w:val="0"/>
                <w:bCs w:val="0"/>
                <w:lang w:val="es-ES"/>
              </w:rPr>
              <w:t xml:space="preserve"> v</w:t>
            </w:r>
            <w:r w:rsidR="001B7882" w:rsidRPr="00627A6F">
              <w:rPr>
                <w:rFonts w:ascii="Times" w:hAnsi="Times" w:cs="Times"/>
                <w:b w:val="0"/>
                <w:bCs w:val="0"/>
                <w:lang w:val="es-ES"/>
              </w:rPr>
              <w:t>o</w:t>
            </w:r>
            <w:r w:rsidR="00F70D63" w:rsidRPr="00627A6F">
              <w:rPr>
                <w:rFonts w:ascii="Times" w:hAnsi="Times" w:cs="Times"/>
                <w:b w:val="0"/>
                <w:bCs w:val="0"/>
                <w:lang w:val="es-ES"/>
              </w:rPr>
              <w:t>cacional</w:t>
            </w:r>
            <w:r w:rsidR="005B1CA5" w:rsidRPr="00627A6F">
              <w:rPr>
                <w:rFonts w:ascii="Times" w:hAnsi="Times" w:cs="Times"/>
                <w:b w:val="0"/>
                <w:bCs w:val="0"/>
                <w:lang w:val="es-ES"/>
              </w:rPr>
              <w:t>/</w:t>
            </w:r>
            <w:r w:rsidR="00030E87" w:rsidRPr="00627A6F">
              <w:rPr>
                <w:rFonts w:ascii="Times" w:hAnsi="Times" w:cs="Times"/>
                <w:b w:val="0"/>
                <w:bCs w:val="0"/>
                <w:lang w:val="es-ES"/>
              </w:rPr>
              <w:t>perfil profesional y de nuevas experiencias laborales</w:t>
            </w:r>
            <w:r w:rsidR="002F577E" w:rsidRPr="00627A6F">
              <w:rPr>
                <w:rFonts w:ascii="Times" w:hAnsi="Times" w:cs="Times"/>
                <w:b w:val="0"/>
                <w:bCs w:val="0"/>
                <w:lang w:val="es-ES"/>
              </w:rPr>
              <w:t xml:space="preserve"> o </w:t>
            </w:r>
            <w:r w:rsidR="00030E87" w:rsidRPr="00627A6F">
              <w:rPr>
                <w:rFonts w:ascii="Times" w:hAnsi="Times" w:cs="Times"/>
                <w:b w:val="0"/>
                <w:bCs w:val="0"/>
                <w:lang w:val="es-ES"/>
              </w:rPr>
              <w:t>educativas.</w:t>
            </w:r>
          </w:p>
          <w:p w14:paraId="40BC15F6" w14:textId="1952B0E0" w:rsidR="00BA4814" w:rsidRPr="00627A6F" w:rsidRDefault="00BA4814" w:rsidP="00AE7A44">
            <w:pPr>
              <w:pStyle w:val="Heading2"/>
              <w:ind w:left="-60"/>
              <w:rPr>
                <w:rFonts w:ascii="Times" w:hAnsi="Times" w:cs="Times"/>
                <w:b w:val="0"/>
                <w:bCs w:val="0"/>
                <w:u w:val="single"/>
                <w:lang w:val="es-ES"/>
              </w:rPr>
            </w:pPr>
          </w:p>
        </w:tc>
        <w:tc>
          <w:tcPr>
            <w:tcW w:w="1134" w:type="dxa"/>
          </w:tcPr>
          <w:p w14:paraId="15CB5FE0" w14:textId="77777777" w:rsidR="000D27F8" w:rsidRPr="00627A6F" w:rsidRDefault="000D27F8" w:rsidP="00BA4814">
            <w:pPr>
              <w:pStyle w:val="Heading2"/>
              <w:ind w:left="0"/>
              <w:rPr>
                <w:rFonts w:ascii="Times" w:hAnsi="Times" w:cs="Times"/>
                <w:b w:val="0"/>
                <w:bCs w:val="0"/>
              </w:rPr>
            </w:pPr>
            <w:r w:rsidRPr="00627A6F">
              <w:rPr>
                <w:rFonts w:ascii="Times" w:hAnsi="Times" w:cs="Times"/>
                <w:b w:val="0"/>
                <w:bCs w:val="0"/>
              </w:rPr>
              <w:t>DOC</w:t>
            </w:r>
          </w:p>
          <w:p w14:paraId="02C37CC8" w14:textId="0CB393F9" w:rsidR="000D27F8" w:rsidRPr="00627A6F" w:rsidRDefault="00841103" w:rsidP="00BA4814">
            <w:pPr>
              <w:pStyle w:val="Heading2"/>
              <w:ind w:left="0"/>
              <w:rPr>
                <w:rFonts w:ascii="Times" w:hAnsi="Times" w:cs="Times"/>
                <w:b w:val="0"/>
                <w:bCs w:val="0"/>
              </w:rPr>
            </w:pPr>
            <w:r w:rsidRPr="00627A6F">
              <w:rPr>
                <w:rFonts w:ascii="Times" w:hAnsi="Times" w:cs="Times"/>
                <w:b w:val="0"/>
                <w:bCs w:val="0"/>
              </w:rPr>
              <w:t>E</w:t>
            </w:r>
            <w:r w:rsidR="000D27F8" w:rsidRPr="00627A6F">
              <w:rPr>
                <w:rFonts w:ascii="Times" w:hAnsi="Times" w:cs="Times"/>
                <w:b w:val="0"/>
                <w:bCs w:val="0"/>
              </w:rPr>
              <w:t>NT</w:t>
            </w:r>
          </w:p>
          <w:p w14:paraId="1BAFCE35" w14:textId="77777777" w:rsidR="000D27F8" w:rsidRPr="00627A6F" w:rsidRDefault="000D27F8" w:rsidP="00BA4814">
            <w:pPr>
              <w:pStyle w:val="Heading2"/>
              <w:ind w:left="0"/>
              <w:rPr>
                <w:rFonts w:ascii="Times" w:hAnsi="Times" w:cs="Times"/>
                <w:b w:val="0"/>
                <w:bCs w:val="0"/>
              </w:rPr>
            </w:pPr>
            <w:r w:rsidRPr="00627A6F">
              <w:rPr>
                <w:rFonts w:ascii="Times" w:hAnsi="Times" w:cs="Times"/>
                <w:b w:val="0"/>
                <w:bCs w:val="0"/>
              </w:rPr>
              <w:t>OBS</w:t>
            </w:r>
          </w:p>
          <w:p w14:paraId="0AA3445B" w14:textId="68AE88DF" w:rsidR="00BA4814" w:rsidRPr="00627A6F" w:rsidRDefault="00841103" w:rsidP="00BA4814">
            <w:pPr>
              <w:pStyle w:val="Heading2"/>
              <w:ind w:left="0"/>
              <w:rPr>
                <w:rFonts w:ascii="Times" w:hAnsi="Times" w:cs="Times"/>
                <w:b w:val="0"/>
                <w:bCs w:val="0"/>
                <w:lang w:val="es-ES"/>
              </w:rPr>
            </w:pPr>
            <w:r w:rsidRPr="00627A6F">
              <w:rPr>
                <w:rFonts w:ascii="Times" w:hAnsi="Times" w:cs="Times"/>
                <w:b w:val="0"/>
                <w:bCs w:val="0"/>
              </w:rPr>
              <w:t>PAI</w:t>
            </w:r>
          </w:p>
        </w:tc>
        <w:tc>
          <w:tcPr>
            <w:tcW w:w="6751" w:type="dxa"/>
            <w:vAlign w:val="center"/>
          </w:tcPr>
          <w:p w14:paraId="431C731B" w14:textId="5B734B5B" w:rsidR="00F70D63" w:rsidRPr="00627A6F" w:rsidRDefault="001E3FE4" w:rsidP="00BA4814">
            <w:pPr>
              <w:pStyle w:val="Heading2"/>
              <w:spacing w:before="120" w:after="120"/>
              <w:ind w:left="0"/>
              <w:rPr>
                <w:rFonts w:ascii="Times" w:hAnsi="Times" w:cs="Times"/>
                <w:b w:val="0"/>
                <w:bCs w:val="0"/>
                <w:lang w:val="es-ES"/>
              </w:rPr>
            </w:pPr>
            <w:r w:rsidRPr="00627A6F">
              <w:rPr>
                <w:rFonts w:ascii="Times" w:hAnsi="Times" w:cs="Times"/>
                <w:b w:val="0"/>
                <w:bCs w:val="0"/>
                <w:lang w:val="es-ES"/>
              </w:rPr>
              <w:t xml:space="preserve">1 = </w:t>
            </w:r>
            <w:r w:rsidR="00E23706" w:rsidRPr="00627A6F">
              <w:rPr>
                <w:rFonts w:ascii="Times" w:hAnsi="Times" w:cs="Times"/>
                <w:b w:val="0"/>
                <w:bCs w:val="0"/>
                <w:lang w:val="es-ES"/>
              </w:rPr>
              <w:t xml:space="preserve">Menos del 25% de los contactos con empresas </w:t>
            </w:r>
            <w:r w:rsidRPr="00627A6F">
              <w:rPr>
                <w:rFonts w:ascii="Times" w:hAnsi="Times" w:cs="Times"/>
                <w:b w:val="0"/>
                <w:bCs w:val="0"/>
                <w:lang w:val="es-ES"/>
              </w:rPr>
              <w:t xml:space="preserve">realizados por el/la </w:t>
            </w:r>
            <w:r w:rsidR="00E73752" w:rsidRPr="00627A6F">
              <w:rPr>
                <w:rFonts w:ascii="Times" w:hAnsi="Times" w:cs="Times"/>
                <w:b w:val="0"/>
                <w:bCs w:val="0"/>
                <w:lang w:val="es-ES"/>
              </w:rPr>
              <w:t>e</w:t>
            </w:r>
            <w:r w:rsidR="00E23706" w:rsidRPr="00627A6F">
              <w:rPr>
                <w:rFonts w:ascii="Times" w:hAnsi="Times" w:cs="Times"/>
                <w:b w:val="0"/>
                <w:bCs w:val="0"/>
                <w:lang w:val="es-ES"/>
              </w:rPr>
              <w:t xml:space="preserve">specialista de empleo se basan en </w:t>
            </w:r>
            <w:r w:rsidR="00E73752" w:rsidRPr="00627A6F">
              <w:rPr>
                <w:rFonts w:ascii="Times" w:hAnsi="Times" w:cs="Times"/>
                <w:b w:val="0"/>
                <w:bCs w:val="0"/>
                <w:lang w:val="es-ES"/>
              </w:rPr>
              <w:t xml:space="preserve">opciones </w:t>
            </w:r>
            <w:r w:rsidR="00E23706" w:rsidRPr="00627A6F">
              <w:rPr>
                <w:rFonts w:ascii="Times" w:hAnsi="Times" w:cs="Times"/>
                <w:b w:val="0"/>
                <w:bCs w:val="0"/>
                <w:lang w:val="es-ES"/>
              </w:rPr>
              <w:t>que reflejan las preferencias, fortalezas, síntomas, etc.</w:t>
            </w:r>
            <w:r w:rsidR="00E73752" w:rsidRPr="00627A6F">
              <w:rPr>
                <w:rFonts w:ascii="Times" w:hAnsi="Times" w:cs="Times"/>
                <w:b w:val="0"/>
                <w:bCs w:val="0"/>
                <w:lang w:val="es-ES"/>
              </w:rPr>
              <w:t xml:space="preserve"> de la persona usuaria,</w:t>
            </w:r>
            <w:r w:rsidR="00E23706" w:rsidRPr="00627A6F">
              <w:rPr>
                <w:rFonts w:ascii="Times" w:hAnsi="Times" w:cs="Times"/>
                <w:b w:val="0"/>
                <w:bCs w:val="0"/>
                <w:lang w:val="es-ES"/>
              </w:rPr>
              <w:t xml:space="preserve"> en lugar de la oferta disponible en el mercado laboral.</w:t>
            </w:r>
          </w:p>
          <w:p w14:paraId="0BE780F7" w14:textId="77777777" w:rsidR="007C2A8E" w:rsidRPr="00627A6F" w:rsidRDefault="007C2A8E" w:rsidP="00BA4814">
            <w:pPr>
              <w:pStyle w:val="Heading2"/>
              <w:spacing w:before="120" w:after="120"/>
              <w:ind w:left="0"/>
              <w:rPr>
                <w:rFonts w:ascii="Times" w:hAnsi="Times" w:cs="Times"/>
                <w:b w:val="0"/>
                <w:bCs w:val="0"/>
                <w:lang w:val="es-ES"/>
              </w:rPr>
            </w:pPr>
            <w:r w:rsidRPr="00627A6F">
              <w:rPr>
                <w:rFonts w:ascii="Times" w:hAnsi="Times" w:cs="Times"/>
                <w:b w:val="0"/>
                <w:bCs w:val="0"/>
                <w:lang w:val="es-ES"/>
              </w:rPr>
              <w:t>2 = 25</w:t>
            </w:r>
            <w:r w:rsidR="000F6B9C" w:rsidRPr="00627A6F">
              <w:rPr>
                <w:rFonts w:ascii="Times" w:hAnsi="Times" w:cs="Times"/>
                <w:b w:val="0"/>
                <w:bCs w:val="0"/>
                <w:lang w:val="es-ES"/>
              </w:rPr>
              <w:t>-49</w:t>
            </w:r>
            <w:r w:rsidRPr="00627A6F">
              <w:rPr>
                <w:rFonts w:ascii="Times" w:hAnsi="Times" w:cs="Times"/>
                <w:b w:val="0"/>
                <w:bCs w:val="0"/>
                <w:lang w:val="es-ES"/>
              </w:rPr>
              <w:t>% de los contactos con empresas realizados por el/la especialista de empleo se basan en opciones que reflejan las preferencias, fortalezas, síntomas, etc. de la persona usuaria, en lugar de la oferta disponible en el mercado laboral.</w:t>
            </w:r>
          </w:p>
          <w:p w14:paraId="155081DC" w14:textId="77777777" w:rsidR="003548F6" w:rsidRPr="00627A6F" w:rsidRDefault="003548F6" w:rsidP="003548F6">
            <w:pPr>
              <w:pStyle w:val="Heading2"/>
              <w:spacing w:before="240" w:after="120"/>
              <w:ind w:left="0"/>
              <w:rPr>
                <w:rFonts w:ascii="Times" w:hAnsi="Times" w:cs="Times"/>
                <w:b w:val="0"/>
                <w:bCs w:val="0"/>
                <w:lang w:val="es-ES"/>
              </w:rPr>
            </w:pPr>
            <w:r w:rsidRPr="00627A6F">
              <w:rPr>
                <w:rFonts w:ascii="Times" w:hAnsi="Times" w:cs="Times"/>
                <w:b w:val="0"/>
                <w:bCs w:val="0"/>
                <w:lang w:val="es-ES"/>
              </w:rPr>
              <w:t xml:space="preserve">3= </w:t>
            </w:r>
            <w:r w:rsidR="00A1711E" w:rsidRPr="00627A6F">
              <w:rPr>
                <w:rFonts w:ascii="Times" w:hAnsi="Times" w:cs="Times"/>
                <w:b w:val="0"/>
                <w:bCs w:val="0"/>
                <w:lang w:val="es-ES"/>
              </w:rPr>
              <w:t>50</w:t>
            </w:r>
            <w:r w:rsidRPr="00627A6F">
              <w:rPr>
                <w:rFonts w:ascii="Times" w:hAnsi="Times" w:cs="Times"/>
                <w:b w:val="0"/>
                <w:bCs w:val="0"/>
                <w:lang w:val="es-ES"/>
              </w:rPr>
              <w:t>-</w:t>
            </w:r>
            <w:r w:rsidR="00A1711E" w:rsidRPr="00627A6F">
              <w:rPr>
                <w:rFonts w:ascii="Times" w:hAnsi="Times" w:cs="Times"/>
                <w:b w:val="0"/>
                <w:bCs w:val="0"/>
                <w:lang w:val="es-ES"/>
              </w:rPr>
              <w:t>74</w:t>
            </w:r>
            <w:r w:rsidRPr="00627A6F">
              <w:rPr>
                <w:rFonts w:ascii="Times" w:hAnsi="Times" w:cs="Times"/>
                <w:b w:val="0"/>
                <w:bCs w:val="0"/>
                <w:lang w:val="es-ES"/>
              </w:rPr>
              <w:t>% de los contactos con empresas realizados por el/la especialista de empleo se basan en opciones que reflejan las preferencias, fortalezas, síntomas, etc. de la persona usuaria, en lugar de la oferta disponible en el mercado laboral.</w:t>
            </w:r>
          </w:p>
          <w:p w14:paraId="7E6EBC0B" w14:textId="631CF72D" w:rsidR="00A1711E" w:rsidRPr="00627A6F" w:rsidRDefault="003654D4" w:rsidP="003548F6">
            <w:pPr>
              <w:pStyle w:val="Heading2"/>
              <w:spacing w:before="240" w:after="120"/>
              <w:ind w:left="0"/>
              <w:rPr>
                <w:rFonts w:ascii="Times" w:hAnsi="Times" w:cs="Times"/>
                <w:b w:val="0"/>
                <w:bCs w:val="0"/>
                <w:lang w:val="es-ES"/>
              </w:rPr>
            </w:pPr>
            <w:r w:rsidRPr="00627A6F">
              <w:rPr>
                <w:rFonts w:ascii="Times" w:hAnsi="Times" w:cs="Times"/>
                <w:b w:val="0"/>
                <w:bCs w:val="0"/>
                <w:lang w:val="es-ES"/>
              </w:rPr>
              <w:t>4</w:t>
            </w:r>
            <w:r w:rsidR="00A1711E" w:rsidRPr="00627A6F">
              <w:rPr>
                <w:rFonts w:ascii="Times" w:hAnsi="Times" w:cs="Times"/>
                <w:b w:val="0"/>
                <w:bCs w:val="0"/>
                <w:lang w:val="es-ES"/>
              </w:rPr>
              <w:t>= 75-89% de los contactos con empresas realizados por el/la especialista de empleo se basan en opciones que reflejan las preferencias, fortalezas, síntomas, etc. de la persona usuaria, en lugar de la oferta disponible en el mercado laboral</w:t>
            </w:r>
            <w:r w:rsidR="001C761A" w:rsidRPr="00627A6F">
              <w:rPr>
                <w:rFonts w:ascii="Times" w:hAnsi="Times" w:cs="Times"/>
                <w:b w:val="0"/>
                <w:bCs w:val="0"/>
                <w:lang w:val="es-ES"/>
              </w:rPr>
              <w:t xml:space="preserve"> y son coherentes con el plan de empleo actual.</w:t>
            </w:r>
          </w:p>
          <w:p w14:paraId="6DA4C321" w14:textId="77777777" w:rsidR="003654D4" w:rsidRPr="00627A6F" w:rsidRDefault="001236EB" w:rsidP="003548F6">
            <w:pPr>
              <w:pStyle w:val="Heading2"/>
              <w:spacing w:before="240" w:after="120"/>
              <w:ind w:left="0"/>
              <w:rPr>
                <w:rFonts w:ascii="Times" w:hAnsi="Times" w:cs="Times"/>
                <w:b w:val="0"/>
                <w:bCs w:val="0"/>
                <w:lang w:val="es-ES"/>
              </w:rPr>
            </w:pPr>
            <w:r w:rsidRPr="00627A6F">
              <w:rPr>
                <w:rFonts w:ascii="Times" w:hAnsi="Times" w:cs="Times"/>
                <w:b w:val="0"/>
                <w:bCs w:val="0"/>
                <w:lang w:val="es-ES"/>
              </w:rPr>
              <w:t xml:space="preserve">5 = </w:t>
            </w:r>
            <w:r w:rsidR="003654D4" w:rsidRPr="00627A6F">
              <w:rPr>
                <w:rFonts w:ascii="Times" w:hAnsi="Times" w:cs="Times"/>
                <w:b w:val="0"/>
                <w:bCs w:val="0"/>
                <w:lang w:val="es-ES"/>
              </w:rPr>
              <w:t xml:space="preserve">Entre el 90-100% de los contactos con empresas </w:t>
            </w:r>
            <w:r w:rsidR="006E0C1A" w:rsidRPr="00627A6F">
              <w:rPr>
                <w:rFonts w:ascii="Times" w:hAnsi="Times" w:cs="Times"/>
                <w:b w:val="0"/>
                <w:bCs w:val="0"/>
                <w:lang w:val="es-ES"/>
              </w:rPr>
              <w:t xml:space="preserve">realizados por el/la </w:t>
            </w:r>
            <w:r w:rsidR="006E0C1A" w:rsidRPr="00627A6F">
              <w:rPr>
                <w:rFonts w:ascii="Times" w:hAnsi="Times" w:cs="Times"/>
                <w:b w:val="0"/>
                <w:bCs w:val="0"/>
                <w:lang w:val="es-ES"/>
              </w:rPr>
              <w:lastRenderedPageBreak/>
              <w:t xml:space="preserve">especialista de empleo </w:t>
            </w:r>
            <w:r w:rsidR="003654D4" w:rsidRPr="00627A6F">
              <w:rPr>
                <w:rFonts w:ascii="Times" w:hAnsi="Times" w:cs="Times"/>
                <w:b w:val="0"/>
                <w:bCs w:val="0"/>
                <w:lang w:val="es-ES"/>
              </w:rPr>
              <w:t xml:space="preserve">se basan </w:t>
            </w:r>
            <w:r w:rsidR="003833B5" w:rsidRPr="00627A6F">
              <w:rPr>
                <w:rFonts w:ascii="Times" w:hAnsi="Times" w:cs="Times"/>
                <w:b w:val="0"/>
                <w:bCs w:val="0"/>
                <w:lang w:val="es-ES"/>
              </w:rPr>
              <w:t xml:space="preserve">opciones </w:t>
            </w:r>
            <w:r w:rsidR="003654D4" w:rsidRPr="00627A6F">
              <w:rPr>
                <w:rFonts w:ascii="Times" w:hAnsi="Times" w:cs="Times"/>
                <w:b w:val="0"/>
                <w:bCs w:val="0"/>
                <w:lang w:val="es-ES"/>
              </w:rPr>
              <w:t>que reflejan las preferencias, fortalezas, síntomas, etc.</w:t>
            </w:r>
            <w:r w:rsidR="003833B5" w:rsidRPr="00627A6F">
              <w:rPr>
                <w:rFonts w:ascii="Times" w:hAnsi="Times" w:cs="Times"/>
                <w:b w:val="0"/>
                <w:bCs w:val="0"/>
                <w:lang w:val="es-ES"/>
              </w:rPr>
              <w:t xml:space="preserve"> de la persona usuaria</w:t>
            </w:r>
            <w:r w:rsidR="00595AF9" w:rsidRPr="00627A6F">
              <w:rPr>
                <w:rFonts w:ascii="Times" w:hAnsi="Times" w:cs="Times"/>
                <w:b w:val="0"/>
                <w:bCs w:val="0"/>
                <w:lang w:val="es-ES"/>
              </w:rPr>
              <w:t>,</w:t>
            </w:r>
            <w:r w:rsidR="003654D4" w:rsidRPr="00627A6F">
              <w:rPr>
                <w:rFonts w:ascii="Times" w:hAnsi="Times" w:cs="Times"/>
                <w:b w:val="0"/>
                <w:bCs w:val="0"/>
                <w:lang w:val="es-ES"/>
              </w:rPr>
              <w:t xml:space="preserve"> en lugar de la oferta disponible en el mercado laboral y son coherentes con el plan de empleo actual. Cuando las personas usuarias tienen una experiencia laboral limitada, </w:t>
            </w:r>
            <w:r w:rsidR="003F746B" w:rsidRPr="00627A6F">
              <w:rPr>
                <w:rFonts w:ascii="Times" w:hAnsi="Times" w:cs="Times"/>
                <w:b w:val="0"/>
                <w:bCs w:val="0"/>
                <w:lang w:val="es-ES"/>
              </w:rPr>
              <w:t xml:space="preserve">el/la especialista de empleo </w:t>
            </w:r>
            <w:r w:rsidR="003654D4" w:rsidRPr="00627A6F">
              <w:rPr>
                <w:rFonts w:ascii="Times" w:hAnsi="Times" w:cs="Times"/>
                <w:b w:val="0"/>
                <w:bCs w:val="0"/>
                <w:lang w:val="es-ES"/>
              </w:rPr>
              <w:t>proporciona información sobre una variedad de opciones de trabajo en la comunidad</w:t>
            </w:r>
            <w:r w:rsidR="003F746B" w:rsidRPr="00627A6F">
              <w:rPr>
                <w:rFonts w:ascii="Times" w:hAnsi="Times" w:cs="Times"/>
                <w:b w:val="0"/>
                <w:bCs w:val="0"/>
                <w:lang w:val="es-ES"/>
              </w:rPr>
              <w:t>.</w:t>
            </w:r>
          </w:p>
          <w:p w14:paraId="3481FD33" w14:textId="007D9AB5" w:rsidR="00627A6F" w:rsidRPr="00627A6F" w:rsidRDefault="00627A6F" w:rsidP="003548F6">
            <w:pPr>
              <w:pStyle w:val="Heading2"/>
              <w:spacing w:before="240" w:after="120"/>
              <w:ind w:left="0"/>
              <w:rPr>
                <w:rFonts w:ascii="Times" w:hAnsi="Times" w:cs="Times"/>
                <w:b w:val="0"/>
                <w:bCs w:val="0"/>
                <w:lang w:val="es-ES"/>
              </w:rPr>
            </w:pPr>
          </w:p>
        </w:tc>
      </w:tr>
      <w:tr w:rsidR="00BA4814" w:rsidRPr="005342DF" w14:paraId="4BC765ED" w14:textId="77777777" w:rsidTr="00FF5E4D">
        <w:tc>
          <w:tcPr>
            <w:tcW w:w="5071" w:type="dxa"/>
          </w:tcPr>
          <w:p w14:paraId="02C91641" w14:textId="7C09168D" w:rsidR="00BA4814" w:rsidRPr="00627A6F" w:rsidRDefault="00E22AEA" w:rsidP="00627A93">
            <w:pPr>
              <w:pStyle w:val="Heading2"/>
              <w:numPr>
                <w:ilvl w:val="0"/>
                <w:numId w:val="16"/>
              </w:numPr>
              <w:rPr>
                <w:rFonts w:ascii="Times" w:hAnsi="Times" w:cs="Times"/>
                <w:b w:val="0"/>
                <w:bCs w:val="0"/>
                <w:u w:val="single"/>
                <w:lang w:val="es-ES"/>
              </w:rPr>
            </w:pPr>
            <w:r w:rsidRPr="00627A6F">
              <w:rPr>
                <w:rFonts w:ascii="Times" w:hAnsi="Times" w:cs="Times"/>
                <w:b w:val="0"/>
                <w:bCs w:val="0"/>
                <w:u w:val="single"/>
                <w:lang w:val="es-ES"/>
              </w:rPr>
              <w:lastRenderedPageBreak/>
              <w:t>Intermediación laboral</w:t>
            </w:r>
            <w:r w:rsidR="001B7882" w:rsidRPr="00627A6F">
              <w:rPr>
                <w:rFonts w:ascii="Times" w:hAnsi="Times" w:cs="Times"/>
                <w:b w:val="0"/>
                <w:bCs w:val="0"/>
                <w:u w:val="single"/>
                <w:lang w:val="es-ES"/>
              </w:rPr>
              <w:t xml:space="preserve"> </w:t>
            </w:r>
            <w:r w:rsidR="00AE7A44" w:rsidRPr="00627A6F">
              <w:rPr>
                <w:rFonts w:ascii="Times" w:hAnsi="Times" w:cs="Times"/>
                <w:b w:val="0"/>
                <w:bCs w:val="0"/>
                <w:u w:val="single"/>
                <w:lang w:val="es-ES"/>
              </w:rPr>
              <w:t>– Contacto frecuente con</w:t>
            </w:r>
            <w:r w:rsidR="00247B74" w:rsidRPr="00627A6F">
              <w:rPr>
                <w:rFonts w:ascii="Times" w:hAnsi="Times" w:cs="Times"/>
                <w:b w:val="0"/>
                <w:bCs w:val="0"/>
                <w:u w:val="single"/>
                <w:lang w:val="es-ES"/>
              </w:rPr>
              <w:t xml:space="preserve"> la empresa</w:t>
            </w:r>
            <w:r w:rsidR="00AE7A44" w:rsidRPr="00627A6F">
              <w:rPr>
                <w:rFonts w:ascii="Times" w:hAnsi="Times" w:cs="Times"/>
                <w:b w:val="0"/>
                <w:bCs w:val="0"/>
                <w:u w:val="single"/>
                <w:lang w:val="es-ES"/>
              </w:rPr>
              <w:t>:</w:t>
            </w:r>
            <w:r w:rsidR="00AE7A44" w:rsidRPr="00627A6F">
              <w:rPr>
                <w:rFonts w:ascii="Times" w:hAnsi="Times" w:cs="Times"/>
                <w:b w:val="0"/>
                <w:bCs w:val="0"/>
                <w:lang w:val="es-ES"/>
              </w:rPr>
              <w:t xml:space="preserve"> Cada especialista de empleo </w:t>
            </w:r>
            <w:r w:rsidR="000619E4" w:rsidRPr="00627A6F">
              <w:rPr>
                <w:rFonts w:ascii="Times" w:hAnsi="Times" w:cs="Times"/>
                <w:b w:val="0"/>
                <w:bCs w:val="0"/>
                <w:lang w:val="es-ES"/>
              </w:rPr>
              <w:t xml:space="preserve">realiza </w:t>
            </w:r>
            <w:r w:rsidR="00AE7A44" w:rsidRPr="00627A6F">
              <w:rPr>
                <w:rFonts w:ascii="Times" w:hAnsi="Times" w:cs="Times"/>
                <w:b w:val="0"/>
                <w:bCs w:val="0"/>
                <w:lang w:val="es-ES"/>
              </w:rPr>
              <w:t xml:space="preserve">por lo menos 6 contactos en persona con </w:t>
            </w:r>
            <w:r w:rsidR="00CB5CB4" w:rsidRPr="00627A6F">
              <w:rPr>
                <w:rFonts w:ascii="Times" w:hAnsi="Times" w:cs="Times"/>
                <w:b w:val="0"/>
                <w:bCs w:val="0"/>
                <w:lang w:val="es-ES"/>
              </w:rPr>
              <w:t xml:space="preserve">empresas </w:t>
            </w:r>
            <w:r w:rsidR="00AE7A44" w:rsidRPr="00627A6F">
              <w:rPr>
                <w:rFonts w:ascii="Times" w:hAnsi="Times" w:cs="Times"/>
                <w:b w:val="0"/>
                <w:bCs w:val="0"/>
                <w:lang w:val="es-ES"/>
              </w:rPr>
              <w:t>a la semana</w:t>
            </w:r>
            <w:r w:rsidR="00CB5CB4" w:rsidRPr="00627A6F">
              <w:rPr>
                <w:rFonts w:ascii="Times" w:hAnsi="Times" w:cs="Times"/>
                <w:b w:val="0"/>
                <w:bCs w:val="0"/>
                <w:lang w:val="es-ES"/>
              </w:rPr>
              <w:t>,</w:t>
            </w:r>
            <w:r w:rsidR="00AE7A44" w:rsidRPr="00627A6F">
              <w:rPr>
                <w:rFonts w:ascii="Times" w:hAnsi="Times" w:cs="Times"/>
                <w:b w:val="0"/>
                <w:bCs w:val="0"/>
                <w:lang w:val="es-ES"/>
              </w:rPr>
              <w:t xml:space="preserve"> </w:t>
            </w:r>
            <w:r w:rsidR="00CB5CB4" w:rsidRPr="00627A6F">
              <w:rPr>
                <w:rFonts w:ascii="Times" w:hAnsi="Times" w:cs="Times"/>
                <w:b w:val="0"/>
                <w:bCs w:val="0"/>
                <w:lang w:val="es-ES"/>
              </w:rPr>
              <w:t xml:space="preserve">en nombre </w:t>
            </w:r>
            <w:r w:rsidR="00AE7A44" w:rsidRPr="00627A6F">
              <w:rPr>
                <w:rFonts w:ascii="Times" w:hAnsi="Times" w:cs="Times"/>
                <w:b w:val="0"/>
                <w:bCs w:val="0"/>
                <w:lang w:val="es-ES"/>
              </w:rPr>
              <w:t>de l</w:t>
            </w:r>
            <w:r w:rsidR="00CB5CB4" w:rsidRPr="00627A6F">
              <w:rPr>
                <w:rFonts w:ascii="Times" w:hAnsi="Times" w:cs="Times"/>
                <w:b w:val="0"/>
                <w:bCs w:val="0"/>
                <w:lang w:val="es-ES"/>
              </w:rPr>
              <w:t xml:space="preserve">as personas usuarias que buscan </w:t>
            </w:r>
            <w:r w:rsidR="00AE7A44" w:rsidRPr="00627A6F">
              <w:rPr>
                <w:rFonts w:ascii="Times" w:hAnsi="Times" w:cs="Times"/>
                <w:b w:val="0"/>
                <w:bCs w:val="0"/>
                <w:lang w:val="es-ES"/>
              </w:rPr>
              <w:t>trabajo.</w:t>
            </w:r>
            <w:r w:rsidR="00FC1218" w:rsidRPr="00627A6F">
              <w:rPr>
                <w:rFonts w:ascii="Times" w:hAnsi="Times" w:cs="Times"/>
                <w:b w:val="0"/>
                <w:bCs w:val="0"/>
                <w:lang w:val="es-ES"/>
              </w:rPr>
              <w:t xml:space="preserve"> (Calcular para cada especialista, después calcular el promedio y utilizar el punto más cercano de la escala</w:t>
            </w:r>
            <w:r w:rsidR="009168A8" w:rsidRPr="00627A6F">
              <w:rPr>
                <w:rFonts w:ascii="Times" w:hAnsi="Times" w:cs="Times"/>
                <w:b w:val="0"/>
                <w:bCs w:val="0"/>
                <w:lang w:val="es-ES"/>
              </w:rPr>
              <w:t>)</w:t>
            </w:r>
            <w:r w:rsidR="00627A93" w:rsidRPr="00627A6F">
              <w:rPr>
                <w:rFonts w:ascii="Times" w:hAnsi="Times" w:cs="Times"/>
                <w:b w:val="0"/>
                <w:bCs w:val="0"/>
                <w:lang w:val="es-ES"/>
              </w:rPr>
              <w:t xml:space="preserve">. </w:t>
            </w:r>
            <w:r w:rsidR="00EB2B99" w:rsidRPr="00627A6F">
              <w:rPr>
                <w:rFonts w:ascii="Times" w:hAnsi="Times" w:cs="Times"/>
                <w:b w:val="0"/>
                <w:bCs w:val="0"/>
                <w:lang w:val="es-ES"/>
              </w:rPr>
              <w:t>Se c</w:t>
            </w:r>
            <w:r w:rsidR="00CD0A0D" w:rsidRPr="00627A6F">
              <w:rPr>
                <w:rFonts w:ascii="Times" w:hAnsi="Times" w:cs="Times"/>
                <w:b w:val="0"/>
                <w:bCs w:val="0"/>
                <w:lang w:val="es-ES"/>
              </w:rPr>
              <w:t xml:space="preserve">ontabiliza </w:t>
            </w:r>
            <w:r w:rsidR="00EB2B99" w:rsidRPr="00627A6F">
              <w:rPr>
                <w:rFonts w:ascii="Times" w:hAnsi="Times" w:cs="Times"/>
                <w:b w:val="0"/>
                <w:bCs w:val="0"/>
                <w:lang w:val="es-ES"/>
              </w:rPr>
              <w:t xml:space="preserve">un contacto con la empresa incluso </w:t>
            </w:r>
            <w:r w:rsidR="00C87681" w:rsidRPr="00627A6F">
              <w:rPr>
                <w:rFonts w:ascii="Times" w:hAnsi="Times" w:cs="Times"/>
                <w:b w:val="0"/>
                <w:bCs w:val="0"/>
                <w:lang w:val="es-ES"/>
              </w:rPr>
              <w:t xml:space="preserve">cuando </w:t>
            </w:r>
            <w:r w:rsidR="00EB2B99" w:rsidRPr="00627A6F">
              <w:rPr>
                <w:rFonts w:ascii="Times" w:hAnsi="Times" w:cs="Times"/>
                <w:b w:val="0"/>
                <w:bCs w:val="0"/>
                <w:lang w:val="es-ES"/>
              </w:rPr>
              <w:t xml:space="preserve">el/la </w:t>
            </w:r>
            <w:r w:rsidR="00C87681" w:rsidRPr="00627A6F">
              <w:rPr>
                <w:rFonts w:ascii="Times" w:hAnsi="Times" w:cs="Times"/>
                <w:b w:val="0"/>
                <w:bCs w:val="0"/>
                <w:lang w:val="es-ES"/>
              </w:rPr>
              <w:t xml:space="preserve">especialista de empleo se </w:t>
            </w:r>
            <w:r w:rsidR="00EB2B99" w:rsidRPr="00627A6F">
              <w:rPr>
                <w:rFonts w:ascii="Times" w:hAnsi="Times" w:cs="Times"/>
                <w:b w:val="0"/>
                <w:bCs w:val="0"/>
                <w:lang w:val="es-ES"/>
              </w:rPr>
              <w:t>reúne con la mism</w:t>
            </w:r>
            <w:r w:rsidR="00C87681" w:rsidRPr="00627A6F">
              <w:rPr>
                <w:rFonts w:ascii="Times" w:hAnsi="Times" w:cs="Times"/>
                <w:b w:val="0"/>
                <w:bCs w:val="0"/>
                <w:lang w:val="es-ES"/>
              </w:rPr>
              <w:t>a</w:t>
            </w:r>
            <w:r w:rsidR="00EB2B99" w:rsidRPr="00627A6F">
              <w:rPr>
                <w:rFonts w:ascii="Times" w:hAnsi="Times" w:cs="Times"/>
                <w:b w:val="0"/>
                <w:bCs w:val="0"/>
                <w:lang w:val="es-ES"/>
              </w:rPr>
              <w:t xml:space="preserve"> empresa más de una vez en una misma semana, y tanto si la persona usuaria está presente </w:t>
            </w:r>
            <w:r w:rsidR="00946B4D" w:rsidRPr="00627A6F">
              <w:rPr>
                <w:rFonts w:ascii="Times" w:hAnsi="Times" w:cs="Times"/>
                <w:b w:val="0"/>
                <w:bCs w:val="0"/>
                <w:lang w:val="es-ES"/>
              </w:rPr>
              <w:t>como si no lo está</w:t>
            </w:r>
            <w:r w:rsidR="00EB2B99" w:rsidRPr="00627A6F">
              <w:rPr>
                <w:rFonts w:ascii="Times" w:hAnsi="Times" w:cs="Times"/>
                <w:b w:val="0"/>
                <w:bCs w:val="0"/>
                <w:lang w:val="es-ES"/>
              </w:rPr>
              <w:t xml:space="preserve">. Se incluyen contactos sobre una persona usuaria específica o en general. Los/as </w:t>
            </w:r>
            <w:r w:rsidR="006B448F" w:rsidRPr="00627A6F">
              <w:rPr>
                <w:rFonts w:ascii="Times" w:hAnsi="Times" w:cs="Times"/>
                <w:b w:val="0"/>
                <w:bCs w:val="0"/>
                <w:lang w:val="es-ES"/>
              </w:rPr>
              <w:t>especialistas de empleo</w:t>
            </w:r>
            <w:r w:rsidR="006B448F" w:rsidRPr="00627A6F">
              <w:rPr>
                <w:rFonts w:ascii="Times" w:hAnsi="Times" w:cs="Times"/>
                <w:lang w:val="es-ES"/>
              </w:rPr>
              <w:t xml:space="preserve"> </w:t>
            </w:r>
            <w:r w:rsidR="00EB2B99" w:rsidRPr="00627A6F">
              <w:rPr>
                <w:rFonts w:ascii="Times" w:hAnsi="Times" w:cs="Times"/>
                <w:b w:val="0"/>
                <w:bCs w:val="0"/>
                <w:lang w:val="es-ES"/>
              </w:rPr>
              <w:t>utilizan un formulario de seguimiento semanal para documentar los contactos con empresas.</w:t>
            </w:r>
          </w:p>
        </w:tc>
        <w:tc>
          <w:tcPr>
            <w:tcW w:w="1134" w:type="dxa"/>
          </w:tcPr>
          <w:p w14:paraId="3D3355AA" w14:textId="77777777" w:rsidR="008008DC" w:rsidRPr="00627A6F" w:rsidRDefault="008008DC" w:rsidP="00BA4814">
            <w:pPr>
              <w:pStyle w:val="Heading2"/>
              <w:ind w:left="0"/>
              <w:rPr>
                <w:rFonts w:ascii="Times" w:hAnsi="Times" w:cs="Times"/>
                <w:b w:val="0"/>
                <w:bCs w:val="0"/>
                <w:lang w:val="es-ES"/>
              </w:rPr>
            </w:pPr>
            <w:r w:rsidRPr="00627A6F">
              <w:rPr>
                <w:rFonts w:ascii="Times" w:hAnsi="Times" w:cs="Times"/>
                <w:b w:val="0"/>
                <w:bCs w:val="0"/>
                <w:lang w:val="es-ES"/>
              </w:rPr>
              <w:t>DOC</w:t>
            </w:r>
          </w:p>
          <w:p w14:paraId="77677E39" w14:textId="34E9981F" w:rsidR="00BA4814" w:rsidRPr="00627A6F" w:rsidRDefault="00627A6F" w:rsidP="00BA4814">
            <w:pPr>
              <w:pStyle w:val="Heading2"/>
              <w:ind w:left="0"/>
              <w:rPr>
                <w:rFonts w:ascii="Times" w:hAnsi="Times" w:cs="Times"/>
                <w:b w:val="0"/>
                <w:bCs w:val="0"/>
                <w:lang w:val="es-ES"/>
              </w:rPr>
            </w:pPr>
            <w:r w:rsidRPr="00627A6F">
              <w:rPr>
                <w:rFonts w:ascii="Times" w:hAnsi="Times" w:cs="Times"/>
                <w:b w:val="0"/>
                <w:bCs w:val="0"/>
                <w:lang w:val="es-ES"/>
              </w:rPr>
              <w:t>E</w:t>
            </w:r>
            <w:r w:rsidR="008008DC" w:rsidRPr="00627A6F">
              <w:rPr>
                <w:rFonts w:ascii="Times" w:hAnsi="Times" w:cs="Times"/>
                <w:b w:val="0"/>
                <w:bCs w:val="0"/>
                <w:lang w:val="es-ES"/>
              </w:rPr>
              <w:t>NT</w:t>
            </w:r>
          </w:p>
        </w:tc>
        <w:tc>
          <w:tcPr>
            <w:tcW w:w="6751" w:type="dxa"/>
          </w:tcPr>
          <w:p w14:paraId="3AD9A706" w14:textId="77777777" w:rsidR="00BA4814" w:rsidRPr="00627A6F" w:rsidRDefault="00DD1A0A" w:rsidP="00BA4814">
            <w:pPr>
              <w:pStyle w:val="Heading2"/>
              <w:spacing w:before="120" w:after="120"/>
              <w:ind w:left="0"/>
              <w:rPr>
                <w:rFonts w:ascii="Times" w:hAnsi="Times" w:cs="Times"/>
                <w:b w:val="0"/>
                <w:bCs w:val="0"/>
                <w:lang w:val="es-ES"/>
              </w:rPr>
            </w:pPr>
            <w:r w:rsidRPr="00627A6F">
              <w:rPr>
                <w:rFonts w:ascii="Times" w:hAnsi="Times" w:cs="Times"/>
                <w:b w:val="0"/>
                <w:bCs w:val="0"/>
                <w:lang w:val="es-ES"/>
              </w:rPr>
              <w:t xml:space="preserve">1 = </w:t>
            </w:r>
            <w:r w:rsidR="00D44538" w:rsidRPr="00627A6F">
              <w:rPr>
                <w:rFonts w:ascii="Times" w:hAnsi="Times" w:cs="Times"/>
                <w:b w:val="0"/>
                <w:bCs w:val="0"/>
                <w:lang w:val="es-ES"/>
              </w:rPr>
              <w:t>El/la</w:t>
            </w:r>
            <w:r w:rsidR="002703DA" w:rsidRPr="00627A6F">
              <w:rPr>
                <w:rFonts w:ascii="Times" w:hAnsi="Times" w:cs="Times"/>
                <w:b w:val="0"/>
                <w:bCs w:val="0"/>
                <w:lang w:val="es-ES"/>
              </w:rPr>
              <w:t xml:space="preserve"> especialista de empleo </w:t>
            </w:r>
            <w:r w:rsidR="00D44538" w:rsidRPr="00627A6F">
              <w:rPr>
                <w:rFonts w:ascii="Times" w:hAnsi="Times" w:cs="Times"/>
                <w:b w:val="0"/>
                <w:bCs w:val="0"/>
                <w:lang w:val="es-ES"/>
              </w:rPr>
              <w:t>realiza menos de 2 contactos presenciales con empresas a la semana, específicos para ciertas personas usuarias.</w:t>
            </w:r>
          </w:p>
          <w:p w14:paraId="7D9EDF41" w14:textId="244FC4B6" w:rsidR="00AC3C49" w:rsidRPr="00627A6F" w:rsidRDefault="00992B7F" w:rsidP="00BA4814">
            <w:pPr>
              <w:pStyle w:val="Heading2"/>
              <w:spacing w:before="120" w:after="120"/>
              <w:ind w:left="0"/>
              <w:rPr>
                <w:rFonts w:ascii="Times" w:hAnsi="Times" w:cs="Times"/>
                <w:b w:val="0"/>
                <w:bCs w:val="0"/>
                <w:lang w:val="es-ES"/>
              </w:rPr>
            </w:pPr>
            <w:r w:rsidRPr="00627A6F">
              <w:rPr>
                <w:rFonts w:ascii="Times" w:hAnsi="Times" w:cs="Times"/>
                <w:b w:val="0"/>
                <w:bCs w:val="0"/>
                <w:lang w:val="es-ES"/>
              </w:rPr>
              <w:t>2</w:t>
            </w:r>
            <w:r w:rsidR="00AC3C49" w:rsidRPr="00627A6F">
              <w:rPr>
                <w:rFonts w:ascii="Times" w:hAnsi="Times" w:cs="Times"/>
                <w:b w:val="0"/>
                <w:bCs w:val="0"/>
                <w:lang w:val="es-ES"/>
              </w:rPr>
              <w:t xml:space="preserve"> = El/la especialista de empleo realiza 2 contactos presenciales con empresas a la semana, específicos para ciertas personas usuarias</w:t>
            </w:r>
            <w:r w:rsidR="00C55FE6" w:rsidRPr="00627A6F">
              <w:rPr>
                <w:rFonts w:ascii="Times" w:hAnsi="Times" w:cs="Times"/>
                <w:b w:val="0"/>
                <w:bCs w:val="0"/>
                <w:lang w:val="es-ES"/>
              </w:rPr>
              <w:t xml:space="preserve">, </w:t>
            </w:r>
            <w:r w:rsidR="00C55FE6" w:rsidRPr="0024754C">
              <w:rPr>
                <w:rFonts w:ascii="Times" w:hAnsi="Times" w:cs="Times"/>
                <w:b w:val="0"/>
                <w:bCs w:val="0"/>
                <w:u w:val="single"/>
                <w:lang w:val="es-ES"/>
              </w:rPr>
              <w:t>O</w:t>
            </w:r>
            <w:r w:rsidR="00C55FE6" w:rsidRPr="00627A6F">
              <w:rPr>
                <w:rFonts w:ascii="Times" w:hAnsi="Times" w:cs="Times"/>
                <w:b w:val="0"/>
                <w:bCs w:val="0"/>
                <w:lang w:val="es-ES"/>
              </w:rPr>
              <w:t xml:space="preserve"> no </w:t>
            </w:r>
            <w:r w:rsidR="00B46F45">
              <w:rPr>
                <w:rFonts w:ascii="Times" w:hAnsi="Times" w:cs="Times"/>
                <w:b w:val="0"/>
                <w:bCs w:val="0"/>
                <w:lang w:val="es-ES"/>
              </w:rPr>
              <w:t>realiza</w:t>
            </w:r>
            <w:r w:rsidR="00C55FE6" w:rsidRPr="00627A6F">
              <w:rPr>
                <w:rFonts w:ascii="Times" w:hAnsi="Times" w:cs="Times"/>
                <w:b w:val="0"/>
                <w:bCs w:val="0"/>
                <w:lang w:val="es-ES"/>
              </w:rPr>
              <w:t xml:space="preserve"> un proceso de seguimiento</w:t>
            </w:r>
            <w:r w:rsidR="00AC3C49" w:rsidRPr="00627A6F">
              <w:rPr>
                <w:rFonts w:ascii="Times" w:hAnsi="Times" w:cs="Times"/>
                <w:b w:val="0"/>
                <w:bCs w:val="0"/>
                <w:lang w:val="es-ES"/>
              </w:rPr>
              <w:t>.</w:t>
            </w:r>
          </w:p>
          <w:p w14:paraId="3430D061" w14:textId="77777777" w:rsidR="009B59C5" w:rsidRPr="00627A6F" w:rsidRDefault="009B59C5" w:rsidP="00BA4814">
            <w:pPr>
              <w:pStyle w:val="Heading2"/>
              <w:spacing w:before="120" w:after="120"/>
              <w:ind w:left="0"/>
              <w:rPr>
                <w:rFonts w:ascii="Times" w:hAnsi="Times" w:cs="Times"/>
                <w:b w:val="0"/>
                <w:bCs w:val="0"/>
                <w:lang w:val="es-ES"/>
              </w:rPr>
            </w:pPr>
            <w:r w:rsidRPr="00627A6F">
              <w:rPr>
                <w:rFonts w:ascii="Times" w:hAnsi="Times" w:cs="Times"/>
                <w:b w:val="0"/>
                <w:bCs w:val="0"/>
                <w:lang w:val="es-ES"/>
              </w:rPr>
              <w:t xml:space="preserve">3 = El/la especialista de empleo realiza </w:t>
            </w:r>
            <w:r w:rsidR="00D42E99" w:rsidRPr="00627A6F">
              <w:rPr>
                <w:rFonts w:ascii="Times" w:hAnsi="Times" w:cs="Times"/>
                <w:b w:val="0"/>
                <w:bCs w:val="0"/>
                <w:lang w:val="es-ES"/>
              </w:rPr>
              <w:t>4</w:t>
            </w:r>
            <w:r w:rsidRPr="00627A6F">
              <w:rPr>
                <w:rFonts w:ascii="Times" w:hAnsi="Times" w:cs="Times"/>
                <w:b w:val="0"/>
                <w:bCs w:val="0"/>
                <w:lang w:val="es-ES"/>
              </w:rPr>
              <w:t xml:space="preserve"> contactos presenciales con empresas a la semana, específicos para ciertas personas usuarias, </w:t>
            </w:r>
            <w:r w:rsidR="00D42E99" w:rsidRPr="00627A6F">
              <w:rPr>
                <w:rFonts w:ascii="Times" w:hAnsi="Times" w:cs="Times"/>
                <w:b w:val="0"/>
                <w:bCs w:val="0"/>
                <w:lang w:val="es-ES"/>
              </w:rPr>
              <w:t xml:space="preserve">y utiliza </w:t>
            </w:r>
            <w:r w:rsidR="00154668" w:rsidRPr="00627A6F">
              <w:rPr>
                <w:rFonts w:ascii="Times" w:hAnsi="Times" w:cs="Times"/>
                <w:b w:val="0"/>
                <w:bCs w:val="0"/>
                <w:lang w:val="es-ES"/>
              </w:rPr>
              <w:t>un formulario de seguimiento que es revisado por el/la supervisor/a de equipo mensualmente.</w:t>
            </w:r>
          </w:p>
          <w:p w14:paraId="3EE07584" w14:textId="77777777" w:rsidR="00B847CC" w:rsidRPr="00627A6F" w:rsidRDefault="00B847CC" w:rsidP="00BA4814">
            <w:pPr>
              <w:pStyle w:val="Heading2"/>
              <w:spacing w:before="120" w:after="120"/>
              <w:ind w:left="0"/>
              <w:rPr>
                <w:rFonts w:ascii="Times" w:hAnsi="Times" w:cs="Times"/>
                <w:b w:val="0"/>
                <w:bCs w:val="0"/>
                <w:lang w:val="es-ES"/>
              </w:rPr>
            </w:pPr>
            <w:r w:rsidRPr="00627A6F">
              <w:rPr>
                <w:rFonts w:ascii="Times" w:hAnsi="Times" w:cs="Times"/>
                <w:b w:val="0"/>
                <w:bCs w:val="0"/>
                <w:lang w:val="es-ES"/>
              </w:rPr>
              <w:t>4 = El/la especialista de empleo realiza 5 contactos presenciales con empresas a la semana, específicos para ciertas personas usuarias, y utiliza un formulario de seguimiento que es revisado por el/la supervisor/a de equipo mensualmente.</w:t>
            </w:r>
          </w:p>
          <w:p w14:paraId="66A59F71" w14:textId="77777777" w:rsidR="00FD44A2" w:rsidRDefault="00FD44A2" w:rsidP="00FB1D82">
            <w:pPr>
              <w:pStyle w:val="Heading2"/>
              <w:spacing w:before="120" w:after="120"/>
              <w:ind w:left="0"/>
              <w:rPr>
                <w:rFonts w:ascii="Times" w:hAnsi="Times" w:cs="Times"/>
                <w:b w:val="0"/>
                <w:bCs w:val="0"/>
                <w:lang w:val="es-ES"/>
              </w:rPr>
            </w:pPr>
            <w:r w:rsidRPr="00627A6F">
              <w:rPr>
                <w:rFonts w:ascii="Times" w:hAnsi="Times" w:cs="Times"/>
                <w:b w:val="0"/>
                <w:bCs w:val="0"/>
                <w:lang w:val="es-ES"/>
              </w:rPr>
              <w:t xml:space="preserve">5 = El/la especialista de empleo realiza 6 contactos presenciales con empresas a la semana, </w:t>
            </w:r>
            <w:r w:rsidR="00A349F7" w:rsidRPr="00627A6F">
              <w:rPr>
                <w:rFonts w:ascii="Times" w:hAnsi="Times" w:cs="Times"/>
                <w:b w:val="0"/>
                <w:bCs w:val="0"/>
                <w:lang w:val="es-ES"/>
              </w:rPr>
              <w:t xml:space="preserve">o </w:t>
            </w:r>
            <w:r w:rsidR="0002153A" w:rsidRPr="00627A6F">
              <w:rPr>
                <w:rFonts w:ascii="Times" w:hAnsi="Times" w:cs="Times"/>
                <w:b w:val="0"/>
                <w:bCs w:val="0"/>
                <w:lang w:val="es-ES"/>
              </w:rPr>
              <w:t xml:space="preserve">bien 2 contactos con empresas </w:t>
            </w:r>
            <w:r w:rsidR="00FD3D38" w:rsidRPr="00627A6F">
              <w:rPr>
                <w:rFonts w:ascii="Times" w:hAnsi="Times" w:cs="Times"/>
                <w:b w:val="0"/>
                <w:bCs w:val="0"/>
                <w:lang w:val="es-ES"/>
              </w:rPr>
              <w:t xml:space="preserve">por cada </w:t>
            </w:r>
            <w:r w:rsidR="0002153A" w:rsidRPr="00627A6F">
              <w:rPr>
                <w:rFonts w:ascii="Times" w:hAnsi="Times" w:cs="Times"/>
                <w:b w:val="0"/>
                <w:bCs w:val="0"/>
                <w:lang w:val="es-ES"/>
              </w:rPr>
              <w:t>persona que est</w:t>
            </w:r>
            <w:r w:rsidR="00FD3D38" w:rsidRPr="00627A6F">
              <w:rPr>
                <w:rFonts w:ascii="Times" w:hAnsi="Times" w:cs="Times"/>
                <w:b w:val="0"/>
                <w:bCs w:val="0"/>
                <w:lang w:val="es-ES"/>
              </w:rPr>
              <w:t>é</w:t>
            </w:r>
            <w:r w:rsidR="0002153A" w:rsidRPr="00627A6F">
              <w:rPr>
                <w:rFonts w:ascii="Times" w:hAnsi="Times" w:cs="Times"/>
                <w:b w:val="0"/>
                <w:bCs w:val="0"/>
                <w:lang w:val="es-ES"/>
              </w:rPr>
              <w:t xml:space="preserve"> buscando trabajo cuando hay</w:t>
            </w:r>
            <w:r w:rsidR="00FD3D38" w:rsidRPr="00627A6F">
              <w:rPr>
                <w:rFonts w:ascii="Times" w:hAnsi="Times" w:cs="Times"/>
                <w:b w:val="0"/>
                <w:bCs w:val="0"/>
                <w:lang w:val="es-ES"/>
              </w:rPr>
              <w:t>a</w:t>
            </w:r>
            <w:r w:rsidR="0002153A" w:rsidRPr="00627A6F">
              <w:rPr>
                <w:rFonts w:ascii="Times" w:hAnsi="Times" w:cs="Times"/>
                <w:b w:val="0"/>
                <w:bCs w:val="0"/>
                <w:lang w:val="es-ES"/>
              </w:rPr>
              <w:t xml:space="preserve"> menos de 3 personas en búsqueda activa de empleo en su cartera de casos (</w:t>
            </w:r>
            <w:r w:rsidR="00F57E8E">
              <w:rPr>
                <w:rFonts w:ascii="Times" w:hAnsi="Times" w:cs="Times"/>
                <w:b w:val="0"/>
                <w:bCs w:val="0"/>
                <w:lang w:val="es-ES"/>
              </w:rPr>
              <w:t>ej.,</w:t>
            </w:r>
            <w:r w:rsidR="0002153A" w:rsidRPr="00627A6F">
              <w:rPr>
                <w:rFonts w:ascii="Times" w:hAnsi="Times" w:cs="Times"/>
                <w:b w:val="0"/>
                <w:bCs w:val="0"/>
                <w:lang w:val="es-ES"/>
              </w:rPr>
              <w:t xml:space="preserve"> en un programa nuevo). </w:t>
            </w:r>
            <w:r w:rsidR="00A349F7" w:rsidRPr="00627A6F">
              <w:rPr>
                <w:rFonts w:ascii="Times" w:hAnsi="Times" w:cs="Times"/>
                <w:b w:val="0"/>
                <w:bCs w:val="0"/>
                <w:lang w:val="es-ES"/>
              </w:rPr>
              <w:t xml:space="preserve">Además, </w:t>
            </w:r>
            <w:r w:rsidR="00794BFE" w:rsidRPr="00627A6F">
              <w:rPr>
                <w:rFonts w:ascii="Times" w:hAnsi="Times" w:cs="Times"/>
                <w:b w:val="0"/>
                <w:bCs w:val="0"/>
                <w:lang w:val="es-ES"/>
              </w:rPr>
              <w:t>el</w:t>
            </w:r>
            <w:r w:rsidR="00B74963">
              <w:rPr>
                <w:rFonts w:ascii="Times" w:hAnsi="Times" w:cs="Times"/>
                <w:b w:val="0"/>
                <w:bCs w:val="0"/>
                <w:lang w:val="es-ES"/>
              </w:rPr>
              <w:t>/la</w:t>
            </w:r>
            <w:r w:rsidR="00794BFE" w:rsidRPr="00627A6F">
              <w:rPr>
                <w:rFonts w:ascii="Times" w:hAnsi="Times" w:cs="Times"/>
                <w:b w:val="0"/>
                <w:bCs w:val="0"/>
                <w:lang w:val="es-ES"/>
              </w:rPr>
              <w:t xml:space="preserve"> especialista de empleo </w:t>
            </w:r>
            <w:r w:rsidRPr="00627A6F">
              <w:rPr>
                <w:rFonts w:ascii="Times" w:hAnsi="Times" w:cs="Times"/>
                <w:b w:val="0"/>
                <w:bCs w:val="0"/>
                <w:lang w:val="es-ES"/>
              </w:rPr>
              <w:t xml:space="preserve">utiliza un formulario de seguimiento que es revisado por el/la supervisor/a de equipo </w:t>
            </w:r>
            <w:r w:rsidR="005568CC" w:rsidRPr="00627A6F">
              <w:rPr>
                <w:rFonts w:ascii="Times" w:hAnsi="Times" w:cs="Times"/>
                <w:b w:val="0"/>
                <w:bCs w:val="0"/>
                <w:lang w:val="es-ES"/>
              </w:rPr>
              <w:t>semanalmente</w:t>
            </w:r>
            <w:r w:rsidRPr="00627A6F">
              <w:rPr>
                <w:rFonts w:ascii="Times" w:hAnsi="Times" w:cs="Times"/>
                <w:b w:val="0"/>
                <w:bCs w:val="0"/>
                <w:lang w:val="es-ES"/>
              </w:rPr>
              <w:t>.</w:t>
            </w:r>
          </w:p>
          <w:p w14:paraId="58623CE8" w14:textId="7E8C47A6" w:rsidR="00B74963" w:rsidRPr="00627A6F" w:rsidRDefault="00B74963" w:rsidP="00FB1D82">
            <w:pPr>
              <w:pStyle w:val="Heading2"/>
              <w:spacing w:before="120" w:after="120"/>
              <w:ind w:left="0"/>
              <w:rPr>
                <w:rFonts w:ascii="Times" w:hAnsi="Times" w:cs="Times"/>
                <w:b w:val="0"/>
                <w:bCs w:val="0"/>
                <w:lang w:val="es-ES"/>
              </w:rPr>
            </w:pPr>
          </w:p>
        </w:tc>
      </w:tr>
      <w:tr w:rsidR="00BA4814" w:rsidRPr="005342DF" w14:paraId="361DB642" w14:textId="77777777" w:rsidTr="00FF5E4D">
        <w:tc>
          <w:tcPr>
            <w:tcW w:w="5071" w:type="dxa"/>
          </w:tcPr>
          <w:p w14:paraId="02054E59" w14:textId="245075A2" w:rsidR="00BA4814" w:rsidRPr="00F95970" w:rsidRDefault="00461F88" w:rsidP="009B13E5">
            <w:pPr>
              <w:pStyle w:val="Heading2"/>
              <w:numPr>
                <w:ilvl w:val="0"/>
                <w:numId w:val="16"/>
              </w:numPr>
              <w:rPr>
                <w:rFonts w:ascii="Times" w:hAnsi="Times" w:cs="Times"/>
                <w:b w:val="0"/>
                <w:bCs w:val="0"/>
                <w:u w:val="single"/>
                <w:lang w:val="es-ES"/>
              </w:rPr>
            </w:pPr>
            <w:r w:rsidRPr="00F95970">
              <w:rPr>
                <w:rFonts w:ascii="Times" w:hAnsi="Times" w:cs="Times"/>
                <w:b w:val="0"/>
                <w:bCs w:val="0"/>
                <w:u w:val="single"/>
                <w:lang w:val="es-ES"/>
              </w:rPr>
              <w:t>Intermediación laboral – Calidad del contacto con la empresa:</w:t>
            </w:r>
            <w:r w:rsidR="00CB2E78" w:rsidRPr="00B55B38">
              <w:rPr>
                <w:rFonts w:ascii="Times" w:hAnsi="Times" w:cs="Times"/>
                <w:b w:val="0"/>
                <w:bCs w:val="0"/>
                <w:lang w:val="es-ES"/>
              </w:rPr>
              <w:t xml:space="preserve"> </w:t>
            </w:r>
            <w:r w:rsidR="00CB2E78" w:rsidRPr="00F95970">
              <w:rPr>
                <w:rFonts w:ascii="Times" w:hAnsi="Times" w:cs="Times"/>
                <w:b w:val="0"/>
                <w:bCs w:val="0"/>
                <w:lang w:val="es-ES"/>
              </w:rPr>
              <w:t>Los/as</w:t>
            </w:r>
            <w:r w:rsidR="00074DED" w:rsidRPr="00F95970">
              <w:rPr>
                <w:rFonts w:ascii="Times" w:hAnsi="Times" w:cs="Times"/>
                <w:b w:val="0"/>
                <w:bCs w:val="0"/>
                <w:lang w:val="es-ES"/>
              </w:rPr>
              <w:t xml:space="preserve"> especialistas de empleo </w:t>
            </w:r>
            <w:r w:rsidR="00386FC2" w:rsidRPr="00F95970">
              <w:rPr>
                <w:rFonts w:ascii="Times" w:hAnsi="Times" w:cs="Times"/>
                <w:b w:val="0"/>
                <w:bCs w:val="0"/>
                <w:lang w:val="es-ES"/>
              </w:rPr>
              <w:t xml:space="preserve">construyen </w:t>
            </w:r>
            <w:r w:rsidR="00CB2E78" w:rsidRPr="00F95970">
              <w:rPr>
                <w:rFonts w:ascii="Times" w:hAnsi="Times" w:cs="Times"/>
                <w:b w:val="0"/>
                <w:bCs w:val="0"/>
                <w:lang w:val="es-ES"/>
              </w:rPr>
              <w:t xml:space="preserve">relaciones </w:t>
            </w:r>
            <w:r w:rsidR="001E4DC3" w:rsidRPr="00F95970">
              <w:rPr>
                <w:rFonts w:ascii="Times" w:hAnsi="Times" w:cs="Times"/>
                <w:b w:val="0"/>
                <w:bCs w:val="0"/>
                <w:lang w:val="es-ES"/>
              </w:rPr>
              <w:t xml:space="preserve">con </w:t>
            </w:r>
            <w:r w:rsidR="00386FC2" w:rsidRPr="00F95970">
              <w:rPr>
                <w:rFonts w:ascii="Times" w:hAnsi="Times" w:cs="Times"/>
                <w:b w:val="0"/>
                <w:bCs w:val="0"/>
                <w:lang w:val="es-ES"/>
              </w:rPr>
              <w:t xml:space="preserve">las empresas </w:t>
            </w:r>
            <w:r w:rsidR="00CB2E78" w:rsidRPr="00F95970">
              <w:rPr>
                <w:rFonts w:ascii="Times" w:hAnsi="Times" w:cs="Times"/>
                <w:b w:val="0"/>
                <w:bCs w:val="0"/>
                <w:lang w:val="es-ES"/>
              </w:rPr>
              <w:t xml:space="preserve">a través de </w:t>
            </w:r>
            <w:r w:rsidR="00961D49" w:rsidRPr="00F95970">
              <w:rPr>
                <w:rFonts w:ascii="Times" w:hAnsi="Times" w:cs="Times"/>
                <w:b w:val="0"/>
                <w:bCs w:val="0"/>
                <w:lang w:val="es-ES"/>
              </w:rPr>
              <w:t xml:space="preserve">múltiples </w:t>
            </w:r>
            <w:r w:rsidR="00CB2E78" w:rsidRPr="00F95970">
              <w:rPr>
                <w:rFonts w:ascii="Times" w:hAnsi="Times" w:cs="Times"/>
                <w:b w:val="0"/>
                <w:bCs w:val="0"/>
                <w:lang w:val="es-ES"/>
              </w:rPr>
              <w:t xml:space="preserve">visitas </w:t>
            </w:r>
            <w:r w:rsidR="00961D49" w:rsidRPr="00F95970">
              <w:rPr>
                <w:rFonts w:ascii="Times" w:hAnsi="Times" w:cs="Times"/>
                <w:b w:val="0"/>
                <w:bCs w:val="0"/>
                <w:lang w:val="es-ES"/>
              </w:rPr>
              <w:t xml:space="preserve">presenciales </w:t>
            </w:r>
            <w:r w:rsidR="00F73ECD" w:rsidRPr="00F95970">
              <w:rPr>
                <w:rFonts w:ascii="Times" w:hAnsi="Times" w:cs="Times"/>
                <w:b w:val="0"/>
                <w:bCs w:val="0"/>
                <w:lang w:val="es-ES"/>
              </w:rPr>
              <w:t xml:space="preserve">planificadas para identificar </w:t>
            </w:r>
            <w:r w:rsidR="00F95970" w:rsidRPr="00F95970">
              <w:rPr>
                <w:rFonts w:ascii="Times" w:hAnsi="Times" w:cs="Times"/>
                <w:b w:val="0"/>
                <w:bCs w:val="0"/>
                <w:lang w:val="es-ES"/>
              </w:rPr>
              <w:t>sus</w:t>
            </w:r>
            <w:r w:rsidR="00F73ECD" w:rsidRPr="00F95970">
              <w:rPr>
                <w:rFonts w:ascii="Times" w:hAnsi="Times" w:cs="Times"/>
                <w:b w:val="0"/>
                <w:bCs w:val="0"/>
                <w:lang w:val="es-ES"/>
              </w:rPr>
              <w:t xml:space="preserve"> necesidades, comunicar </w:t>
            </w:r>
            <w:r w:rsidR="005B0909" w:rsidRPr="00F95970">
              <w:rPr>
                <w:rFonts w:ascii="Times" w:hAnsi="Times" w:cs="Times"/>
                <w:b w:val="0"/>
                <w:bCs w:val="0"/>
                <w:lang w:val="es-ES"/>
              </w:rPr>
              <w:t xml:space="preserve">lo que ofrece </w:t>
            </w:r>
            <w:r w:rsidR="00F73ECD" w:rsidRPr="00F95970">
              <w:rPr>
                <w:rFonts w:ascii="Times" w:hAnsi="Times" w:cs="Times"/>
                <w:b w:val="0"/>
                <w:bCs w:val="0"/>
                <w:lang w:val="es-ES"/>
              </w:rPr>
              <w:t xml:space="preserve">el programa </w:t>
            </w:r>
            <w:r w:rsidR="007E77FC" w:rsidRPr="00F95970">
              <w:rPr>
                <w:rFonts w:ascii="Times" w:hAnsi="Times" w:cs="Times"/>
                <w:b w:val="0"/>
                <w:bCs w:val="0"/>
                <w:lang w:val="es-ES"/>
              </w:rPr>
              <w:t>de empleo con apoyo</w:t>
            </w:r>
            <w:r w:rsidR="00F73ECD" w:rsidRPr="00F95970">
              <w:rPr>
                <w:rFonts w:ascii="Times" w:hAnsi="Times" w:cs="Times"/>
                <w:b w:val="0"/>
                <w:bCs w:val="0"/>
                <w:lang w:val="es-ES"/>
              </w:rPr>
              <w:t xml:space="preserve"> y presentar las fortalezas de las personas usuarias que mejor se ajustan al perfil de la empresa. (</w:t>
            </w:r>
            <w:r w:rsidR="00305241" w:rsidRPr="00F95970">
              <w:rPr>
                <w:rFonts w:ascii="Times" w:hAnsi="Times" w:cs="Times"/>
                <w:b w:val="0"/>
                <w:bCs w:val="0"/>
                <w:lang w:val="es-ES"/>
              </w:rPr>
              <w:t>Puntuar a cada especialista de empleo, luego calcular el promedio y utilizar el punto más cercano de la escala).</w:t>
            </w:r>
          </w:p>
        </w:tc>
        <w:tc>
          <w:tcPr>
            <w:tcW w:w="1134" w:type="dxa"/>
          </w:tcPr>
          <w:p w14:paraId="1855DF42" w14:textId="77777777" w:rsidR="00C364A3" w:rsidRPr="00F95970" w:rsidRDefault="00C364A3" w:rsidP="009B13E5">
            <w:pPr>
              <w:pStyle w:val="Heading2"/>
              <w:ind w:left="0"/>
              <w:rPr>
                <w:rFonts w:ascii="Times" w:hAnsi="Times" w:cs="Times"/>
                <w:b w:val="0"/>
                <w:bCs w:val="0"/>
              </w:rPr>
            </w:pPr>
            <w:r w:rsidRPr="00F95970">
              <w:rPr>
                <w:rFonts w:ascii="Times" w:hAnsi="Times" w:cs="Times"/>
                <w:b w:val="0"/>
                <w:bCs w:val="0"/>
              </w:rPr>
              <w:t>DOC</w:t>
            </w:r>
          </w:p>
          <w:p w14:paraId="3162973B" w14:textId="77777777" w:rsidR="00C364A3" w:rsidRPr="00F95970" w:rsidRDefault="00C364A3" w:rsidP="009B13E5">
            <w:pPr>
              <w:pStyle w:val="Heading2"/>
              <w:ind w:left="0"/>
              <w:rPr>
                <w:rFonts w:ascii="Times" w:hAnsi="Times" w:cs="Times"/>
                <w:b w:val="0"/>
                <w:bCs w:val="0"/>
              </w:rPr>
            </w:pPr>
            <w:r w:rsidRPr="00F95970">
              <w:rPr>
                <w:rFonts w:ascii="Times" w:hAnsi="Times" w:cs="Times"/>
                <w:b w:val="0"/>
                <w:bCs w:val="0"/>
              </w:rPr>
              <w:t>ENT</w:t>
            </w:r>
          </w:p>
          <w:p w14:paraId="209B54F2" w14:textId="2F3CCC4C" w:rsidR="00BA4814" w:rsidRPr="00F95970" w:rsidRDefault="00C364A3" w:rsidP="009B13E5">
            <w:pPr>
              <w:pStyle w:val="Heading2"/>
              <w:ind w:left="0"/>
              <w:rPr>
                <w:rFonts w:ascii="Times" w:hAnsi="Times" w:cs="Times"/>
                <w:b w:val="0"/>
                <w:bCs w:val="0"/>
              </w:rPr>
            </w:pPr>
            <w:r w:rsidRPr="00F95970">
              <w:rPr>
                <w:rFonts w:ascii="Times" w:hAnsi="Times" w:cs="Times"/>
                <w:b w:val="0"/>
                <w:bCs w:val="0"/>
              </w:rPr>
              <w:t>OBS</w:t>
            </w:r>
          </w:p>
        </w:tc>
        <w:tc>
          <w:tcPr>
            <w:tcW w:w="6751" w:type="dxa"/>
          </w:tcPr>
          <w:p w14:paraId="6AB86FB0" w14:textId="4CF9B966" w:rsidR="00BA4814" w:rsidRPr="00F95970" w:rsidRDefault="00F445B8" w:rsidP="009B13E5">
            <w:pPr>
              <w:pStyle w:val="Heading2"/>
              <w:spacing w:before="120" w:after="120"/>
              <w:ind w:left="0"/>
              <w:rPr>
                <w:rFonts w:ascii="Times" w:hAnsi="Times" w:cs="Times"/>
                <w:b w:val="0"/>
                <w:bCs w:val="0"/>
                <w:lang w:val="es-ES"/>
              </w:rPr>
            </w:pPr>
            <w:r w:rsidRPr="00F95970">
              <w:rPr>
                <w:rFonts w:ascii="Times" w:hAnsi="Times" w:cs="Times"/>
                <w:b w:val="0"/>
                <w:bCs w:val="0"/>
                <w:lang w:val="es-ES"/>
              </w:rPr>
              <w:t xml:space="preserve">1 = El/la </w:t>
            </w:r>
            <w:r w:rsidR="004D7AE7" w:rsidRPr="00F95970">
              <w:rPr>
                <w:rFonts w:ascii="Times" w:hAnsi="Times" w:cs="Times"/>
                <w:b w:val="0"/>
                <w:bCs w:val="0"/>
                <w:lang w:val="es-ES"/>
              </w:rPr>
              <w:t xml:space="preserve">especialista de empleo </w:t>
            </w:r>
            <w:r w:rsidR="004A76B5" w:rsidRPr="00F95970">
              <w:rPr>
                <w:rFonts w:ascii="Times" w:hAnsi="Times" w:cs="Times"/>
                <w:b w:val="0"/>
                <w:bCs w:val="0"/>
                <w:lang w:val="es-ES"/>
              </w:rPr>
              <w:t xml:space="preserve">conoce la empresa </w:t>
            </w:r>
            <w:r w:rsidRPr="00F95970">
              <w:rPr>
                <w:rFonts w:ascii="Times" w:hAnsi="Times" w:cs="Times"/>
                <w:b w:val="0"/>
                <w:bCs w:val="0"/>
                <w:lang w:val="es-ES"/>
              </w:rPr>
              <w:t xml:space="preserve">cuando ayuda a la persona usuaria a </w:t>
            </w:r>
            <w:r w:rsidR="00152CC1" w:rsidRPr="00F95970">
              <w:rPr>
                <w:rFonts w:ascii="Times" w:hAnsi="Times" w:cs="Times"/>
                <w:b w:val="0"/>
                <w:bCs w:val="0"/>
                <w:lang w:val="es-ES"/>
              </w:rPr>
              <w:t xml:space="preserve">presentar </w:t>
            </w:r>
            <w:r w:rsidR="00D9013B" w:rsidRPr="00F95970">
              <w:rPr>
                <w:rFonts w:ascii="Times" w:hAnsi="Times" w:cs="Times"/>
                <w:b w:val="0"/>
                <w:bCs w:val="0"/>
                <w:lang w:val="es-ES"/>
              </w:rPr>
              <w:t>solicitudes de empleo</w:t>
            </w:r>
            <w:r w:rsidRPr="00F95970">
              <w:rPr>
                <w:rFonts w:ascii="Times" w:hAnsi="Times" w:cs="Times"/>
                <w:b w:val="0"/>
                <w:bCs w:val="0"/>
                <w:lang w:val="es-ES"/>
              </w:rPr>
              <w:t xml:space="preserve">, </w:t>
            </w:r>
            <w:r w:rsidR="00CA2B94" w:rsidRPr="00C8329C">
              <w:rPr>
                <w:rFonts w:ascii="Times" w:hAnsi="Times" w:cs="Times"/>
                <w:b w:val="0"/>
                <w:bCs w:val="0"/>
                <w:u w:val="single"/>
                <w:lang w:val="es-ES"/>
              </w:rPr>
              <w:t>O</w:t>
            </w:r>
            <w:r w:rsidRPr="00F95970">
              <w:rPr>
                <w:rFonts w:ascii="Times" w:hAnsi="Times" w:cs="Times"/>
                <w:b w:val="0"/>
                <w:bCs w:val="0"/>
                <w:lang w:val="es-ES"/>
              </w:rPr>
              <w:t xml:space="preserve"> el/la </w:t>
            </w:r>
            <w:r w:rsidR="00CA2B94" w:rsidRPr="00F95970">
              <w:rPr>
                <w:rFonts w:ascii="Times" w:hAnsi="Times" w:cs="Times"/>
                <w:b w:val="0"/>
                <w:bCs w:val="0"/>
                <w:lang w:val="es-ES"/>
              </w:rPr>
              <w:t xml:space="preserve">especialista de empleo raramente </w:t>
            </w:r>
            <w:r w:rsidRPr="00F95970">
              <w:rPr>
                <w:rFonts w:ascii="Times" w:hAnsi="Times" w:cs="Times"/>
                <w:b w:val="0"/>
                <w:bCs w:val="0"/>
                <w:lang w:val="es-ES"/>
              </w:rPr>
              <w:t>contacta con empresas.</w:t>
            </w:r>
          </w:p>
          <w:p w14:paraId="7C9E7E4B" w14:textId="77777777" w:rsidR="0010590B" w:rsidRPr="00F95970" w:rsidRDefault="0010590B" w:rsidP="009B13E5">
            <w:pPr>
              <w:pStyle w:val="Heading2"/>
              <w:spacing w:before="120" w:after="120"/>
              <w:ind w:left="0"/>
              <w:rPr>
                <w:rFonts w:ascii="Times" w:hAnsi="Times" w:cs="Times"/>
                <w:b w:val="0"/>
                <w:bCs w:val="0"/>
                <w:lang w:val="es-ES"/>
              </w:rPr>
            </w:pPr>
            <w:r w:rsidRPr="00F95970">
              <w:rPr>
                <w:rFonts w:ascii="Times" w:hAnsi="Times" w:cs="Times"/>
                <w:b w:val="0"/>
                <w:bCs w:val="0"/>
                <w:lang w:val="es-ES"/>
              </w:rPr>
              <w:t xml:space="preserve">2 = </w:t>
            </w:r>
            <w:r w:rsidR="00D9013B" w:rsidRPr="00F95970">
              <w:rPr>
                <w:rFonts w:ascii="Times" w:hAnsi="Times" w:cs="Times"/>
                <w:b w:val="0"/>
                <w:bCs w:val="0"/>
                <w:lang w:val="es-ES"/>
              </w:rPr>
              <w:t xml:space="preserve">El/la especialista de empleo contacta con empresas </w:t>
            </w:r>
            <w:r w:rsidR="005A685F" w:rsidRPr="00F95970">
              <w:rPr>
                <w:rFonts w:ascii="Times" w:hAnsi="Times" w:cs="Times"/>
                <w:b w:val="0"/>
                <w:bCs w:val="0"/>
                <w:lang w:val="es-ES"/>
              </w:rPr>
              <w:t xml:space="preserve">para preguntar por ofertas de trabajo y comparte </w:t>
            </w:r>
            <w:r w:rsidR="0073266D" w:rsidRPr="00F95970">
              <w:rPr>
                <w:rFonts w:ascii="Times" w:hAnsi="Times" w:cs="Times"/>
                <w:b w:val="0"/>
                <w:bCs w:val="0"/>
                <w:lang w:val="es-ES"/>
              </w:rPr>
              <w:t xml:space="preserve">estas oportunidades </w:t>
            </w:r>
            <w:r w:rsidR="005A685F" w:rsidRPr="00F95970">
              <w:rPr>
                <w:rFonts w:ascii="Times" w:hAnsi="Times" w:cs="Times"/>
                <w:b w:val="0"/>
                <w:bCs w:val="0"/>
                <w:lang w:val="es-ES"/>
              </w:rPr>
              <w:t xml:space="preserve">con las personas usuarias. </w:t>
            </w:r>
          </w:p>
          <w:p w14:paraId="2C7E40E6" w14:textId="50172BC2" w:rsidR="001E4B8D" w:rsidRPr="00F95970" w:rsidRDefault="001E4B8D" w:rsidP="009B13E5">
            <w:pPr>
              <w:pStyle w:val="Heading2"/>
              <w:spacing w:before="120" w:after="120"/>
              <w:ind w:left="0"/>
              <w:rPr>
                <w:rFonts w:ascii="Times" w:hAnsi="Times" w:cs="Times"/>
                <w:b w:val="0"/>
                <w:bCs w:val="0"/>
                <w:lang w:val="es-ES"/>
              </w:rPr>
            </w:pPr>
            <w:r w:rsidRPr="00F95970">
              <w:rPr>
                <w:rFonts w:ascii="Times" w:hAnsi="Times" w:cs="Times"/>
                <w:b w:val="0"/>
                <w:bCs w:val="0"/>
                <w:lang w:val="es-ES"/>
              </w:rPr>
              <w:t xml:space="preserve">3 = </w:t>
            </w:r>
            <w:r w:rsidR="00FE7DF7" w:rsidRPr="00F95970">
              <w:rPr>
                <w:rFonts w:ascii="Times" w:hAnsi="Times" w:cs="Times"/>
                <w:b w:val="0"/>
                <w:bCs w:val="0"/>
                <w:lang w:val="es-ES"/>
              </w:rPr>
              <w:t xml:space="preserve">El/la especialista en empleo </w:t>
            </w:r>
            <w:r w:rsidR="00FB7CA4" w:rsidRPr="00F95970">
              <w:rPr>
                <w:rFonts w:ascii="Times" w:hAnsi="Times" w:cs="Times"/>
                <w:b w:val="0"/>
                <w:bCs w:val="0"/>
                <w:lang w:val="es-ES"/>
              </w:rPr>
              <w:t>da</w:t>
            </w:r>
            <w:r w:rsidR="00FE7DF7" w:rsidRPr="00F95970">
              <w:rPr>
                <w:rFonts w:ascii="Times" w:hAnsi="Times" w:cs="Times"/>
                <w:b w:val="0"/>
                <w:bCs w:val="0"/>
                <w:lang w:val="es-ES"/>
              </w:rPr>
              <w:t xml:space="preserve"> seguimiento de las ofertas de empleo</w:t>
            </w:r>
            <w:r w:rsidR="006E696D" w:rsidRPr="00F95970">
              <w:rPr>
                <w:rFonts w:ascii="Times" w:hAnsi="Times" w:cs="Times"/>
                <w:b w:val="0"/>
                <w:bCs w:val="0"/>
                <w:lang w:val="es-ES"/>
              </w:rPr>
              <w:t xml:space="preserve"> publicadas, </w:t>
            </w:r>
            <w:r w:rsidR="00FE7DF7" w:rsidRPr="00F95970">
              <w:rPr>
                <w:rFonts w:ascii="Times" w:hAnsi="Times" w:cs="Times"/>
                <w:b w:val="0"/>
                <w:bCs w:val="0"/>
                <w:lang w:val="es-ES"/>
              </w:rPr>
              <w:t xml:space="preserve">presentándose, explicando el programa y solicitando a la empresa que </w:t>
            </w:r>
            <w:r w:rsidR="00FE7DF7" w:rsidRPr="00F95970">
              <w:rPr>
                <w:rFonts w:ascii="Times" w:hAnsi="Times" w:cs="Times"/>
                <w:b w:val="0"/>
                <w:bCs w:val="0"/>
                <w:lang w:val="es-ES"/>
              </w:rPr>
              <w:lastRenderedPageBreak/>
              <w:t>entreviste a la</w:t>
            </w:r>
            <w:r w:rsidR="00D1139B">
              <w:rPr>
                <w:rFonts w:ascii="Times" w:hAnsi="Times" w:cs="Times"/>
                <w:b w:val="0"/>
                <w:bCs w:val="0"/>
                <w:lang w:val="es-ES"/>
              </w:rPr>
              <w:t>s</w:t>
            </w:r>
            <w:r w:rsidR="00FE7DF7" w:rsidRPr="00F95970">
              <w:rPr>
                <w:rFonts w:ascii="Times" w:hAnsi="Times" w:cs="Times"/>
                <w:b w:val="0"/>
                <w:bCs w:val="0"/>
                <w:lang w:val="es-ES"/>
              </w:rPr>
              <w:t xml:space="preserve"> persona</w:t>
            </w:r>
            <w:r w:rsidR="00FB0EA0">
              <w:rPr>
                <w:rFonts w:ascii="Times" w:hAnsi="Times" w:cs="Times"/>
                <w:b w:val="0"/>
                <w:bCs w:val="0"/>
                <w:lang w:val="es-ES"/>
              </w:rPr>
              <w:t>s</w:t>
            </w:r>
            <w:r w:rsidR="00FE7DF7" w:rsidRPr="00F95970">
              <w:rPr>
                <w:rFonts w:ascii="Times" w:hAnsi="Times" w:cs="Times"/>
                <w:b w:val="0"/>
                <w:bCs w:val="0"/>
                <w:lang w:val="es-ES"/>
              </w:rPr>
              <w:t xml:space="preserve"> usuaria</w:t>
            </w:r>
            <w:r w:rsidR="00FB0EA0">
              <w:rPr>
                <w:rFonts w:ascii="Times" w:hAnsi="Times" w:cs="Times"/>
                <w:b w:val="0"/>
                <w:bCs w:val="0"/>
                <w:lang w:val="es-ES"/>
              </w:rPr>
              <w:t>s</w:t>
            </w:r>
            <w:r w:rsidR="00FE7DF7" w:rsidRPr="00F95970">
              <w:rPr>
                <w:rFonts w:ascii="Times" w:hAnsi="Times" w:cs="Times"/>
                <w:b w:val="0"/>
                <w:bCs w:val="0"/>
                <w:lang w:val="es-ES"/>
              </w:rPr>
              <w:t>.</w:t>
            </w:r>
          </w:p>
          <w:p w14:paraId="7F11A348" w14:textId="635AE79D" w:rsidR="00C350EB" w:rsidRPr="00F95970" w:rsidRDefault="00C350EB" w:rsidP="009B13E5">
            <w:pPr>
              <w:pStyle w:val="Heading2"/>
              <w:spacing w:before="120" w:after="120"/>
              <w:ind w:left="0"/>
              <w:rPr>
                <w:rFonts w:ascii="Times" w:hAnsi="Times" w:cs="Times"/>
                <w:lang w:val="es-ES"/>
              </w:rPr>
            </w:pPr>
            <w:r w:rsidRPr="00F95970">
              <w:rPr>
                <w:rFonts w:ascii="Times" w:hAnsi="Times" w:cs="Times"/>
                <w:b w:val="0"/>
                <w:bCs w:val="0"/>
                <w:lang w:val="es-ES"/>
              </w:rPr>
              <w:t xml:space="preserve">4 = El/la especialista en empleo </w:t>
            </w:r>
            <w:r w:rsidR="005A4EB3" w:rsidRPr="00F95970">
              <w:rPr>
                <w:rFonts w:ascii="Times" w:hAnsi="Times" w:cs="Times"/>
                <w:b w:val="0"/>
                <w:bCs w:val="0"/>
                <w:lang w:val="es-ES"/>
              </w:rPr>
              <w:t xml:space="preserve">mantiene reuniones </w:t>
            </w:r>
            <w:r w:rsidR="00792C77" w:rsidRPr="00F95970">
              <w:rPr>
                <w:rFonts w:ascii="Times" w:hAnsi="Times" w:cs="Times"/>
                <w:b w:val="0"/>
                <w:bCs w:val="0"/>
                <w:lang w:val="es-ES"/>
              </w:rPr>
              <w:t>presenciales</w:t>
            </w:r>
            <w:r w:rsidR="005A4EB3" w:rsidRPr="00F95970">
              <w:rPr>
                <w:rFonts w:ascii="Times" w:hAnsi="Times" w:cs="Times"/>
                <w:b w:val="0"/>
                <w:bCs w:val="0"/>
                <w:lang w:val="es-ES"/>
              </w:rPr>
              <w:t xml:space="preserve"> </w:t>
            </w:r>
            <w:r w:rsidR="002F3229" w:rsidRPr="00F95970">
              <w:rPr>
                <w:rFonts w:ascii="Times" w:hAnsi="Times" w:cs="Times"/>
                <w:b w:val="0"/>
                <w:bCs w:val="0"/>
                <w:lang w:val="es-ES"/>
              </w:rPr>
              <w:t>con empresas</w:t>
            </w:r>
            <w:r w:rsidR="002636EC" w:rsidRPr="00F95970">
              <w:rPr>
                <w:rFonts w:ascii="Times" w:hAnsi="Times" w:cs="Times"/>
                <w:b w:val="0"/>
                <w:bCs w:val="0"/>
                <w:lang w:val="es-ES"/>
              </w:rPr>
              <w:t>,</w:t>
            </w:r>
            <w:r w:rsidR="00DA5FE4" w:rsidRPr="00F95970">
              <w:rPr>
                <w:rFonts w:ascii="Times" w:hAnsi="Times" w:cs="Times"/>
                <w:b w:val="0"/>
                <w:bCs w:val="0"/>
                <w:lang w:val="es-ES"/>
              </w:rPr>
              <w:t xml:space="preserve"> tanto si existen o no ofertas de trabajo, defiende </w:t>
            </w:r>
            <w:r w:rsidR="00537CF9" w:rsidRPr="00F95970">
              <w:rPr>
                <w:rFonts w:ascii="Times" w:hAnsi="Times" w:cs="Times"/>
                <w:b w:val="0"/>
                <w:bCs w:val="0"/>
                <w:lang w:val="es-ES"/>
              </w:rPr>
              <w:t xml:space="preserve">los intereses de las personas </w:t>
            </w:r>
            <w:r w:rsidR="00DA5FE4" w:rsidRPr="00F95970">
              <w:rPr>
                <w:rFonts w:ascii="Times" w:hAnsi="Times" w:cs="Times"/>
                <w:b w:val="0"/>
                <w:bCs w:val="0"/>
                <w:lang w:val="es-ES"/>
              </w:rPr>
              <w:t>usuarias describiendo sus fortalezas y solicita a l</w:t>
            </w:r>
            <w:r w:rsidR="00537CF9" w:rsidRPr="00F95970">
              <w:rPr>
                <w:rFonts w:ascii="Times" w:hAnsi="Times" w:cs="Times"/>
                <w:b w:val="0"/>
                <w:bCs w:val="0"/>
                <w:lang w:val="es-ES"/>
              </w:rPr>
              <w:t xml:space="preserve">as empresas </w:t>
            </w:r>
            <w:r w:rsidR="00DA5FE4" w:rsidRPr="00F95970">
              <w:rPr>
                <w:rFonts w:ascii="Times" w:hAnsi="Times" w:cs="Times"/>
                <w:b w:val="0"/>
                <w:bCs w:val="0"/>
                <w:lang w:val="es-ES"/>
              </w:rPr>
              <w:t xml:space="preserve">que </w:t>
            </w:r>
            <w:r w:rsidR="00537CF9" w:rsidRPr="00F95970">
              <w:rPr>
                <w:rFonts w:ascii="Times" w:hAnsi="Times" w:cs="Times"/>
                <w:b w:val="0"/>
                <w:bCs w:val="0"/>
                <w:lang w:val="es-ES"/>
              </w:rPr>
              <w:t xml:space="preserve">las </w:t>
            </w:r>
            <w:r w:rsidR="00DA5FE4" w:rsidRPr="00F95970">
              <w:rPr>
                <w:rFonts w:ascii="Times" w:hAnsi="Times" w:cs="Times"/>
                <w:b w:val="0"/>
                <w:bCs w:val="0"/>
                <w:lang w:val="es-ES"/>
              </w:rPr>
              <w:t>entrevisten</w:t>
            </w:r>
            <w:r w:rsidR="00A70E4B" w:rsidRPr="00F95970">
              <w:rPr>
                <w:rFonts w:ascii="Times" w:hAnsi="Times" w:cs="Times"/>
                <w:b w:val="0"/>
                <w:bCs w:val="0"/>
                <w:lang w:val="es-ES"/>
              </w:rPr>
              <w:t>.</w:t>
            </w:r>
            <w:r w:rsidR="00DA5FE4" w:rsidRPr="00F95970">
              <w:rPr>
                <w:rFonts w:ascii="Times" w:hAnsi="Times" w:cs="Times"/>
                <w:lang w:val="es-ES"/>
              </w:rPr>
              <w:t xml:space="preserve"> </w:t>
            </w:r>
          </w:p>
          <w:p w14:paraId="63B01787" w14:textId="77777777" w:rsidR="00E047A8" w:rsidRDefault="00E047A8" w:rsidP="009B13E5">
            <w:pPr>
              <w:pStyle w:val="Heading2"/>
              <w:spacing w:before="120" w:after="120"/>
              <w:ind w:left="0"/>
              <w:rPr>
                <w:rFonts w:ascii="Times" w:hAnsi="Times" w:cs="Times"/>
                <w:b w:val="0"/>
                <w:bCs w:val="0"/>
                <w:lang w:val="es-ES"/>
              </w:rPr>
            </w:pPr>
            <w:r w:rsidRPr="00F95970">
              <w:rPr>
                <w:rFonts w:ascii="Times" w:hAnsi="Times" w:cs="Times"/>
                <w:b w:val="0"/>
                <w:bCs w:val="0"/>
                <w:lang w:val="es-ES"/>
              </w:rPr>
              <w:t xml:space="preserve">5 = El/la especialista en empleo construye relaciones con las empresas mediante múltiples reuniones presenciales </w:t>
            </w:r>
            <w:r w:rsidR="004B6545" w:rsidRPr="00F95970">
              <w:rPr>
                <w:rFonts w:ascii="Times" w:hAnsi="Times" w:cs="Times"/>
                <w:b w:val="0"/>
                <w:bCs w:val="0"/>
                <w:lang w:val="es-ES"/>
              </w:rPr>
              <w:t xml:space="preserve">planificadas para conocer </w:t>
            </w:r>
            <w:r w:rsidR="00FB0EA0">
              <w:rPr>
                <w:rFonts w:ascii="Times" w:hAnsi="Times" w:cs="Times"/>
                <w:b w:val="0"/>
                <w:bCs w:val="0"/>
                <w:lang w:val="es-ES"/>
              </w:rPr>
              <w:t>sus</w:t>
            </w:r>
            <w:r w:rsidR="004B6545" w:rsidRPr="00F95970">
              <w:rPr>
                <w:rFonts w:ascii="Times" w:hAnsi="Times" w:cs="Times"/>
                <w:b w:val="0"/>
                <w:bCs w:val="0"/>
                <w:lang w:val="es-ES"/>
              </w:rPr>
              <w:t xml:space="preserve"> necesidades, presentar el programa de empleo con apoyo, </w:t>
            </w:r>
            <w:r w:rsidR="00EE3EC3" w:rsidRPr="00F95970">
              <w:rPr>
                <w:rFonts w:ascii="Times" w:hAnsi="Times" w:cs="Times"/>
                <w:b w:val="0"/>
                <w:bCs w:val="0"/>
                <w:lang w:val="es-ES"/>
              </w:rPr>
              <w:t>y describir las fortalezas de las personas usuarias que se ajustan bien a dichas necesidades.</w:t>
            </w:r>
          </w:p>
          <w:p w14:paraId="02168CA1" w14:textId="4D2370ED" w:rsidR="00E46A35" w:rsidRPr="00F95970" w:rsidRDefault="00E46A35" w:rsidP="009B13E5">
            <w:pPr>
              <w:pStyle w:val="Heading2"/>
              <w:spacing w:before="120" w:after="120"/>
              <w:ind w:left="0"/>
              <w:rPr>
                <w:rFonts w:ascii="Times" w:hAnsi="Times" w:cs="Times"/>
                <w:b w:val="0"/>
                <w:bCs w:val="0"/>
                <w:lang w:val="es-ES"/>
              </w:rPr>
            </w:pPr>
          </w:p>
        </w:tc>
      </w:tr>
      <w:tr w:rsidR="00BA4814" w:rsidRPr="005342DF" w14:paraId="71F3CF7C" w14:textId="77777777" w:rsidTr="00FF5E4D">
        <w:trPr>
          <w:trHeight w:val="323"/>
        </w:trPr>
        <w:tc>
          <w:tcPr>
            <w:tcW w:w="5071" w:type="dxa"/>
          </w:tcPr>
          <w:p w14:paraId="4DF4FFC7" w14:textId="1A583B92" w:rsidR="00BA4814" w:rsidRPr="00E46A35" w:rsidRDefault="005723CD" w:rsidP="009B13E5">
            <w:pPr>
              <w:numPr>
                <w:ilvl w:val="0"/>
                <w:numId w:val="16"/>
              </w:numPr>
              <w:tabs>
                <w:tab w:val="left" w:pos="426"/>
              </w:tabs>
              <w:autoSpaceDE w:val="0"/>
              <w:autoSpaceDN w:val="0"/>
              <w:adjustRightInd w:val="0"/>
              <w:rPr>
                <w:rFonts w:ascii="Times" w:hAnsi="Times" w:cs="Times"/>
                <w:b/>
                <w:bCs/>
                <w:sz w:val="19"/>
                <w:szCs w:val="19"/>
                <w:u w:val="single"/>
                <w:lang w:val="es-ES"/>
              </w:rPr>
            </w:pPr>
            <w:r w:rsidRPr="00E46A35">
              <w:rPr>
                <w:rFonts w:ascii="Times" w:eastAsia="Times New Roman" w:hAnsi="Times" w:cs="Times"/>
                <w:sz w:val="19"/>
                <w:szCs w:val="19"/>
                <w:u w:val="single"/>
                <w:lang w:val="es-ES"/>
              </w:rPr>
              <w:lastRenderedPageBreak/>
              <w:t xml:space="preserve">Diversidad de tipos de </w:t>
            </w:r>
            <w:r w:rsidR="00852561" w:rsidRPr="00E46A35">
              <w:rPr>
                <w:rFonts w:ascii="Times" w:eastAsia="Times New Roman" w:hAnsi="Times" w:cs="Times"/>
                <w:sz w:val="19"/>
                <w:szCs w:val="19"/>
                <w:u w:val="single"/>
                <w:lang w:val="es-ES"/>
              </w:rPr>
              <w:t>trabajo</w:t>
            </w:r>
            <w:r w:rsidRPr="00E46A35">
              <w:rPr>
                <w:rFonts w:ascii="Times" w:eastAsia="Times New Roman" w:hAnsi="Times" w:cs="Times"/>
                <w:sz w:val="19"/>
                <w:szCs w:val="19"/>
                <w:u w:val="single"/>
                <w:lang w:val="es-ES"/>
              </w:rPr>
              <w:t>:</w:t>
            </w:r>
            <w:r w:rsidR="006B6433" w:rsidRPr="00E46A35">
              <w:rPr>
                <w:rFonts w:ascii="Times" w:eastAsia="Times New Roman" w:hAnsi="Times" w:cs="Times"/>
                <w:sz w:val="19"/>
                <w:szCs w:val="19"/>
                <w:lang w:val="es-ES"/>
              </w:rPr>
              <w:t xml:space="preserve"> </w:t>
            </w:r>
            <w:r w:rsidRPr="00E46A35">
              <w:rPr>
                <w:rFonts w:ascii="Times" w:eastAsia="Times New Roman" w:hAnsi="Times" w:cs="Times"/>
                <w:sz w:val="19"/>
                <w:szCs w:val="19"/>
                <w:lang w:val="es-ES"/>
              </w:rPr>
              <w:t xml:space="preserve">Los/as </w:t>
            </w:r>
            <w:r w:rsidR="006B6433" w:rsidRPr="00E46A35">
              <w:rPr>
                <w:rFonts w:ascii="Times" w:eastAsia="Times New Roman" w:hAnsi="Times" w:cs="Times"/>
                <w:sz w:val="19"/>
                <w:szCs w:val="19"/>
                <w:lang w:val="es-ES"/>
              </w:rPr>
              <w:t xml:space="preserve">especialistas de empleo </w:t>
            </w:r>
            <w:r w:rsidRPr="00E46A35">
              <w:rPr>
                <w:rFonts w:ascii="Times" w:eastAsia="Times New Roman" w:hAnsi="Times" w:cs="Times"/>
                <w:sz w:val="19"/>
                <w:szCs w:val="19"/>
                <w:lang w:val="es-ES"/>
              </w:rPr>
              <w:t xml:space="preserve">ayudan a las personas usuarias a </w:t>
            </w:r>
            <w:r w:rsidR="006B6433" w:rsidRPr="00E46A35">
              <w:rPr>
                <w:rFonts w:ascii="Times" w:eastAsia="Times New Roman" w:hAnsi="Times" w:cs="Times"/>
                <w:sz w:val="19"/>
                <w:szCs w:val="19"/>
                <w:lang w:val="es-ES"/>
              </w:rPr>
              <w:t>obtener</w:t>
            </w:r>
            <w:r w:rsidRPr="00E46A35">
              <w:rPr>
                <w:rFonts w:ascii="Times" w:eastAsia="Times New Roman" w:hAnsi="Times" w:cs="Times"/>
                <w:sz w:val="19"/>
                <w:szCs w:val="19"/>
                <w:lang w:val="es-ES"/>
              </w:rPr>
              <w:t xml:space="preserve"> diferentes tipos de trabajo.</w:t>
            </w:r>
          </w:p>
        </w:tc>
        <w:tc>
          <w:tcPr>
            <w:tcW w:w="1134" w:type="dxa"/>
          </w:tcPr>
          <w:p w14:paraId="54F960E8" w14:textId="77777777" w:rsidR="00C364A3" w:rsidRPr="00E46A35" w:rsidRDefault="00C364A3" w:rsidP="009B13E5">
            <w:pPr>
              <w:pStyle w:val="Heading2"/>
              <w:ind w:left="0"/>
              <w:rPr>
                <w:rFonts w:ascii="Times" w:hAnsi="Times" w:cs="Times"/>
                <w:b w:val="0"/>
                <w:bCs w:val="0"/>
              </w:rPr>
            </w:pPr>
            <w:r w:rsidRPr="00E46A35">
              <w:rPr>
                <w:rFonts w:ascii="Times" w:hAnsi="Times" w:cs="Times"/>
                <w:b w:val="0"/>
                <w:bCs w:val="0"/>
              </w:rPr>
              <w:t>DOC</w:t>
            </w:r>
          </w:p>
          <w:p w14:paraId="3CC9E278" w14:textId="77777777" w:rsidR="00C364A3" w:rsidRPr="00E46A35" w:rsidRDefault="00C364A3" w:rsidP="009B13E5">
            <w:pPr>
              <w:pStyle w:val="Heading2"/>
              <w:ind w:left="0"/>
              <w:rPr>
                <w:rFonts w:ascii="Times" w:hAnsi="Times" w:cs="Times"/>
                <w:b w:val="0"/>
                <w:bCs w:val="0"/>
              </w:rPr>
            </w:pPr>
            <w:r w:rsidRPr="00E46A35">
              <w:rPr>
                <w:rFonts w:ascii="Times" w:hAnsi="Times" w:cs="Times"/>
                <w:b w:val="0"/>
                <w:bCs w:val="0"/>
              </w:rPr>
              <w:t>ENT</w:t>
            </w:r>
          </w:p>
          <w:p w14:paraId="6E6AB640" w14:textId="77777777" w:rsidR="00C364A3" w:rsidRPr="00E46A35" w:rsidRDefault="00C364A3" w:rsidP="009B13E5">
            <w:pPr>
              <w:pStyle w:val="Heading2"/>
              <w:ind w:left="0"/>
              <w:rPr>
                <w:rFonts w:ascii="Times" w:hAnsi="Times" w:cs="Times"/>
                <w:b w:val="0"/>
                <w:bCs w:val="0"/>
              </w:rPr>
            </w:pPr>
            <w:r w:rsidRPr="00E46A35">
              <w:rPr>
                <w:rFonts w:ascii="Times" w:hAnsi="Times" w:cs="Times"/>
                <w:b w:val="0"/>
                <w:bCs w:val="0"/>
              </w:rPr>
              <w:t>OBS</w:t>
            </w:r>
          </w:p>
          <w:p w14:paraId="4B056310" w14:textId="0E0F957B" w:rsidR="00BA4814" w:rsidRPr="00E46A35" w:rsidRDefault="00C364A3" w:rsidP="009B13E5">
            <w:pPr>
              <w:pStyle w:val="Heading2"/>
              <w:ind w:left="0"/>
              <w:rPr>
                <w:rFonts w:ascii="Times" w:hAnsi="Times" w:cs="Times"/>
                <w:b w:val="0"/>
                <w:bCs w:val="0"/>
                <w:lang w:val="es-ES"/>
              </w:rPr>
            </w:pPr>
            <w:r w:rsidRPr="00E46A35">
              <w:rPr>
                <w:rFonts w:ascii="Times" w:hAnsi="Times" w:cs="Times"/>
                <w:b w:val="0"/>
                <w:bCs w:val="0"/>
              </w:rPr>
              <w:t>PAI</w:t>
            </w:r>
          </w:p>
        </w:tc>
        <w:tc>
          <w:tcPr>
            <w:tcW w:w="6751" w:type="dxa"/>
          </w:tcPr>
          <w:p w14:paraId="38BDB485" w14:textId="596F8BDD" w:rsidR="00024955" w:rsidRPr="00E46A35" w:rsidRDefault="002A3F66" w:rsidP="009B13E5">
            <w:pPr>
              <w:pStyle w:val="Heading2"/>
              <w:spacing w:before="120" w:after="120"/>
              <w:ind w:left="0"/>
              <w:rPr>
                <w:rFonts w:ascii="Times" w:hAnsi="Times" w:cs="Times"/>
                <w:b w:val="0"/>
                <w:bCs w:val="0"/>
                <w:lang w:val="es-ES"/>
              </w:rPr>
            </w:pPr>
            <w:r w:rsidRPr="00E46A35">
              <w:rPr>
                <w:rFonts w:ascii="Times" w:hAnsi="Times" w:cs="Times"/>
                <w:b w:val="0"/>
                <w:bCs w:val="0"/>
                <w:lang w:val="es-ES"/>
              </w:rPr>
              <w:t xml:space="preserve">1 = </w:t>
            </w:r>
            <w:r w:rsidR="00024955" w:rsidRPr="00E46A35">
              <w:rPr>
                <w:rFonts w:ascii="Times" w:hAnsi="Times" w:cs="Times"/>
                <w:b w:val="0"/>
                <w:bCs w:val="0"/>
                <w:lang w:val="es-ES"/>
              </w:rPr>
              <w:t xml:space="preserve">Los/as </w:t>
            </w:r>
            <w:r w:rsidR="00544D16" w:rsidRPr="00E46A35">
              <w:rPr>
                <w:rFonts w:ascii="Times" w:hAnsi="Times" w:cs="Times"/>
                <w:b w:val="0"/>
                <w:bCs w:val="0"/>
                <w:lang w:val="es-ES"/>
              </w:rPr>
              <w:t xml:space="preserve">especialistas de empleo </w:t>
            </w:r>
            <w:r w:rsidR="00024955" w:rsidRPr="00E46A35">
              <w:rPr>
                <w:rFonts w:ascii="Times" w:hAnsi="Times" w:cs="Times"/>
                <w:b w:val="0"/>
                <w:bCs w:val="0"/>
                <w:lang w:val="es-ES"/>
              </w:rPr>
              <w:t xml:space="preserve">ayudan a las personas usuarias a </w:t>
            </w:r>
            <w:r w:rsidR="006533FF" w:rsidRPr="00E46A35">
              <w:rPr>
                <w:rFonts w:ascii="Times" w:hAnsi="Times" w:cs="Times"/>
                <w:b w:val="0"/>
                <w:bCs w:val="0"/>
                <w:lang w:val="es-ES"/>
              </w:rPr>
              <w:t xml:space="preserve">obtener </w:t>
            </w:r>
            <w:r w:rsidR="00024955" w:rsidRPr="00E46A35">
              <w:rPr>
                <w:rFonts w:ascii="Times" w:hAnsi="Times" w:cs="Times"/>
                <w:b w:val="0"/>
                <w:bCs w:val="0"/>
                <w:lang w:val="es-ES"/>
              </w:rPr>
              <w:t xml:space="preserve">diversos tipos de trabajo en </w:t>
            </w:r>
            <w:r w:rsidR="006533FF" w:rsidRPr="00E46A35">
              <w:rPr>
                <w:rFonts w:ascii="Times" w:hAnsi="Times" w:cs="Times"/>
                <w:b w:val="0"/>
                <w:bCs w:val="0"/>
                <w:lang w:val="es-ES"/>
              </w:rPr>
              <w:t xml:space="preserve">menos del </w:t>
            </w:r>
            <w:r w:rsidR="00FA08CE" w:rsidRPr="00E46A35">
              <w:rPr>
                <w:rFonts w:ascii="Times" w:hAnsi="Times" w:cs="Times"/>
                <w:b w:val="0"/>
                <w:bCs w:val="0"/>
                <w:lang w:val="es-ES"/>
              </w:rPr>
              <w:t xml:space="preserve">50% de </w:t>
            </w:r>
            <w:r w:rsidR="00DF11D3" w:rsidRPr="00E46A35">
              <w:rPr>
                <w:rFonts w:ascii="Times" w:hAnsi="Times" w:cs="Times"/>
                <w:b w:val="0"/>
                <w:bCs w:val="0"/>
                <w:lang w:val="es-ES"/>
              </w:rPr>
              <w:t>los casos</w:t>
            </w:r>
            <w:r w:rsidR="00FA08CE" w:rsidRPr="00E46A35">
              <w:rPr>
                <w:rFonts w:ascii="Times" w:hAnsi="Times" w:cs="Times"/>
                <w:b w:val="0"/>
                <w:bCs w:val="0"/>
                <w:lang w:val="es-ES"/>
              </w:rPr>
              <w:t>.</w:t>
            </w:r>
          </w:p>
          <w:p w14:paraId="55EFD4C6" w14:textId="4DF7321B" w:rsidR="00820089" w:rsidRPr="00E46A35" w:rsidRDefault="007E2E6E" w:rsidP="009B13E5">
            <w:pPr>
              <w:pStyle w:val="Heading2"/>
              <w:spacing w:before="120" w:after="120"/>
              <w:ind w:left="0"/>
              <w:rPr>
                <w:rFonts w:ascii="Times" w:hAnsi="Times" w:cs="Times"/>
                <w:b w:val="0"/>
                <w:bCs w:val="0"/>
                <w:lang w:val="es-ES"/>
              </w:rPr>
            </w:pPr>
            <w:r w:rsidRPr="00E46A35">
              <w:rPr>
                <w:rFonts w:ascii="Times" w:hAnsi="Times" w:cs="Times"/>
                <w:b w:val="0"/>
                <w:bCs w:val="0"/>
                <w:lang w:val="es-ES"/>
              </w:rPr>
              <w:t>2</w:t>
            </w:r>
            <w:r w:rsidR="00820089" w:rsidRPr="00E46A35">
              <w:rPr>
                <w:rFonts w:ascii="Times" w:hAnsi="Times" w:cs="Times"/>
                <w:b w:val="0"/>
                <w:bCs w:val="0"/>
                <w:lang w:val="es-ES"/>
              </w:rPr>
              <w:t xml:space="preserve"> = Los/as especialistas de empleo ayudan a las personas usuarias a obtener diversos tipos de trabajo </w:t>
            </w:r>
            <w:r w:rsidRPr="00E46A35">
              <w:rPr>
                <w:rFonts w:ascii="Times" w:hAnsi="Times" w:cs="Times"/>
                <w:b w:val="0"/>
                <w:bCs w:val="0"/>
                <w:lang w:val="es-ES"/>
              </w:rPr>
              <w:t>en el 50-59% de los casos.</w:t>
            </w:r>
          </w:p>
          <w:p w14:paraId="1CBDEC48" w14:textId="0B758349" w:rsidR="007E2E6E" w:rsidRPr="00E46A35" w:rsidRDefault="007E2E6E" w:rsidP="009B13E5">
            <w:pPr>
              <w:pStyle w:val="Heading2"/>
              <w:spacing w:before="120" w:after="120"/>
              <w:ind w:left="0"/>
              <w:rPr>
                <w:rFonts w:ascii="Times" w:hAnsi="Times" w:cs="Times"/>
                <w:b w:val="0"/>
                <w:bCs w:val="0"/>
                <w:lang w:val="es-ES"/>
              </w:rPr>
            </w:pPr>
            <w:r w:rsidRPr="00E46A35">
              <w:rPr>
                <w:rFonts w:ascii="Times" w:hAnsi="Times" w:cs="Times"/>
                <w:b w:val="0"/>
                <w:bCs w:val="0"/>
                <w:lang w:val="es-ES"/>
              </w:rPr>
              <w:t>3 = Los/as especialistas de empleo ayudan a las personas usuarias a obtener diversos tipos de trabajo en el 60-69% de los casos.</w:t>
            </w:r>
          </w:p>
          <w:p w14:paraId="363A50A7" w14:textId="1FC3F82F" w:rsidR="007E2E6E" w:rsidRPr="00E46A35" w:rsidRDefault="007E2E6E" w:rsidP="009B13E5">
            <w:pPr>
              <w:pStyle w:val="Heading2"/>
              <w:spacing w:before="120" w:after="120"/>
              <w:ind w:left="0"/>
              <w:rPr>
                <w:rFonts w:ascii="Times" w:hAnsi="Times" w:cs="Times"/>
                <w:b w:val="0"/>
                <w:bCs w:val="0"/>
                <w:lang w:val="es-ES"/>
              </w:rPr>
            </w:pPr>
            <w:r w:rsidRPr="00E46A35">
              <w:rPr>
                <w:rFonts w:ascii="Times" w:hAnsi="Times" w:cs="Times"/>
                <w:b w:val="0"/>
                <w:bCs w:val="0"/>
                <w:lang w:val="es-ES"/>
              </w:rPr>
              <w:t>4 = Los/as especialistas de empleo ayudan a las personas usuarias a obtener diversos tipos de trabajo en el 70-84% de los casos.</w:t>
            </w:r>
          </w:p>
          <w:p w14:paraId="3FDC9793" w14:textId="77777777" w:rsidR="00BA4814" w:rsidRDefault="007E2E6E" w:rsidP="009B13E5">
            <w:pPr>
              <w:pStyle w:val="Heading2"/>
              <w:spacing w:before="120" w:after="120"/>
              <w:ind w:left="0"/>
              <w:rPr>
                <w:rFonts w:ascii="Times" w:hAnsi="Times" w:cs="Times"/>
                <w:b w:val="0"/>
                <w:bCs w:val="0"/>
                <w:lang w:val="es-ES"/>
              </w:rPr>
            </w:pPr>
            <w:r w:rsidRPr="00E46A35">
              <w:rPr>
                <w:rFonts w:ascii="Times" w:hAnsi="Times" w:cs="Times"/>
                <w:b w:val="0"/>
                <w:bCs w:val="0"/>
                <w:lang w:val="es-ES"/>
              </w:rPr>
              <w:t xml:space="preserve">5 = Los/as especialistas de empleo ayudan a las personas usuarias a obtener diversos tipos de trabajo en el </w:t>
            </w:r>
            <w:r w:rsidR="00091AC6" w:rsidRPr="00E46A35">
              <w:rPr>
                <w:rFonts w:ascii="Times" w:hAnsi="Times" w:cs="Times"/>
                <w:b w:val="0"/>
                <w:bCs w:val="0"/>
                <w:lang w:val="es-ES"/>
              </w:rPr>
              <w:t>85</w:t>
            </w:r>
            <w:r w:rsidRPr="00E46A35">
              <w:rPr>
                <w:rFonts w:ascii="Times" w:hAnsi="Times" w:cs="Times"/>
                <w:b w:val="0"/>
                <w:bCs w:val="0"/>
                <w:lang w:val="es-ES"/>
              </w:rPr>
              <w:t>-</w:t>
            </w:r>
            <w:r w:rsidR="00091AC6" w:rsidRPr="00E46A35">
              <w:rPr>
                <w:rFonts w:ascii="Times" w:hAnsi="Times" w:cs="Times"/>
                <w:b w:val="0"/>
                <w:bCs w:val="0"/>
                <w:lang w:val="es-ES"/>
              </w:rPr>
              <w:t>100</w:t>
            </w:r>
            <w:r w:rsidRPr="00E46A35">
              <w:rPr>
                <w:rFonts w:ascii="Times" w:hAnsi="Times" w:cs="Times"/>
                <w:b w:val="0"/>
                <w:bCs w:val="0"/>
                <w:lang w:val="es-ES"/>
              </w:rPr>
              <w:t>% de los casos.</w:t>
            </w:r>
          </w:p>
          <w:p w14:paraId="28B63AA0" w14:textId="6AD31BC0" w:rsidR="009B13E5" w:rsidRPr="00E46A35" w:rsidRDefault="009B13E5" w:rsidP="009B13E5">
            <w:pPr>
              <w:pStyle w:val="Heading2"/>
              <w:spacing w:before="120" w:after="120"/>
              <w:ind w:left="0"/>
              <w:rPr>
                <w:rFonts w:ascii="Times" w:hAnsi="Times" w:cs="Times"/>
                <w:b w:val="0"/>
                <w:bCs w:val="0"/>
                <w:lang w:val="es-ES"/>
              </w:rPr>
            </w:pPr>
          </w:p>
        </w:tc>
      </w:tr>
      <w:tr w:rsidR="004B00E9" w:rsidRPr="005342DF" w14:paraId="18FFEDB7" w14:textId="77777777" w:rsidTr="00FF5E4D">
        <w:trPr>
          <w:trHeight w:val="323"/>
        </w:trPr>
        <w:tc>
          <w:tcPr>
            <w:tcW w:w="5071" w:type="dxa"/>
          </w:tcPr>
          <w:p w14:paraId="15005792" w14:textId="19A7522B" w:rsidR="004B00E9" w:rsidRPr="009B13E5" w:rsidRDefault="004B00E9" w:rsidP="009B13E5">
            <w:pPr>
              <w:numPr>
                <w:ilvl w:val="0"/>
                <w:numId w:val="16"/>
              </w:numPr>
              <w:tabs>
                <w:tab w:val="left" w:pos="426"/>
              </w:tabs>
              <w:autoSpaceDE w:val="0"/>
              <w:autoSpaceDN w:val="0"/>
              <w:adjustRightInd w:val="0"/>
              <w:rPr>
                <w:rFonts w:ascii="Times" w:eastAsia="Times New Roman" w:hAnsi="Times" w:cs="Times"/>
                <w:sz w:val="19"/>
                <w:szCs w:val="19"/>
                <w:u w:val="single"/>
                <w:lang w:val="es-ES"/>
              </w:rPr>
            </w:pPr>
            <w:r w:rsidRPr="009B13E5">
              <w:rPr>
                <w:rFonts w:ascii="Times" w:eastAsia="Times New Roman" w:hAnsi="Times" w:cs="Times"/>
                <w:sz w:val="19"/>
                <w:szCs w:val="19"/>
                <w:u w:val="single"/>
                <w:lang w:val="es-ES"/>
              </w:rPr>
              <w:t xml:space="preserve">Diversidad de </w:t>
            </w:r>
            <w:r w:rsidR="003019DA" w:rsidRPr="009B13E5">
              <w:rPr>
                <w:rFonts w:ascii="Times" w:eastAsia="Times New Roman" w:hAnsi="Times" w:cs="Times"/>
                <w:sz w:val="19"/>
                <w:szCs w:val="19"/>
                <w:u w:val="single"/>
                <w:lang w:val="es-ES"/>
              </w:rPr>
              <w:t>empresas:</w:t>
            </w:r>
            <w:r w:rsidR="003019DA" w:rsidRPr="009B13E5">
              <w:rPr>
                <w:rFonts w:ascii="Times" w:eastAsia="Times New Roman" w:hAnsi="Times" w:cs="Times"/>
                <w:sz w:val="19"/>
                <w:szCs w:val="19"/>
                <w:lang w:val="es-ES"/>
              </w:rPr>
              <w:t xml:space="preserve"> </w:t>
            </w:r>
            <w:r w:rsidRPr="009B13E5">
              <w:rPr>
                <w:rFonts w:ascii="Times" w:eastAsia="Times New Roman" w:hAnsi="Times" w:cs="Times"/>
                <w:sz w:val="19"/>
                <w:szCs w:val="19"/>
                <w:lang w:val="es-ES"/>
              </w:rPr>
              <w:t>Los</w:t>
            </w:r>
            <w:r w:rsidR="003019DA" w:rsidRPr="009B13E5">
              <w:rPr>
                <w:rFonts w:ascii="Times" w:eastAsia="Times New Roman" w:hAnsi="Times" w:cs="Times"/>
                <w:sz w:val="19"/>
                <w:szCs w:val="19"/>
                <w:lang w:val="es-ES"/>
              </w:rPr>
              <w:t>/as</w:t>
            </w:r>
            <w:r w:rsidRPr="009B13E5">
              <w:rPr>
                <w:rFonts w:ascii="Times" w:eastAsia="Times New Roman" w:hAnsi="Times" w:cs="Times"/>
                <w:sz w:val="19"/>
                <w:szCs w:val="19"/>
                <w:lang w:val="es-ES"/>
              </w:rPr>
              <w:t xml:space="preserve"> especialistas de empleo ayudan a l</w:t>
            </w:r>
            <w:r w:rsidR="003019DA" w:rsidRPr="009B13E5">
              <w:rPr>
                <w:rFonts w:ascii="Times" w:eastAsia="Times New Roman" w:hAnsi="Times" w:cs="Times"/>
                <w:sz w:val="19"/>
                <w:szCs w:val="19"/>
                <w:lang w:val="es-ES"/>
              </w:rPr>
              <w:t>as personas usuarias a</w:t>
            </w:r>
            <w:r w:rsidRPr="009B13E5">
              <w:rPr>
                <w:rFonts w:ascii="Times" w:eastAsia="Times New Roman" w:hAnsi="Times" w:cs="Times"/>
                <w:sz w:val="19"/>
                <w:szCs w:val="19"/>
                <w:lang w:val="es-ES"/>
              </w:rPr>
              <w:t xml:space="preserve"> obtener trabajo </w:t>
            </w:r>
            <w:r w:rsidR="003019DA" w:rsidRPr="009B13E5">
              <w:rPr>
                <w:rFonts w:ascii="Times" w:eastAsia="Times New Roman" w:hAnsi="Times" w:cs="Times"/>
                <w:sz w:val="19"/>
                <w:szCs w:val="19"/>
                <w:lang w:val="es-ES"/>
              </w:rPr>
              <w:t>en diferentes empresas.</w:t>
            </w:r>
          </w:p>
        </w:tc>
        <w:tc>
          <w:tcPr>
            <w:tcW w:w="1134" w:type="dxa"/>
          </w:tcPr>
          <w:p w14:paraId="338261D1" w14:textId="77777777" w:rsidR="000937DB" w:rsidRPr="009B13E5" w:rsidRDefault="000937DB" w:rsidP="000937DB">
            <w:pPr>
              <w:pStyle w:val="Heading2"/>
              <w:ind w:left="0"/>
              <w:rPr>
                <w:rFonts w:ascii="Times" w:hAnsi="Times" w:cs="Times"/>
                <w:b w:val="0"/>
                <w:bCs w:val="0"/>
              </w:rPr>
            </w:pPr>
            <w:r w:rsidRPr="009B13E5">
              <w:rPr>
                <w:rFonts w:ascii="Times" w:hAnsi="Times" w:cs="Times"/>
                <w:b w:val="0"/>
                <w:bCs w:val="0"/>
              </w:rPr>
              <w:t>DOC</w:t>
            </w:r>
          </w:p>
          <w:p w14:paraId="2BEF6026" w14:textId="77777777" w:rsidR="000937DB" w:rsidRPr="009B13E5" w:rsidRDefault="000937DB" w:rsidP="000937DB">
            <w:pPr>
              <w:pStyle w:val="Heading2"/>
              <w:ind w:left="0"/>
              <w:rPr>
                <w:rFonts w:ascii="Times" w:hAnsi="Times" w:cs="Times"/>
                <w:b w:val="0"/>
                <w:bCs w:val="0"/>
              </w:rPr>
            </w:pPr>
            <w:r w:rsidRPr="009B13E5">
              <w:rPr>
                <w:rFonts w:ascii="Times" w:hAnsi="Times" w:cs="Times"/>
                <w:b w:val="0"/>
                <w:bCs w:val="0"/>
              </w:rPr>
              <w:t>ENT</w:t>
            </w:r>
          </w:p>
          <w:p w14:paraId="194867C0" w14:textId="77777777" w:rsidR="000937DB" w:rsidRPr="009B13E5" w:rsidRDefault="000937DB" w:rsidP="000937DB">
            <w:pPr>
              <w:pStyle w:val="Heading2"/>
              <w:ind w:left="0"/>
              <w:rPr>
                <w:rFonts w:ascii="Times" w:hAnsi="Times" w:cs="Times"/>
                <w:b w:val="0"/>
                <w:bCs w:val="0"/>
              </w:rPr>
            </w:pPr>
            <w:r w:rsidRPr="009B13E5">
              <w:rPr>
                <w:rFonts w:ascii="Times" w:hAnsi="Times" w:cs="Times"/>
                <w:b w:val="0"/>
                <w:bCs w:val="0"/>
              </w:rPr>
              <w:t>OBS</w:t>
            </w:r>
          </w:p>
          <w:p w14:paraId="492C4133" w14:textId="09C0F158" w:rsidR="004B00E9" w:rsidRPr="009B13E5" w:rsidRDefault="000937DB" w:rsidP="000937DB">
            <w:pPr>
              <w:pStyle w:val="Heading2"/>
              <w:ind w:left="0"/>
              <w:rPr>
                <w:rFonts w:ascii="Times" w:hAnsi="Times" w:cs="Times"/>
                <w:b w:val="0"/>
                <w:bCs w:val="0"/>
                <w:lang w:val="es-ES"/>
              </w:rPr>
            </w:pPr>
            <w:r w:rsidRPr="009B13E5">
              <w:rPr>
                <w:rFonts w:ascii="Times" w:hAnsi="Times" w:cs="Times"/>
                <w:b w:val="0"/>
                <w:bCs w:val="0"/>
              </w:rPr>
              <w:t>PAI</w:t>
            </w:r>
          </w:p>
        </w:tc>
        <w:tc>
          <w:tcPr>
            <w:tcW w:w="6751" w:type="dxa"/>
          </w:tcPr>
          <w:p w14:paraId="15BBC18E" w14:textId="2C64E91A" w:rsidR="00967FBF" w:rsidRPr="009B13E5" w:rsidRDefault="00967FBF" w:rsidP="00967FBF">
            <w:pPr>
              <w:pStyle w:val="Heading2"/>
              <w:spacing w:before="120" w:after="120"/>
              <w:ind w:left="0"/>
              <w:rPr>
                <w:rFonts w:ascii="Times" w:hAnsi="Times" w:cs="Times"/>
                <w:b w:val="0"/>
                <w:bCs w:val="0"/>
                <w:lang w:val="es-ES"/>
              </w:rPr>
            </w:pPr>
            <w:r w:rsidRPr="009B13E5">
              <w:rPr>
                <w:rFonts w:ascii="Times" w:hAnsi="Times" w:cs="Times"/>
                <w:b w:val="0"/>
                <w:bCs w:val="0"/>
                <w:lang w:val="es-ES"/>
              </w:rPr>
              <w:t xml:space="preserve">1 = Los/as especialistas de empleo ayudan a las personas usuarias a obtener empleo en diferentes empresas en menos del 50% de los casos.  </w:t>
            </w:r>
          </w:p>
          <w:p w14:paraId="51C907FA" w14:textId="632C8D89" w:rsidR="0062208E" w:rsidRPr="009B13E5" w:rsidRDefault="0062208E" w:rsidP="0062208E">
            <w:pPr>
              <w:pStyle w:val="Heading2"/>
              <w:spacing w:before="120" w:after="120"/>
              <w:ind w:left="0"/>
              <w:rPr>
                <w:rFonts w:ascii="Times" w:hAnsi="Times" w:cs="Times"/>
                <w:b w:val="0"/>
                <w:bCs w:val="0"/>
                <w:lang w:val="es-ES"/>
              </w:rPr>
            </w:pPr>
            <w:r w:rsidRPr="009B13E5">
              <w:rPr>
                <w:rFonts w:ascii="Times" w:hAnsi="Times" w:cs="Times"/>
                <w:b w:val="0"/>
                <w:bCs w:val="0"/>
                <w:lang w:val="es-ES"/>
              </w:rPr>
              <w:t xml:space="preserve">2 = Los/as especialistas de empleo ayudan a las personas usuarias a obtener empleo en </w:t>
            </w:r>
            <w:r w:rsidR="0098549F" w:rsidRPr="009B13E5">
              <w:rPr>
                <w:rFonts w:ascii="Times" w:hAnsi="Times" w:cs="Times"/>
                <w:b w:val="0"/>
                <w:bCs w:val="0"/>
                <w:lang w:val="es-ES"/>
              </w:rPr>
              <w:t>las mismas empresas</w:t>
            </w:r>
            <w:r w:rsidRPr="009B13E5">
              <w:rPr>
                <w:rFonts w:ascii="Times" w:hAnsi="Times" w:cs="Times"/>
                <w:b w:val="0"/>
                <w:bCs w:val="0"/>
                <w:lang w:val="es-ES"/>
              </w:rPr>
              <w:t xml:space="preserve"> en el 50</w:t>
            </w:r>
            <w:r w:rsidR="009E0AA3" w:rsidRPr="009B13E5">
              <w:rPr>
                <w:rFonts w:ascii="Times" w:hAnsi="Times" w:cs="Times"/>
                <w:b w:val="0"/>
                <w:bCs w:val="0"/>
                <w:lang w:val="es-ES"/>
              </w:rPr>
              <w:t>-59</w:t>
            </w:r>
            <w:r w:rsidRPr="009B13E5">
              <w:rPr>
                <w:rFonts w:ascii="Times" w:hAnsi="Times" w:cs="Times"/>
                <w:b w:val="0"/>
                <w:bCs w:val="0"/>
                <w:lang w:val="es-ES"/>
              </w:rPr>
              <w:t xml:space="preserve">% de los casos.  </w:t>
            </w:r>
          </w:p>
          <w:p w14:paraId="2B77FE8E" w14:textId="139767D9" w:rsidR="005F712B" w:rsidRPr="009B13E5" w:rsidRDefault="00814D3B" w:rsidP="005F712B">
            <w:pPr>
              <w:pStyle w:val="Heading2"/>
              <w:spacing w:before="120" w:after="120"/>
              <w:ind w:left="0"/>
              <w:rPr>
                <w:rFonts w:ascii="Times" w:hAnsi="Times" w:cs="Times"/>
                <w:b w:val="0"/>
                <w:bCs w:val="0"/>
                <w:lang w:val="es-ES"/>
              </w:rPr>
            </w:pPr>
            <w:r w:rsidRPr="009B13E5">
              <w:rPr>
                <w:rFonts w:ascii="Times" w:hAnsi="Times" w:cs="Times"/>
                <w:b w:val="0"/>
                <w:bCs w:val="0"/>
                <w:lang w:val="es-ES"/>
              </w:rPr>
              <w:t>3</w:t>
            </w:r>
            <w:r w:rsidR="005F712B" w:rsidRPr="009B13E5">
              <w:rPr>
                <w:rFonts w:ascii="Times" w:hAnsi="Times" w:cs="Times"/>
                <w:b w:val="0"/>
                <w:bCs w:val="0"/>
                <w:lang w:val="es-ES"/>
              </w:rPr>
              <w:t xml:space="preserve"> = Los/as especialistas de empleo ayudan a las personas usuarias a obtener empleo en </w:t>
            </w:r>
            <w:r w:rsidR="00D3103C" w:rsidRPr="009B13E5">
              <w:rPr>
                <w:rFonts w:ascii="Times" w:hAnsi="Times" w:cs="Times"/>
                <w:b w:val="0"/>
                <w:bCs w:val="0"/>
                <w:lang w:val="es-ES"/>
              </w:rPr>
              <w:t xml:space="preserve">diferentes </w:t>
            </w:r>
            <w:r w:rsidR="005F712B" w:rsidRPr="009B13E5">
              <w:rPr>
                <w:rFonts w:ascii="Times" w:hAnsi="Times" w:cs="Times"/>
                <w:b w:val="0"/>
                <w:bCs w:val="0"/>
                <w:lang w:val="es-ES"/>
              </w:rPr>
              <w:t xml:space="preserve">empresas en el </w:t>
            </w:r>
            <w:r w:rsidRPr="009B13E5">
              <w:rPr>
                <w:rFonts w:ascii="Times" w:hAnsi="Times" w:cs="Times"/>
                <w:b w:val="0"/>
                <w:bCs w:val="0"/>
                <w:lang w:val="es-ES"/>
              </w:rPr>
              <w:t>6</w:t>
            </w:r>
            <w:r w:rsidR="005F712B" w:rsidRPr="009B13E5">
              <w:rPr>
                <w:rFonts w:ascii="Times" w:hAnsi="Times" w:cs="Times"/>
                <w:b w:val="0"/>
                <w:bCs w:val="0"/>
                <w:lang w:val="es-ES"/>
              </w:rPr>
              <w:t>0-</w:t>
            </w:r>
            <w:r w:rsidRPr="009B13E5">
              <w:rPr>
                <w:rFonts w:ascii="Times" w:hAnsi="Times" w:cs="Times"/>
                <w:b w:val="0"/>
                <w:bCs w:val="0"/>
                <w:lang w:val="es-ES"/>
              </w:rPr>
              <w:t>6</w:t>
            </w:r>
            <w:r w:rsidR="005F712B" w:rsidRPr="009B13E5">
              <w:rPr>
                <w:rFonts w:ascii="Times" w:hAnsi="Times" w:cs="Times"/>
                <w:b w:val="0"/>
                <w:bCs w:val="0"/>
                <w:lang w:val="es-ES"/>
              </w:rPr>
              <w:t xml:space="preserve">9% de los casos.  </w:t>
            </w:r>
          </w:p>
          <w:p w14:paraId="0A17A6B6" w14:textId="4646577E" w:rsidR="00814D3B" w:rsidRPr="009B13E5" w:rsidRDefault="00F73AB6" w:rsidP="00814D3B">
            <w:pPr>
              <w:pStyle w:val="Heading2"/>
              <w:spacing w:before="120" w:after="120"/>
              <w:ind w:left="0"/>
              <w:rPr>
                <w:rFonts w:ascii="Times" w:hAnsi="Times" w:cs="Times"/>
                <w:b w:val="0"/>
                <w:bCs w:val="0"/>
                <w:lang w:val="es-ES"/>
              </w:rPr>
            </w:pPr>
            <w:r w:rsidRPr="009B13E5">
              <w:rPr>
                <w:rFonts w:ascii="Times" w:hAnsi="Times" w:cs="Times"/>
                <w:b w:val="0"/>
                <w:bCs w:val="0"/>
                <w:lang w:val="es-ES"/>
              </w:rPr>
              <w:t>4</w:t>
            </w:r>
            <w:r w:rsidR="00814D3B" w:rsidRPr="009B13E5">
              <w:rPr>
                <w:rFonts w:ascii="Times" w:hAnsi="Times" w:cs="Times"/>
                <w:b w:val="0"/>
                <w:bCs w:val="0"/>
                <w:lang w:val="es-ES"/>
              </w:rPr>
              <w:t xml:space="preserve"> = Los/as especialistas de empleo ayudan a las personas usuarias a obtener empleo en </w:t>
            </w:r>
            <w:r w:rsidR="0044368C" w:rsidRPr="009B13E5">
              <w:rPr>
                <w:rFonts w:ascii="Times" w:hAnsi="Times" w:cs="Times"/>
                <w:b w:val="0"/>
                <w:bCs w:val="0"/>
                <w:lang w:val="es-ES"/>
              </w:rPr>
              <w:t>diferentes</w:t>
            </w:r>
            <w:r w:rsidR="00814D3B" w:rsidRPr="009B13E5">
              <w:rPr>
                <w:rFonts w:ascii="Times" w:hAnsi="Times" w:cs="Times"/>
                <w:b w:val="0"/>
                <w:bCs w:val="0"/>
                <w:lang w:val="es-ES"/>
              </w:rPr>
              <w:t xml:space="preserve"> empresas en el </w:t>
            </w:r>
            <w:r w:rsidR="0044368C" w:rsidRPr="009B13E5">
              <w:rPr>
                <w:rFonts w:ascii="Times" w:hAnsi="Times" w:cs="Times"/>
                <w:b w:val="0"/>
                <w:bCs w:val="0"/>
                <w:lang w:val="es-ES"/>
              </w:rPr>
              <w:t>7</w:t>
            </w:r>
            <w:r w:rsidR="00814D3B" w:rsidRPr="009B13E5">
              <w:rPr>
                <w:rFonts w:ascii="Times" w:hAnsi="Times" w:cs="Times"/>
                <w:b w:val="0"/>
                <w:bCs w:val="0"/>
                <w:lang w:val="es-ES"/>
              </w:rPr>
              <w:t>0-</w:t>
            </w:r>
            <w:r w:rsidR="0044368C" w:rsidRPr="009B13E5">
              <w:rPr>
                <w:rFonts w:ascii="Times" w:hAnsi="Times" w:cs="Times"/>
                <w:b w:val="0"/>
                <w:bCs w:val="0"/>
                <w:lang w:val="es-ES"/>
              </w:rPr>
              <w:t>84</w:t>
            </w:r>
            <w:r w:rsidR="00814D3B" w:rsidRPr="009B13E5">
              <w:rPr>
                <w:rFonts w:ascii="Times" w:hAnsi="Times" w:cs="Times"/>
                <w:b w:val="0"/>
                <w:bCs w:val="0"/>
                <w:lang w:val="es-ES"/>
              </w:rPr>
              <w:t xml:space="preserve">% de los casos.  </w:t>
            </w:r>
          </w:p>
          <w:p w14:paraId="4483EC3E" w14:textId="468B1562" w:rsidR="00C64695" w:rsidRDefault="00F73AB6" w:rsidP="00F73AB6">
            <w:pPr>
              <w:pStyle w:val="Heading2"/>
              <w:spacing w:before="120" w:after="120"/>
              <w:ind w:left="0"/>
              <w:rPr>
                <w:rFonts w:ascii="Times" w:hAnsi="Times" w:cs="Times"/>
                <w:b w:val="0"/>
                <w:bCs w:val="0"/>
                <w:lang w:val="es-ES"/>
              </w:rPr>
            </w:pPr>
            <w:r w:rsidRPr="009B13E5">
              <w:rPr>
                <w:rFonts w:ascii="Times" w:hAnsi="Times" w:cs="Times"/>
                <w:b w:val="0"/>
                <w:bCs w:val="0"/>
                <w:lang w:val="es-ES"/>
              </w:rPr>
              <w:t>5</w:t>
            </w:r>
            <w:r w:rsidR="00B56E49">
              <w:rPr>
                <w:rFonts w:ascii="Times" w:hAnsi="Times" w:cs="Times"/>
                <w:b w:val="0"/>
                <w:bCs w:val="0"/>
                <w:lang w:val="es-ES"/>
              </w:rPr>
              <w:t xml:space="preserve"> </w:t>
            </w:r>
            <w:r w:rsidRPr="009B13E5">
              <w:rPr>
                <w:rFonts w:ascii="Times" w:hAnsi="Times" w:cs="Times"/>
                <w:b w:val="0"/>
                <w:bCs w:val="0"/>
                <w:lang w:val="es-ES"/>
              </w:rPr>
              <w:t>= Los/as especialistas de empleo ayudan a las personas usuarias a obtener</w:t>
            </w:r>
            <w:r w:rsidR="006B7E00" w:rsidRPr="009B13E5">
              <w:rPr>
                <w:rFonts w:ascii="Times" w:hAnsi="Times" w:cs="Times"/>
                <w:b w:val="0"/>
                <w:bCs w:val="0"/>
                <w:lang w:val="es-ES"/>
              </w:rPr>
              <w:t xml:space="preserve"> </w:t>
            </w:r>
            <w:r w:rsidRPr="009B13E5">
              <w:rPr>
                <w:rFonts w:ascii="Times" w:hAnsi="Times" w:cs="Times"/>
                <w:b w:val="0"/>
                <w:bCs w:val="0"/>
                <w:lang w:val="es-ES"/>
              </w:rPr>
              <w:t xml:space="preserve">empleo en diferentes empresas en el </w:t>
            </w:r>
            <w:r w:rsidR="00867051" w:rsidRPr="009B13E5">
              <w:rPr>
                <w:rFonts w:ascii="Times" w:hAnsi="Times" w:cs="Times"/>
                <w:b w:val="0"/>
                <w:bCs w:val="0"/>
                <w:lang w:val="es-ES"/>
              </w:rPr>
              <w:t>85</w:t>
            </w:r>
            <w:r w:rsidRPr="009B13E5">
              <w:rPr>
                <w:rFonts w:ascii="Times" w:hAnsi="Times" w:cs="Times"/>
                <w:b w:val="0"/>
                <w:bCs w:val="0"/>
                <w:lang w:val="es-ES"/>
              </w:rPr>
              <w:t>-</w:t>
            </w:r>
            <w:r w:rsidR="00867051" w:rsidRPr="009B13E5">
              <w:rPr>
                <w:rFonts w:ascii="Times" w:hAnsi="Times" w:cs="Times"/>
                <w:b w:val="0"/>
                <w:bCs w:val="0"/>
                <w:lang w:val="es-ES"/>
              </w:rPr>
              <w:t>100</w:t>
            </w:r>
            <w:r w:rsidRPr="009B13E5">
              <w:rPr>
                <w:rFonts w:ascii="Times" w:hAnsi="Times" w:cs="Times"/>
                <w:b w:val="0"/>
                <w:bCs w:val="0"/>
                <w:lang w:val="es-ES"/>
              </w:rPr>
              <w:t xml:space="preserve">% de los casos.  </w:t>
            </w:r>
          </w:p>
          <w:p w14:paraId="41CE0E1B" w14:textId="55DAC351" w:rsidR="00FB37DD" w:rsidRPr="009B13E5" w:rsidRDefault="00FB37DD" w:rsidP="00F73AB6">
            <w:pPr>
              <w:pStyle w:val="Heading2"/>
              <w:spacing w:before="120" w:after="120"/>
              <w:ind w:left="0"/>
              <w:rPr>
                <w:rFonts w:ascii="Times" w:hAnsi="Times" w:cs="Times"/>
                <w:b w:val="0"/>
                <w:bCs w:val="0"/>
                <w:lang w:val="es-ES"/>
              </w:rPr>
            </w:pPr>
          </w:p>
        </w:tc>
      </w:tr>
      <w:tr w:rsidR="004B00E9" w:rsidRPr="005342DF" w14:paraId="45346853" w14:textId="77777777" w:rsidTr="00FF5E4D">
        <w:trPr>
          <w:trHeight w:val="323"/>
        </w:trPr>
        <w:tc>
          <w:tcPr>
            <w:tcW w:w="5071" w:type="dxa"/>
          </w:tcPr>
          <w:p w14:paraId="0E741097" w14:textId="23C2D308" w:rsidR="004B00E9" w:rsidRPr="00B56E49" w:rsidRDefault="006A4BC1" w:rsidP="00072DDF">
            <w:pPr>
              <w:numPr>
                <w:ilvl w:val="0"/>
                <w:numId w:val="16"/>
              </w:numPr>
              <w:autoSpaceDE w:val="0"/>
              <w:autoSpaceDN w:val="0"/>
              <w:adjustRightInd w:val="0"/>
              <w:rPr>
                <w:rFonts w:ascii="Times" w:eastAsia="Times New Roman" w:hAnsi="Times" w:cs="Times"/>
                <w:sz w:val="19"/>
                <w:szCs w:val="19"/>
                <w:lang w:val="es-ES"/>
              </w:rPr>
            </w:pPr>
            <w:r w:rsidRPr="00B56E49">
              <w:rPr>
                <w:rFonts w:ascii="Times" w:eastAsia="Times New Roman" w:hAnsi="Times" w:cs="Times"/>
                <w:sz w:val="19"/>
                <w:szCs w:val="19"/>
                <w:u w:val="single"/>
                <w:lang w:val="es-ES"/>
              </w:rPr>
              <w:lastRenderedPageBreak/>
              <w:t>Empleo</w:t>
            </w:r>
            <w:r w:rsidR="006D1FB5" w:rsidRPr="00B56E49">
              <w:rPr>
                <w:rFonts w:ascii="Times" w:eastAsia="Times New Roman" w:hAnsi="Times" w:cs="Times"/>
                <w:sz w:val="19"/>
                <w:szCs w:val="19"/>
                <w:u w:val="single"/>
                <w:lang w:val="es-ES"/>
              </w:rPr>
              <w:t xml:space="preserve"> competitivo:</w:t>
            </w:r>
            <w:r w:rsidR="00072DDF" w:rsidRPr="00B56E49">
              <w:rPr>
                <w:rFonts w:ascii="Times" w:eastAsia="Times New Roman" w:hAnsi="Times" w:cs="Times"/>
                <w:sz w:val="19"/>
                <w:szCs w:val="19"/>
                <w:lang w:val="es-ES"/>
              </w:rPr>
              <w:t xml:space="preserve"> </w:t>
            </w:r>
            <w:r w:rsidR="006D1FB5" w:rsidRPr="00B56E49">
              <w:rPr>
                <w:rFonts w:ascii="Times" w:eastAsia="Times New Roman" w:hAnsi="Times" w:cs="Times"/>
                <w:sz w:val="19"/>
                <w:szCs w:val="19"/>
                <w:lang w:val="es-ES"/>
              </w:rPr>
              <w:t xml:space="preserve">Los/as </w:t>
            </w:r>
            <w:r w:rsidR="00072DDF" w:rsidRPr="00B56E49">
              <w:rPr>
                <w:rFonts w:ascii="Times" w:eastAsia="Times New Roman" w:hAnsi="Times" w:cs="Times"/>
                <w:sz w:val="19"/>
                <w:szCs w:val="19"/>
                <w:lang w:val="es-ES"/>
              </w:rPr>
              <w:t xml:space="preserve">especialistas de empleo </w:t>
            </w:r>
            <w:r w:rsidR="006D1FB5" w:rsidRPr="00B56E49">
              <w:rPr>
                <w:rFonts w:ascii="Times" w:eastAsia="Times New Roman" w:hAnsi="Times" w:cs="Times"/>
                <w:sz w:val="19"/>
                <w:szCs w:val="19"/>
                <w:lang w:val="es-ES"/>
              </w:rPr>
              <w:t xml:space="preserve">ofrecen opciones de puestos de trabajo competitivos, preferentemente de </w:t>
            </w:r>
            <w:r w:rsidR="004973F3" w:rsidRPr="00B56E49">
              <w:rPr>
                <w:rFonts w:ascii="Times" w:eastAsia="Times New Roman" w:hAnsi="Times" w:cs="Times"/>
                <w:sz w:val="19"/>
                <w:szCs w:val="19"/>
                <w:lang w:val="es-ES"/>
              </w:rPr>
              <w:t>carácter permanente</w:t>
            </w:r>
            <w:r w:rsidR="00970BBD" w:rsidRPr="00B56E49">
              <w:rPr>
                <w:rFonts w:ascii="Times" w:eastAsia="Times New Roman" w:hAnsi="Times" w:cs="Times"/>
                <w:sz w:val="19"/>
                <w:szCs w:val="19"/>
                <w:lang w:val="es-ES"/>
              </w:rPr>
              <w:t>,</w:t>
            </w:r>
            <w:r w:rsidR="004973F3" w:rsidRPr="00B56E49">
              <w:rPr>
                <w:rFonts w:ascii="Times" w:eastAsia="Times New Roman" w:hAnsi="Times" w:cs="Times"/>
                <w:sz w:val="19"/>
                <w:szCs w:val="19"/>
                <w:lang w:val="es-ES"/>
              </w:rPr>
              <w:t xml:space="preserve"> </w:t>
            </w:r>
            <w:r w:rsidR="006D1FB5" w:rsidRPr="00B56E49">
              <w:rPr>
                <w:rFonts w:ascii="Times" w:eastAsia="Times New Roman" w:hAnsi="Times" w:cs="Times"/>
                <w:sz w:val="19"/>
                <w:szCs w:val="19"/>
                <w:lang w:val="es-ES"/>
              </w:rPr>
              <w:t>en lugar de temporal o de duración limitada (ej. puestos de trabajo de transición</w:t>
            </w:r>
            <w:r w:rsidR="001F4426">
              <w:rPr>
                <w:rFonts w:ascii="Times" w:eastAsia="Times New Roman" w:hAnsi="Times" w:cs="Times"/>
                <w:sz w:val="19"/>
                <w:szCs w:val="19"/>
                <w:lang w:val="es-ES"/>
              </w:rPr>
              <w:t xml:space="preserve"> hacia el empleo </w:t>
            </w:r>
            <w:r w:rsidR="00F42D20">
              <w:rPr>
                <w:rFonts w:ascii="Times" w:eastAsia="Times New Roman" w:hAnsi="Times" w:cs="Times"/>
                <w:sz w:val="19"/>
                <w:szCs w:val="19"/>
                <w:lang w:val="es-ES"/>
              </w:rPr>
              <w:t>competitivo</w:t>
            </w:r>
            <w:r w:rsidR="006D1FB5" w:rsidRPr="00B56E49">
              <w:rPr>
                <w:rFonts w:ascii="Times" w:eastAsia="Times New Roman" w:hAnsi="Times" w:cs="Times"/>
                <w:sz w:val="19"/>
                <w:szCs w:val="19"/>
                <w:lang w:val="es-ES"/>
              </w:rPr>
              <w:t xml:space="preserve">). </w:t>
            </w:r>
            <w:r w:rsidR="001C322D" w:rsidRPr="00B56E49">
              <w:rPr>
                <w:rFonts w:ascii="Times" w:eastAsia="Times New Roman" w:hAnsi="Times" w:cs="Times"/>
                <w:sz w:val="19"/>
                <w:szCs w:val="19"/>
                <w:lang w:val="es-ES"/>
              </w:rPr>
              <w:t xml:space="preserve">Los empleos competitivos </w:t>
            </w:r>
            <w:r w:rsidR="006C7F3A">
              <w:rPr>
                <w:rFonts w:ascii="Times" w:eastAsia="Times New Roman" w:hAnsi="Times" w:cs="Times"/>
                <w:sz w:val="19"/>
                <w:szCs w:val="19"/>
                <w:lang w:val="es-ES"/>
              </w:rPr>
              <w:t xml:space="preserve">se </w:t>
            </w:r>
            <w:r w:rsidR="001C322D" w:rsidRPr="00B56E49">
              <w:rPr>
                <w:rFonts w:ascii="Times" w:eastAsia="Times New Roman" w:hAnsi="Times" w:cs="Times"/>
                <w:sz w:val="19"/>
                <w:szCs w:val="19"/>
                <w:lang w:val="es-ES"/>
              </w:rPr>
              <w:t xml:space="preserve">remuneran </w:t>
            </w:r>
            <w:r w:rsidR="006C7F3A">
              <w:rPr>
                <w:rFonts w:ascii="Times" w:eastAsia="Times New Roman" w:hAnsi="Times" w:cs="Times"/>
                <w:sz w:val="19"/>
                <w:szCs w:val="19"/>
                <w:lang w:val="es-ES"/>
              </w:rPr>
              <w:t>-</w:t>
            </w:r>
            <w:r w:rsidR="001C322D" w:rsidRPr="00B56E49">
              <w:rPr>
                <w:rFonts w:ascii="Times" w:eastAsia="Times New Roman" w:hAnsi="Times" w:cs="Times"/>
                <w:sz w:val="19"/>
                <w:szCs w:val="19"/>
                <w:lang w:val="es-ES"/>
              </w:rPr>
              <w:t>al menos</w:t>
            </w:r>
            <w:r w:rsidR="006C7F3A">
              <w:rPr>
                <w:rFonts w:ascii="Times" w:eastAsia="Times New Roman" w:hAnsi="Times" w:cs="Times"/>
                <w:sz w:val="19"/>
                <w:szCs w:val="19"/>
                <w:lang w:val="es-ES"/>
              </w:rPr>
              <w:t>-</w:t>
            </w:r>
            <w:r w:rsidR="001C322D" w:rsidRPr="00B56E49">
              <w:rPr>
                <w:rFonts w:ascii="Times" w:eastAsia="Times New Roman" w:hAnsi="Times" w:cs="Times"/>
                <w:sz w:val="19"/>
                <w:szCs w:val="19"/>
                <w:lang w:val="es-ES"/>
              </w:rPr>
              <w:t xml:space="preserve"> </w:t>
            </w:r>
            <w:r w:rsidR="006C7F3A">
              <w:rPr>
                <w:rFonts w:ascii="Times" w:eastAsia="Times New Roman" w:hAnsi="Times" w:cs="Times"/>
                <w:sz w:val="19"/>
                <w:szCs w:val="19"/>
                <w:lang w:val="es-ES"/>
              </w:rPr>
              <w:t xml:space="preserve">con </w:t>
            </w:r>
            <w:r w:rsidR="001C322D" w:rsidRPr="00B56E49">
              <w:rPr>
                <w:rFonts w:ascii="Times" w:eastAsia="Times New Roman" w:hAnsi="Times" w:cs="Times"/>
                <w:sz w:val="19"/>
                <w:szCs w:val="19"/>
                <w:lang w:val="es-ES"/>
              </w:rPr>
              <w:t>el salario mínimo</w:t>
            </w:r>
            <w:r w:rsidR="006D1FB5" w:rsidRPr="00B56E49">
              <w:rPr>
                <w:rFonts w:ascii="Times" w:eastAsia="Times New Roman" w:hAnsi="Times" w:cs="Times"/>
                <w:sz w:val="19"/>
                <w:szCs w:val="19"/>
                <w:lang w:val="es-ES"/>
              </w:rPr>
              <w:t>, son puestos de trabajo a los que cualquier</w:t>
            </w:r>
            <w:r w:rsidR="00CB7B95" w:rsidRPr="00B56E49">
              <w:rPr>
                <w:rFonts w:ascii="Times" w:eastAsia="Times New Roman" w:hAnsi="Times" w:cs="Times"/>
                <w:sz w:val="19"/>
                <w:szCs w:val="19"/>
                <w:lang w:val="es-ES"/>
              </w:rPr>
              <w:t xml:space="preserve"> persona</w:t>
            </w:r>
            <w:r w:rsidR="006D1FB5" w:rsidRPr="00B56E49">
              <w:rPr>
                <w:rFonts w:ascii="Times" w:eastAsia="Times New Roman" w:hAnsi="Times" w:cs="Times"/>
                <w:sz w:val="19"/>
                <w:szCs w:val="19"/>
                <w:lang w:val="es-ES"/>
              </w:rPr>
              <w:t xml:space="preserve"> puede optar y no están reservados para personas con discapacidad. (Los puestos de trabajo de temporada </w:t>
            </w:r>
            <w:r w:rsidR="00CB4C5D" w:rsidRPr="00B56E49">
              <w:rPr>
                <w:rFonts w:ascii="Times" w:eastAsia="Times New Roman" w:hAnsi="Times" w:cs="Times"/>
                <w:sz w:val="19"/>
                <w:szCs w:val="19"/>
                <w:lang w:val="es-ES"/>
              </w:rPr>
              <w:t xml:space="preserve">y los empleos procedentes de agencias de trabajo temporal </w:t>
            </w:r>
            <w:r w:rsidR="006D1FB5" w:rsidRPr="00B56E49">
              <w:rPr>
                <w:rFonts w:ascii="Times" w:eastAsia="Times New Roman" w:hAnsi="Times" w:cs="Times"/>
                <w:sz w:val="19"/>
                <w:szCs w:val="19"/>
                <w:lang w:val="es-ES"/>
              </w:rPr>
              <w:t xml:space="preserve">que utilizan otros miembros de la comunidad, </w:t>
            </w:r>
            <w:r w:rsidR="002D3762" w:rsidRPr="00B56E49">
              <w:rPr>
                <w:rFonts w:ascii="Times" w:eastAsia="Times New Roman" w:hAnsi="Times" w:cs="Times"/>
                <w:sz w:val="19"/>
                <w:szCs w:val="19"/>
                <w:lang w:val="es-ES"/>
              </w:rPr>
              <w:t xml:space="preserve">se consideran </w:t>
            </w:r>
            <w:r w:rsidR="006D1FB5" w:rsidRPr="00B56E49">
              <w:rPr>
                <w:rFonts w:ascii="Times" w:eastAsia="Times New Roman" w:hAnsi="Times" w:cs="Times"/>
                <w:sz w:val="19"/>
                <w:szCs w:val="19"/>
                <w:lang w:val="es-ES"/>
              </w:rPr>
              <w:t>puestos de trabajo competitivos).</w:t>
            </w:r>
          </w:p>
        </w:tc>
        <w:tc>
          <w:tcPr>
            <w:tcW w:w="1134" w:type="dxa"/>
          </w:tcPr>
          <w:p w14:paraId="7F1DB9BF" w14:textId="77777777" w:rsidR="005E2753" w:rsidRPr="00B56E49" w:rsidRDefault="005E2753" w:rsidP="005E2753">
            <w:pPr>
              <w:pStyle w:val="Heading2"/>
              <w:ind w:left="0"/>
              <w:rPr>
                <w:rFonts w:ascii="Times" w:hAnsi="Times" w:cs="Times"/>
                <w:b w:val="0"/>
                <w:bCs w:val="0"/>
              </w:rPr>
            </w:pPr>
            <w:r w:rsidRPr="00B56E49">
              <w:rPr>
                <w:rFonts w:ascii="Times" w:hAnsi="Times" w:cs="Times"/>
                <w:b w:val="0"/>
                <w:bCs w:val="0"/>
              </w:rPr>
              <w:t>DOC</w:t>
            </w:r>
          </w:p>
          <w:p w14:paraId="326BE12E" w14:textId="77777777" w:rsidR="005E2753" w:rsidRPr="00B56E49" w:rsidRDefault="005E2753" w:rsidP="005E2753">
            <w:pPr>
              <w:pStyle w:val="Heading2"/>
              <w:ind w:left="0"/>
              <w:rPr>
                <w:rFonts w:ascii="Times" w:hAnsi="Times" w:cs="Times"/>
                <w:b w:val="0"/>
                <w:bCs w:val="0"/>
              </w:rPr>
            </w:pPr>
            <w:r w:rsidRPr="00B56E49">
              <w:rPr>
                <w:rFonts w:ascii="Times" w:hAnsi="Times" w:cs="Times"/>
                <w:b w:val="0"/>
                <w:bCs w:val="0"/>
              </w:rPr>
              <w:t>ENT</w:t>
            </w:r>
          </w:p>
          <w:p w14:paraId="6FAA60DF" w14:textId="77777777" w:rsidR="005E2753" w:rsidRPr="00B56E49" w:rsidRDefault="005E2753" w:rsidP="005E2753">
            <w:pPr>
              <w:pStyle w:val="Heading2"/>
              <w:ind w:left="0"/>
              <w:rPr>
                <w:rFonts w:ascii="Times" w:hAnsi="Times" w:cs="Times"/>
                <w:b w:val="0"/>
                <w:bCs w:val="0"/>
              </w:rPr>
            </w:pPr>
            <w:r w:rsidRPr="00B56E49">
              <w:rPr>
                <w:rFonts w:ascii="Times" w:hAnsi="Times" w:cs="Times"/>
                <w:b w:val="0"/>
                <w:bCs w:val="0"/>
              </w:rPr>
              <w:t>OBS</w:t>
            </w:r>
          </w:p>
          <w:p w14:paraId="15AD3917" w14:textId="337FC78D" w:rsidR="004B00E9" w:rsidRPr="00B56E49" w:rsidRDefault="005E2753" w:rsidP="005E2753">
            <w:pPr>
              <w:pStyle w:val="Heading2"/>
              <w:ind w:left="0"/>
              <w:rPr>
                <w:rFonts w:ascii="Times" w:hAnsi="Times" w:cs="Times"/>
                <w:b w:val="0"/>
                <w:bCs w:val="0"/>
                <w:lang w:val="es-ES"/>
              </w:rPr>
            </w:pPr>
            <w:r w:rsidRPr="00B56E49">
              <w:rPr>
                <w:rFonts w:ascii="Times" w:hAnsi="Times" w:cs="Times"/>
                <w:b w:val="0"/>
                <w:bCs w:val="0"/>
              </w:rPr>
              <w:t>ISP</w:t>
            </w:r>
          </w:p>
        </w:tc>
        <w:tc>
          <w:tcPr>
            <w:tcW w:w="6751" w:type="dxa"/>
          </w:tcPr>
          <w:p w14:paraId="14032A0E" w14:textId="7067A5F6" w:rsidR="004B00E9" w:rsidRPr="00B56E49" w:rsidRDefault="00747F72"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 xml:space="preserve">1 = Los/las especialistas en empleo ofrecen opciones de empleo competitivo y permanente en menos del 64 % de los casos, </w:t>
            </w:r>
            <w:r w:rsidRPr="000443CD">
              <w:rPr>
                <w:rFonts w:ascii="Times" w:hAnsi="Times" w:cs="Times"/>
                <w:b w:val="0"/>
                <w:bCs w:val="0"/>
                <w:u w:val="single"/>
                <w:lang w:val="es-ES"/>
              </w:rPr>
              <w:t>O</w:t>
            </w:r>
            <w:r w:rsidRPr="00B56E49">
              <w:rPr>
                <w:rFonts w:ascii="Times" w:hAnsi="Times" w:cs="Times"/>
                <w:b w:val="0"/>
                <w:bCs w:val="0"/>
                <w:lang w:val="es-ES"/>
              </w:rPr>
              <w:t xml:space="preserve"> existen menos de 10 empleos activos en la actualidad. </w:t>
            </w:r>
          </w:p>
          <w:p w14:paraId="01E6BBFE" w14:textId="77777777" w:rsidR="00EE530F" w:rsidRPr="00B56E49" w:rsidRDefault="00E50F2F"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2</w:t>
            </w:r>
            <w:r w:rsidR="00EE530F" w:rsidRPr="00B56E49">
              <w:rPr>
                <w:rFonts w:ascii="Times" w:hAnsi="Times" w:cs="Times"/>
                <w:b w:val="0"/>
                <w:bCs w:val="0"/>
                <w:lang w:val="es-ES"/>
              </w:rPr>
              <w:t xml:space="preserve"> = Los/las especialistas en empleo ofrecen opciones de empleo competitivo y permanente en </w:t>
            </w:r>
            <w:r w:rsidR="004F183E" w:rsidRPr="00B56E49">
              <w:rPr>
                <w:rFonts w:ascii="Times" w:hAnsi="Times" w:cs="Times"/>
                <w:b w:val="0"/>
                <w:bCs w:val="0"/>
                <w:lang w:val="es-ES"/>
              </w:rPr>
              <w:t xml:space="preserve">el </w:t>
            </w:r>
            <w:r w:rsidR="00EE530F" w:rsidRPr="00B56E49">
              <w:rPr>
                <w:rFonts w:ascii="Times" w:hAnsi="Times" w:cs="Times"/>
                <w:b w:val="0"/>
                <w:bCs w:val="0"/>
                <w:lang w:val="es-ES"/>
              </w:rPr>
              <w:t>6</w:t>
            </w:r>
            <w:r w:rsidR="004F183E" w:rsidRPr="00B56E49">
              <w:rPr>
                <w:rFonts w:ascii="Times" w:hAnsi="Times" w:cs="Times"/>
                <w:b w:val="0"/>
                <w:bCs w:val="0"/>
                <w:lang w:val="es-ES"/>
              </w:rPr>
              <w:t>5-74</w:t>
            </w:r>
            <w:r w:rsidR="00EE530F" w:rsidRPr="00B56E49">
              <w:rPr>
                <w:rFonts w:ascii="Times" w:hAnsi="Times" w:cs="Times"/>
                <w:b w:val="0"/>
                <w:bCs w:val="0"/>
                <w:lang w:val="es-ES"/>
              </w:rPr>
              <w:t>% de los casos</w:t>
            </w:r>
            <w:r w:rsidR="00B85792" w:rsidRPr="00B56E49">
              <w:rPr>
                <w:rFonts w:ascii="Times" w:hAnsi="Times" w:cs="Times"/>
                <w:b w:val="0"/>
                <w:bCs w:val="0"/>
                <w:lang w:val="es-ES"/>
              </w:rPr>
              <w:t>.</w:t>
            </w:r>
          </w:p>
          <w:p w14:paraId="21D0A96E" w14:textId="77777777" w:rsidR="00B85792" w:rsidRPr="00B56E49" w:rsidRDefault="00B85792"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3 = Los/las especialistas en empleo ofrecen opciones de empleo competitivo y permanente en el 75-84% de los casos.</w:t>
            </w:r>
          </w:p>
          <w:p w14:paraId="7A9141B9" w14:textId="77777777" w:rsidR="00B85792" w:rsidRPr="00B56E49" w:rsidRDefault="00B85792"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4 = Los/las especialistas en empleo ofrecen opciones de empleo competitivo y permanente en el 85-94% de los casos.</w:t>
            </w:r>
          </w:p>
          <w:p w14:paraId="484875CA" w14:textId="77777777" w:rsidR="00B85792" w:rsidRDefault="00B85792"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 xml:space="preserve">5 = </w:t>
            </w:r>
            <w:r w:rsidR="00D517FB" w:rsidRPr="00B56E49">
              <w:rPr>
                <w:rFonts w:ascii="Times" w:hAnsi="Times" w:cs="Times"/>
                <w:b w:val="0"/>
                <w:bCs w:val="0"/>
                <w:lang w:val="es-ES"/>
              </w:rPr>
              <w:t xml:space="preserve">95% o más de los </w:t>
            </w:r>
            <w:r w:rsidR="00992BA3" w:rsidRPr="00B56E49">
              <w:rPr>
                <w:rFonts w:ascii="Times" w:hAnsi="Times" w:cs="Times"/>
                <w:b w:val="0"/>
                <w:bCs w:val="0"/>
                <w:lang w:val="es-ES"/>
              </w:rPr>
              <w:t>empleos</w:t>
            </w:r>
            <w:r w:rsidR="00D517FB" w:rsidRPr="00B56E49">
              <w:rPr>
                <w:rFonts w:ascii="Times" w:hAnsi="Times" w:cs="Times"/>
                <w:b w:val="0"/>
                <w:bCs w:val="0"/>
                <w:lang w:val="es-ES"/>
              </w:rPr>
              <w:t xml:space="preserve"> competitivos </w:t>
            </w:r>
            <w:r w:rsidR="00AB3F78" w:rsidRPr="00B56E49">
              <w:rPr>
                <w:rFonts w:ascii="Times" w:hAnsi="Times" w:cs="Times"/>
                <w:b w:val="0"/>
                <w:bCs w:val="0"/>
                <w:lang w:val="es-ES"/>
              </w:rPr>
              <w:t xml:space="preserve">que tienen </w:t>
            </w:r>
            <w:r w:rsidR="00D517FB" w:rsidRPr="00B56E49">
              <w:rPr>
                <w:rFonts w:ascii="Times" w:hAnsi="Times" w:cs="Times"/>
                <w:b w:val="0"/>
                <w:bCs w:val="0"/>
                <w:lang w:val="es-ES"/>
              </w:rPr>
              <w:t>l</w:t>
            </w:r>
            <w:r w:rsidR="00F06484" w:rsidRPr="00B56E49">
              <w:rPr>
                <w:rFonts w:ascii="Times" w:hAnsi="Times" w:cs="Times"/>
                <w:b w:val="0"/>
                <w:bCs w:val="0"/>
                <w:lang w:val="es-ES"/>
              </w:rPr>
              <w:t xml:space="preserve">as personas usuarias </w:t>
            </w:r>
            <w:r w:rsidR="00D517FB" w:rsidRPr="00B56E49">
              <w:rPr>
                <w:rFonts w:ascii="Times" w:hAnsi="Times" w:cs="Times"/>
                <w:b w:val="0"/>
                <w:bCs w:val="0"/>
                <w:lang w:val="es-ES"/>
              </w:rPr>
              <w:t>son permanentes.</w:t>
            </w:r>
          </w:p>
          <w:p w14:paraId="3173DEBB" w14:textId="60C031EF" w:rsidR="00B56E49" w:rsidRPr="00B56E49" w:rsidRDefault="00B56E49" w:rsidP="00BA4814">
            <w:pPr>
              <w:pStyle w:val="Heading2"/>
              <w:spacing w:before="120" w:after="120"/>
              <w:ind w:left="0"/>
              <w:rPr>
                <w:rFonts w:ascii="Times" w:hAnsi="Times" w:cs="Times"/>
                <w:b w:val="0"/>
                <w:bCs w:val="0"/>
                <w:lang w:val="es-ES"/>
              </w:rPr>
            </w:pPr>
          </w:p>
        </w:tc>
      </w:tr>
      <w:tr w:rsidR="005E2753" w:rsidRPr="005342DF" w14:paraId="7D3C9727" w14:textId="77777777" w:rsidTr="00FF5E4D">
        <w:trPr>
          <w:trHeight w:val="323"/>
        </w:trPr>
        <w:tc>
          <w:tcPr>
            <w:tcW w:w="5071" w:type="dxa"/>
          </w:tcPr>
          <w:p w14:paraId="0300FB63" w14:textId="1C3075F5" w:rsidR="005E2753" w:rsidRPr="00B56E49" w:rsidRDefault="00DF7CB8" w:rsidP="00E6765D">
            <w:pPr>
              <w:numPr>
                <w:ilvl w:val="0"/>
                <w:numId w:val="16"/>
              </w:numPr>
              <w:autoSpaceDE w:val="0"/>
              <w:autoSpaceDN w:val="0"/>
              <w:adjustRightInd w:val="0"/>
              <w:rPr>
                <w:rFonts w:ascii="Times" w:eastAsia="Times New Roman" w:hAnsi="Times" w:cs="Times"/>
                <w:sz w:val="19"/>
                <w:szCs w:val="19"/>
                <w:lang w:val="es-ES"/>
              </w:rPr>
            </w:pPr>
            <w:r w:rsidRPr="00B56E49">
              <w:rPr>
                <w:rFonts w:ascii="Times" w:eastAsia="Times New Roman" w:hAnsi="Times" w:cs="Times"/>
                <w:sz w:val="19"/>
                <w:szCs w:val="19"/>
                <w:u w:val="single"/>
                <w:lang w:val="es-ES"/>
              </w:rPr>
              <w:t>Seguimiento y apoyo individualizado en el puesto de trabajo</w:t>
            </w:r>
            <w:r w:rsidRPr="00B56E49">
              <w:rPr>
                <w:rFonts w:ascii="Times" w:eastAsia="Times New Roman" w:hAnsi="Times" w:cs="Times"/>
                <w:sz w:val="19"/>
                <w:szCs w:val="19"/>
                <w:lang w:val="es-ES"/>
              </w:rPr>
              <w:t xml:space="preserve">: </w:t>
            </w:r>
            <w:r w:rsidR="00392C1B" w:rsidRPr="00B56E49">
              <w:rPr>
                <w:rFonts w:ascii="Times" w:eastAsia="Times New Roman" w:hAnsi="Times" w:cs="Times"/>
                <w:sz w:val="19"/>
                <w:szCs w:val="19"/>
                <w:lang w:val="es-ES"/>
              </w:rPr>
              <w:t xml:space="preserve">Las personas usuarias reciben diferentes tipos de apoyo </w:t>
            </w:r>
            <w:r w:rsidR="00DD5A2F" w:rsidRPr="00B56E49">
              <w:rPr>
                <w:rFonts w:ascii="Times" w:eastAsia="Times New Roman" w:hAnsi="Times" w:cs="Times"/>
                <w:sz w:val="19"/>
                <w:szCs w:val="19"/>
                <w:lang w:val="es-ES"/>
              </w:rPr>
              <w:t>para su desempeño laboral,</w:t>
            </w:r>
            <w:r w:rsidR="00392C1B" w:rsidRPr="00B56E49">
              <w:rPr>
                <w:rFonts w:ascii="Times" w:eastAsia="Times New Roman" w:hAnsi="Times" w:cs="Times"/>
                <w:sz w:val="19"/>
                <w:szCs w:val="19"/>
                <w:lang w:val="es-ES"/>
              </w:rPr>
              <w:t xml:space="preserve"> basados en </w:t>
            </w:r>
            <w:r w:rsidR="00DD5A2F" w:rsidRPr="00B56E49">
              <w:rPr>
                <w:rFonts w:ascii="Times" w:eastAsia="Times New Roman" w:hAnsi="Times" w:cs="Times"/>
                <w:sz w:val="19"/>
                <w:szCs w:val="19"/>
                <w:lang w:val="es-ES"/>
              </w:rPr>
              <w:t xml:space="preserve">las </w:t>
            </w:r>
            <w:r w:rsidR="000B596E" w:rsidRPr="00B56E49">
              <w:rPr>
                <w:rFonts w:ascii="Times" w:eastAsia="Times New Roman" w:hAnsi="Times" w:cs="Times"/>
                <w:sz w:val="19"/>
                <w:szCs w:val="19"/>
                <w:lang w:val="es-ES"/>
              </w:rPr>
              <w:t>características</w:t>
            </w:r>
            <w:r w:rsidR="00DD5A2F" w:rsidRPr="00B56E49">
              <w:rPr>
                <w:rFonts w:ascii="Times" w:eastAsia="Times New Roman" w:hAnsi="Times" w:cs="Times"/>
                <w:sz w:val="19"/>
                <w:szCs w:val="19"/>
                <w:lang w:val="es-ES"/>
              </w:rPr>
              <w:t xml:space="preserve"> del puesto</w:t>
            </w:r>
            <w:r w:rsidR="00392C1B" w:rsidRPr="00B56E49">
              <w:rPr>
                <w:rFonts w:ascii="Times" w:eastAsia="Times New Roman" w:hAnsi="Times" w:cs="Times"/>
                <w:sz w:val="19"/>
                <w:szCs w:val="19"/>
                <w:lang w:val="es-ES"/>
              </w:rPr>
              <w:t xml:space="preserve">, sus preferencias, su </w:t>
            </w:r>
            <w:r w:rsidR="000B596E" w:rsidRPr="00B56E49">
              <w:rPr>
                <w:rFonts w:ascii="Times" w:eastAsia="Times New Roman" w:hAnsi="Times" w:cs="Times"/>
                <w:sz w:val="19"/>
                <w:szCs w:val="19"/>
                <w:lang w:val="es-ES"/>
              </w:rPr>
              <w:t>trayectoria</w:t>
            </w:r>
            <w:r w:rsidR="00392C1B" w:rsidRPr="00B56E49">
              <w:rPr>
                <w:rFonts w:ascii="Times" w:eastAsia="Times New Roman" w:hAnsi="Times" w:cs="Times"/>
                <w:sz w:val="19"/>
                <w:szCs w:val="19"/>
                <w:lang w:val="es-ES"/>
              </w:rPr>
              <w:t xml:space="preserve"> laboral, sus necesidades, etc. Los apoyos los proporcionan varias personas, incluid</w:t>
            </w:r>
            <w:r w:rsidR="00112625" w:rsidRPr="00B56E49">
              <w:rPr>
                <w:rFonts w:ascii="Times" w:eastAsia="Times New Roman" w:hAnsi="Times" w:cs="Times"/>
                <w:sz w:val="19"/>
                <w:szCs w:val="19"/>
                <w:lang w:val="es-ES"/>
              </w:rPr>
              <w:t xml:space="preserve">os miembros del </w:t>
            </w:r>
            <w:r w:rsidR="00392C1B" w:rsidRPr="00B56E49">
              <w:rPr>
                <w:rFonts w:ascii="Times" w:eastAsia="Times New Roman" w:hAnsi="Times" w:cs="Times"/>
                <w:sz w:val="19"/>
                <w:szCs w:val="19"/>
                <w:lang w:val="es-ES"/>
              </w:rPr>
              <w:t xml:space="preserve">equipo de tratamiento (ej. cambios en la medicación, formación en habilidades sociales, motivación), la familia, </w:t>
            </w:r>
            <w:r w:rsidR="00843EA9" w:rsidRPr="00B56E49">
              <w:rPr>
                <w:rFonts w:ascii="Times" w:eastAsia="Times New Roman" w:hAnsi="Times" w:cs="Times"/>
                <w:sz w:val="19"/>
                <w:szCs w:val="19"/>
                <w:lang w:val="es-ES"/>
              </w:rPr>
              <w:t>amistades</w:t>
            </w:r>
            <w:r w:rsidR="00392C1B" w:rsidRPr="00B56E49">
              <w:rPr>
                <w:rFonts w:ascii="Times" w:eastAsia="Times New Roman" w:hAnsi="Times" w:cs="Times"/>
                <w:sz w:val="19"/>
                <w:szCs w:val="19"/>
                <w:lang w:val="es-ES"/>
              </w:rPr>
              <w:t xml:space="preserve">, compañeros/as de trabajo (es decir, </w:t>
            </w:r>
            <w:r w:rsidR="00A31052" w:rsidRPr="00B56E49">
              <w:rPr>
                <w:rFonts w:ascii="Times" w:eastAsia="Times New Roman" w:hAnsi="Times" w:cs="Times"/>
                <w:sz w:val="19"/>
                <w:szCs w:val="19"/>
                <w:lang w:val="es-ES"/>
              </w:rPr>
              <w:t>apoyos</w:t>
            </w:r>
            <w:r w:rsidR="00392C1B" w:rsidRPr="00B56E49">
              <w:rPr>
                <w:rFonts w:ascii="Times" w:eastAsia="Times New Roman" w:hAnsi="Times" w:cs="Times"/>
                <w:sz w:val="19"/>
                <w:szCs w:val="19"/>
                <w:lang w:val="es-ES"/>
              </w:rPr>
              <w:t xml:space="preserve"> naturales)</w:t>
            </w:r>
            <w:r w:rsidR="00A31052" w:rsidRPr="00B56E49">
              <w:rPr>
                <w:rFonts w:ascii="Times" w:eastAsia="Times New Roman" w:hAnsi="Times" w:cs="Times"/>
                <w:sz w:val="19"/>
                <w:szCs w:val="19"/>
                <w:lang w:val="es-ES"/>
              </w:rPr>
              <w:t>, así como el</w:t>
            </w:r>
            <w:r w:rsidR="0060465D" w:rsidRPr="00B56E49">
              <w:rPr>
                <w:rFonts w:ascii="Times" w:eastAsia="Times New Roman" w:hAnsi="Times" w:cs="Times"/>
                <w:sz w:val="19"/>
                <w:szCs w:val="19"/>
                <w:lang w:val="es-ES"/>
              </w:rPr>
              <w:t>/la</w:t>
            </w:r>
            <w:r w:rsidR="00A31052" w:rsidRPr="00B56E49">
              <w:rPr>
                <w:rFonts w:ascii="Times" w:eastAsia="Times New Roman" w:hAnsi="Times" w:cs="Times"/>
                <w:sz w:val="19"/>
                <w:szCs w:val="19"/>
                <w:lang w:val="es-ES"/>
              </w:rPr>
              <w:t xml:space="preserve"> especialista </w:t>
            </w:r>
            <w:r w:rsidR="0060465D" w:rsidRPr="00B56E49">
              <w:rPr>
                <w:rFonts w:ascii="Times" w:eastAsia="Times New Roman" w:hAnsi="Times" w:cs="Times"/>
                <w:sz w:val="19"/>
                <w:szCs w:val="19"/>
                <w:lang w:val="es-ES"/>
              </w:rPr>
              <w:t>de empleo. El/la especialista de empleo</w:t>
            </w:r>
            <w:r w:rsidR="007C5664" w:rsidRPr="00B56E49">
              <w:rPr>
                <w:rFonts w:ascii="Times" w:eastAsia="Times New Roman" w:hAnsi="Times" w:cs="Times"/>
                <w:sz w:val="19"/>
                <w:szCs w:val="19"/>
                <w:lang w:val="es-ES"/>
              </w:rPr>
              <w:t xml:space="preserve"> también proporciona apoyo a la empresa</w:t>
            </w:r>
            <w:r w:rsidR="0035190D" w:rsidRPr="00B56E49">
              <w:rPr>
                <w:rFonts w:ascii="Times" w:eastAsia="Times New Roman" w:hAnsi="Times" w:cs="Times"/>
                <w:sz w:val="19"/>
                <w:szCs w:val="19"/>
                <w:lang w:val="es-ES"/>
              </w:rPr>
              <w:t xml:space="preserve"> </w:t>
            </w:r>
            <w:r w:rsidR="00392C1B" w:rsidRPr="00B56E49">
              <w:rPr>
                <w:rFonts w:ascii="Times" w:eastAsia="Times New Roman" w:hAnsi="Times" w:cs="Times"/>
                <w:sz w:val="19"/>
                <w:szCs w:val="19"/>
                <w:lang w:val="es-ES"/>
              </w:rPr>
              <w:t>(ej</w:t>
            </w:r>
            <w:r w:rsidR="003F718F" w:rsidRPr="00B56E49">
              <w:rPr>
                <w:rFonts w:ascii="Times" w:eastAsia="Times New Roman" w:hAnsi="Times" w:cs="Times"/>
                <w:sz w:val="19"/>
                <w:szCs w:val="19"/>
                <w:lang w:val="es-ES"/>
              </w:rPr>
              <w:t>.</w:t>
            </w:r>
            <w:r w:rsidR="00392C1B" w:rsidRPr="00B56E49">
              <w:rPr>
                <w:rFonts w:ascii="Times" w:eastAsia="Times New Roman" w:hAnsi="Times" w:cs="Times"/>
                <w:sz w:val="19"/>
                <w:szCs w:val="19"/>
                <w:lang w:val="es-ES"/>
              </w:rPr>
              <w:t xml:space="preserve"> información sobre </w:t>
            </w:r>
            <w:r w:rsidR="00996DEC" w:rsidRPr="00B56E49">
              <w:rPr>
                <w:rFonts w:ascii="Times" w:eastAsia="Times New Roman" w:hAnsi="Times" w:cs="Times"/>
                <w:sz w:val="19"/>
                <w:szCs w:val="19"/>
                <w:lang w:val="es-ES"/>
              </w:rPr>
              <w:t>capacitación</w:t>
            </w:r>
            <w:r w:rsidR="00392C1B" w:rsidRPr="00B56E49">
              <w:rPr>
                <w:rFonts w:ascii="Times" w:eastAsia="Times New Roman" w:hAnsi="Times" w:cs="Times"/>
                <w:sz w:val="19"/>
                <w:szCs w:val="19"/>
                <w:lang w:val="es-ES"/>
              </w:rPr>
              <w:t>, adaptaciones del puesto</w:t>
            </w:r>
            <w:r w:rsidR="0035190D" w:rsidRPr="00B56E49">
              <w:rPr>
                <w:rFonts w:ascii="Times" w:eastAsia="Times New Roman" w:hAnsi="Times" w:cs="Times"/>
                <w:sz w:val="19"/>
                <w:szCs w:val="19"/>
                <w:lang w:val="es-ES"/>
              </w:rPr>
              <w:t xml:space="preserve"> de trabajo</w:t>
            </w:r>
            <w:r w:rsidR="00392C1B" w:rsidRPr="00B56E49">
              <w:rPr>
                <w:rFonts w:ascii="Times" w:eastAsia="Times New Roman" w:hAnsi="Times" w:cs="Times"/>
                <w:sz w:val="19"/>
                <w:szCs w:val="19"/>
                <w:lang w:val="es-ES"/>
              </w:rPr>
              <w:t xml:space="preserve">) a petición de la persona usuaria. </w:t>
            </w:r>
            <w:r w:rsidR="007C347F" w:rsidRPr="00B56E49">
              <w:rPr>
                <w:rFonts w:ascii="Times" w:eastAsia="Times New Roman" w:hAnsi="Times" w:cs="Times"/>
                <w:sz w:val="19"/>
                <w:szCs w:val="19"/>
                <w:lang w:val="es-ES"/>
              </w:rPr>
              <w:t>A</w:t>
            </w:r>
            <w:r w:rsidR="009A1096" w:rsidRPr="00B56E49">
              <w:rPr>
                <w:rFonts w:ascii="Times" w:eastAsia="Times New Roman" w:hAnsi="Times" w:cs="Times"/>
                <w:sz w:val="19"/>
                <w:szCs w:val="19"/>
                <w:lang w:val="es-ES"/>
              </w:rPr>
              <w:t>demás</w:t>
            </w:r>
            <w:r w:rsidR="007C347F" w:rsidRPr="00B56E49">
              <w:rPr>
                <w:rFonts w:ascii="Times" w:eastAsia="Times New Roman" w:hAnsi="Times" w:cs="Times"/>
                <w:sz w:val="19"/>
                <w:szCs w:val="19"/>
                <w:lang w:val="es-ES"/>
              </w:rPr>
              <w:t xml:space="preserve">, ofrece apoyo para el desarrollo de la carrera profesional, incluyendo </w:t>
            </w:r>
            <w:r w:rsidR="00392C1B" w:rsidRPr="00B56E49">
              <w:rPr>
                <w:rFonts w:ascii="Times" w:eastAsia="Times New Roman" w:hAnsi="Times" w:cs="Times"/>
                <w:sz w:val="19"/>
                <w:szCs w:val="19"/>
                <w:lang w:val="es-ES"/>
              </w:rPr>
              <w:t xml:space="preserve">ayuda con </w:t>
            </w:r>
            <w:r w:rsidR="003E39C8" w:rsidRPr="00B56E49">
              <w:rPr>
                <w:rFonts w:ascii="Times" w:eastAsia="Times New Roman" w:hAnsi="Times" w:cs="Times"/>
                <w:sz w:val="19"/>
                <w:szCs w:val="19"/>
                <w:lang w:val="es-ES"/>
              </w:rPr>
              <w:t>la educación</w:t>
            </w:r>
            <w:r w:rsidR="00392C1B" w:rsidRPr="00B56E49">
              <w:rPr>
                <w:rFonts w:ascii="Times" w:eastAsia="Times New Roman" w:hAnsi="Times" w:cs="Times"/>
                <w:sz w:val="19"/>
                <w:szCs w:val="19"/>
                <w:lang w:val="es-ES"/>
              </w:rPr>
              <w:t xml:space="preserve">, </w:t>
            </w:r>
            <w:r w:rsidR="00B759BB" w:rsidRPr="00B56E49">
              <w:rPr>
                <w:rFonts w:ascii="Times" w:eastAsia="Times New Roman" w:hAnsi="Times" w:cs="Times"/>
                <w:sz w:val="19"/>
                <w:szCs w:val="19"/>
                <w:lang w:val="es-ES"/>
              </w:rPr>
              <w:t xml:space="preserve">la </w:t>
            </w:r>
            <w:r w:rsidR="00392C1B" w:rsidRPr="00B56E49">
              <w:rPr>
                <w:rFonts w:ascii="Times" w:eastAsia="Times New Roman" w:hAnsi="Times" w:cs="Times"/>
                <w:sz w:val="19"/>
                <w:szCs w:val="19"/>
                <w:lang w:val="es-ES"/>
              </w:rPr>
              <w:t xml:space="preserve">mejora del empleo o </w:t>
            </w:r>
            <w:r w:rsidR="00B759BB" w:rsidRPr="00B56E49">
              <w:rPr>
                <w:rFonts w:ascii="Times" w:eastAsia="Times New Roman" w:hAnsi="Times" w:cs="Times"/>
                <w:sz w:val="19"/>
                <w:szCs w:val="19"/>
                <w:lang w:val="es-ES"/>
              </w:rPr>
              <w:t xml:space="preserve">funciones laborales </w:t>
            </w:r>
            <w:r w:rsidR="00907695" w:rsidRPr="00B56E49">
              <w:rPr>
                <w:rFonts w:ascii="Times" w:eastAsia="Times New Roman" w:hAnsi="Times" w:cs="Times"/>
                <w:sz w:val="19"/>
                <w:szCs w:val="19"/>
                <w:lang w:val="es-ES"/>
              </w:rPr>
              <w:t xml:space="preserve">de mayor </w:t>
            </w:r>
            <w:r w:rsidR="00B759BB" w:rsidRPr="00B56E49">
              <w:rPr>
                <w:rFonts w:ascii="Times" w:eastAsia="Times New Roman" w:hAnsi="Times" w:cs="Times"/>
                <w:sz w:val="19"/>
                <w:szCs w:val="19"/>
                <w:lang w:val="es-ES"/>
              </w:rPr>
              <w:t>preferencia de la persona.</w:t>
            </w:r>
          </w:p>
        </w:tc>
        <w:tc>
          <w:tcPr>
            <w:tcW w:w="1134" w:type="dxa"/>
          </w:tcPr>
          <w:p w14:paraId="44F30196" w14:textId="77777777" w:rsidR="00160FD2" w:rsidRPr="00B56E49" w:rsidRDefault="00160FD2" w:rsidP="00160FD2">
            <w:pPr>
              <w:pStyle w:val="Heading2"/>
              <w:ind w:left="0"/>
              <w:rPr>
                <w:rFonts w:ascii="Times" w:hAnsi="Times" w:cs="Times"/>
                <w:b w:val="0"/>
                <w:bCs w:val="0"/>
                <w:lang w:val="es-ES"/>
              </w:rPr>
            </w:pPr>
            <w:r w:rsidRPr="00B56E49">
              <w:rPr>
                <w:rFonts w:ascii="Times" w:hAnsi="Times" w:cs="Times"/>
                <w:b w:val="0"/>
                <w:bCs w:val="0"/>
                <w:lang w:val="es-ES"/>
              </w:rPr>
              <w:t>DOC</w:t>
            </w:r>
          </w:p>
          <w:p w14:paraId="3990B707" w14:textId="77777777" w:rsidR="00160FD2" w:rsidRPr="00B56E49" w:rsidRDefault="00160FD2" w:rsidP="00160FD2">
            <w:pPr>
              <w:pStyle w:val="Heading2"/>
              <w:ind w:left="0"/>
              <w:rPr>
                <w:rFonts w:ascii="Times" w:hAnsi="Times" w:cs="Times"/>
                <w:b w:val="0"/>
                <w:bCs w:val="0"/>
                <w:lang w:val="es-ES"/>
              </w:rPr>
            </w:pPr>
            <w:r w:rsidRPr="00B56E49">
              <w:rPr>
                <w:rFonts w:ascii="Times" w:hAnsi="Times" w:cs="Times"/>
                <w:b w:val="0"/>
                <w:bCs w:val="0"/>
                <w:lang w:val="es-ES"/>
              </w:rPr>
              <w:t>ENT</w:t>
            </w:r>
          </w:p>
          <w:p w14:paraId="7FCA51B8" w14:textId="77777777" w:rsidR="00160FD2" w:rsidRPr="00B56E49" w:rsidRDefault="00160FD2" w:rsidP="00160FD2">
            <w:pPr>
              <w:pStyle w:val="Heading2"/>
              <w:ind w:left="0"/>
              <w:rPr>
                <w:rFonts w:ascii="Times" w:hAnsi="Times" w:cs="Times"/>
                <w:b w:val="0"/>
                <w:bCs w:val="0"/>
                <w:lang w:val="es-ES"/>
              </w:rPr>
            </w:pPr>
            <w:r w:rsidRPr="00B56E49">
              <w:rPr>
                <w:rFonts w:ascii="Times" w:hAnsi="Times" w:cs="Times"/>
                <w:b w:val="0"/>
                <w:bCs w:val="0"/>
                <w:lang w:val="es-ES"/>
              </w:rPr>
              <w:t>OBS</w:t>
            </w:r>
          </w:p>
          <w:p w14:paraId="57B8AF26" w14:textId="0FADF94E" w:rsidR="005E2753" w:rsidRPr="00B56E49" w:rsidRDefault="00160FD2" w:rsidP="00160FD2">
            <w:pPr>
              <w:pStyle w:val="Heading2"/>
              <w:ind w:left="0"/>
              <w:rPr>
                <w:rFonts w:ascii="Times" w:hAnsi="Times" w:cs="Times"/>
                <w:b w:val="0"/>
                <w:bCs w:val="0"/>
                <w:lang w:val="es-ES"/>
              </w:rPr>
            </w:pPr>
            <w:r w:rsidRPr="00B56E49">
              <w:rPr>
                <w:rFonts w:ascii="Times" w:hAnsi="Times" w:cs="Times"/>
                <w:b w:val="0"/>
                <w:bCs w:val="0"/>
                <w:lang w:val="es-ES"/>
              </w:rPr>
              <w:t>PAI</w:t>
            </w:r>
          </w:p>
        </w:tc>
        <w:tc>
          <w:tcPr>
            <w:tcW w:w="6751" w:type="dxa"/>
          </w:tcPr>
          <w:p w14:paraId="45007240" w14:textId="77777777" w:rsidR="005E2753" w:rsidRPr="00B56E49" w:rsidRDefault="004C6051"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 xml:space="preserve">1 = </w:t>
            </w:r>
            <w:r w:rsidR="000E3F7E" w:rsidRPr="00B56E49">
              <w:rPr>
                <w:rFonts w:ascii="Times" w:hAnsi="Times" w:cs="Times"/>
                <w:b w:val="0"/>
                <w:bCs w:val="0"/>
                <w:lang w:val="es-ES"/>
              </w:rPr>
              <w:t>La mayoría de las personas usuarias no reciben apoyo después de empezar un trabajo.</w:t>
            </w:r>
          </w:p>
          <w:p w14:paraId="710DC83E" w14:textId="25CD02A3" w:rsidR="004C6051" w:rsidRPr="00B56E49" w:rsidRDefault="004C6051"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 xml:space="preserve">2 = </w:t>
            </w:r>
            <w:r w:rsidR="00175008" w:rsidRPr="00B56E49">
              <w:rPr>
                <w:rFonts w:ascii="Times" w:hAnsi="Times" w:cs="Times"/>
                <w:b w:val="0"/>
                <w:bCs w:val="0"/>
                <w:lang w:val="es-ES"/>
              </w:rPr>
              <w:t>Alrededor de la mitad de</w:t>
            </w:r>
            <w:r w:rsidR="00AE4FCC" w:rsidRPr="00B56E49">
              <w:rPr>
                <w:rFonts w:ascii="Times" w:hAnsi="Times" w:cs="Times"/>
                <w:b w:val="0"/>
                <w:bCs w:val="0"/>
                <w:lang w:val="es-ES"/>
              </w:rPr>
              <w:t xml:space="preserve"> las</w:t>
            </w:r>
            <w:r w:rsidR="00175008" w:rsidRPr="00B56E49">
              <w:rPr>
                <w:rFonts w:ascii="Times" w:hAnsi="Times" w:cs="Times"/>
                <w:b w:val="0"/>
                <w:bCs w:val="0"/>
                <w:lang w:val="es-ES"/>
              </w:rPr>
              <w:t xml:space="preserve"> </w:t>
            </w:r>
            <w:r w:rsidR="00AE4FCC" w:rsidRPr="00B56E49">
              <w:rPr>
                <w:rFonts w:ascii="Times" w:hAnsi="Times" w:cs="Times"/>
                <w:b w:val="0"/>
                <w:bCs w:val="0"/>
                <w:lang w:val="es-ES"/>
              </w:rPr>
              <w:t xml:space="preserve">personas usuarias </w:t>
            </w:r>
            <w:r w:rsidR="00175008" w:rsidRPr="00B56E49">
              <w:rPr>
                <w:rFonts w:ascii="Times" w:hAnsi="Times" w:cs="Times"/>
                <w:b w:val="0"/>
                <w:bCs w:val="0"/>
                <w:lang w:val="es-ES"/>
              </w:rPr>
              <w:t>que trabajan reciben un</w:t>
            </w:r>
            <w:r w:rsidR="006C33D2" w:rsidRPr="00B56E49">
              <w:rPr>
                <w:rFonts w:ascii="Times" w:hAnsi="Times" w:cs="Times"/>
                <w:b w:val="0"/>
                <w:bCs w:val="0"/>
                <w:lang w:val="es-ES"/>
              </w:rPr>
              <w:t xml:space="preserve">a escasa variedad </w:t>
            </w:r>
            <w:r w:rsidR="00175008" w:rsidRPr="00B56E49">
              <w:rPr>
                <w:rFonts w:ascii="Times" w:hAnsi="Times" w:cs="Times"/>
                <w:b w:val="0"/>
                <w:bCs w:val="0"/>
                <w:lang w:val="es-ES"/>
              </w:rPr>
              <w:t>de apoyos proporcionados principalmente por el</w:t>
            </w:r>
            <w:r w:rsidR="006C33D2" w:rsidRPr="00B56E49">
              <w:rPr>
                <w:rFonts w:ascii="Times" w:hAnsi="Times" w:cs="Times"/>
                <w:b w:val="0"/>
                <w:bCs w:val="0"/>
                <w:lang w:val="es-ES"/>
              </w:rPr>
              <w:t>/la</w:t>
            </w:r>
            <w:r w:rsidR="00175008" w:rsidRPr="00B56E49">
              <w:rPr>
                <w:rFonts w:ascii="Times" w:hAnsi="Times" w:cs="Times"/>
                <w:b w:val="0"/>
                <w:bCs w:val="0"/>
                <w:lang w:val="es-ES"/>
              </w:rPr>
              <w:t xml:space="preserve"> especialista </w:t>
            </w:r>
            <w:r w:rsidR="006C33D2" w:rsidRPr="00B56E49">
              <w:rPr>
                <w:rFonts w:ascii="Times" w:hAnsi="Times" w:cs="Times"/>
                <w:b w:val="0"/>
                <w:bCs w:val="0"/>
                <w:lang w:val="es-ES"/>
              </w:rPr>
              <w:t>de</w:t>
            </w:r>
            <w:r w:rsidR="00175008" w:rsidRPr="00B56E49">
              <w:rPr>
                <w:rFonts w:ascii="Times" w:hAnsi="Times" w:cs="Times"/>
                <w:b w:val="0"/>
                <w:bCs w:val="0"/>
                <w:lang w:val="es-ES"/>
              </w:rPr>
              <w:t xml:space="preserve"> empleo.</w:t>
            </w:r>
          </w:p>
          <w:p w14:paraId="07935E04" w14:textId="071E1537" w:rsidR="00175008" w:rsidRPr="00B56E49" w:rsidRDefault="006C33D2"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 xml:space="preserve">3 = </w:t>
            </w:r>
            <w:r w:rsidR="00175008" w:rsidRPr="00B56E49">
              <w:rPr>
                <w:rFonts w:ascii="Times" w:hAnsi="Times" w:cs="Times"/>
                <w:b w:val="0"/>
                <w:bCs w:val="0"/>
                <w:lang w:val="es-ES"/>
              </w:rPr>
              <w:t xml:space="preserve">La mayoría </w:t>
            </w:r>
            <w:r w:rsidR="006C1DF7" w:rsidRPr="00B56E49">
              <w:rPr>
                <w:rFonts w:ascii="Times" w:hAnsi="Times" w:cs="Times"/>
                <w:b w:val="0"/>
                <w:bCs w:val="0"/>
                <w:lang w:val="es-ES"/>
              </w:rPr>
              <w:t xml:space="preserve">de las personas usuarias </w:t>
            </w:r>
            <w:r w:rsidR="00175008" w:rsidRPr="00B56E49">
              <w:rPr>
                <w:rFonts w:ascii="Times" w:hAnsi="Times" w:cs="Times"/>
                <w:b w:val="0"/>
                <w:bCs w:val="0"/>
                <w:lang w:val="es-ES"/>
              </w:rPr>
              <w:t>que trabajan reciben un</w:t>
            </w:r>
            <w:r w:rsidR="006C1DF7" w:rsidRPr="00B56E49">
              <w:rPr>
                <w:rFonts w:ascii="Times" w:hAnsi="Times" w:cs="Times"/>
                <w:b w:val="0"/>
                <w:bCs w:val="0"/>
                <w:lang w:val="es-ES"/>
              </w:rPr>
              <w:t xml:space="preserve">a escasa variedad </w:t>
            </w:r>
            <w:r w:rsidR="00175008" w:rsidRPr="00B56E49">
              <w:rPr>
                <w:rFonts w:ascii="Times" w:hAnsi="Times" w:cs="Times"/>
                <w:b w:val="0"/>
                <w:bCs w:val="0"/>
                <w:lang w:val="es-ES"/>
              </w:rPr>
              <w:t xml:space="preserve">de apoyos proporcionados principalmente por </w:t>
            </w:r>
            <w:r w:rsidR="006C1DF7" w:rsidRPr="00B56E49">
              <w:rPr>
                <w:rFonts w:ascii="Times" w:hAnsi="Times" w:cs="Times"/>
                <w:b w:val="0"/>
                <w:bCs w:val="0"/>
                <w:lang w:val="es-ES"/>
              </w:rPr>
              <w:t>el/la</w:t>
            </w:r>
            <w:r w:rsidR="00175008" w:rsidRPr="00B56E49">
              <w:rPr>
                <w:rFonts w:ascii="Times" w:hAnsi="Times" w:cs="Times"/>
                <w:b w:val="0"/>
                <w:bCs w:val="0"/>
                <w:lang w:val="es-ES"/>
              </w:rPr>
              <w:t xml:space="preserve"> especialista </w:t>
            </w:r>
            <w:r w:rsidR="006C1DF7" w:rsidRPr="00B56E49">
              <w:rPr>
                <w:rFonts w:ascii="Times" w:hAnsi="Times" w:cs="Times"/>
                <w:b w:val="0"/>
                <w:bCs w:val="0"/>
                <w:lang w:val="es-ES"/>
              </w:rPr>
              <w:t>de</w:t>
            </w:r>
            <w:r w:rsidR="00175008" w:rsidRPr="00B56E49">
              <w:rPr>
                <w:rFonts w:ascii="Times" w:hAnsi="Times" w:cs="Times"/>
                <w:b w:val="0"/>
                <w:bCs w:val="0"/>
                <w:lang w:val="es-ES"/>
              </w:rPr>
              <w:t xml:space="preserve"> empleo.</w:t>
            </w:r>
          </w:p>
          <w:p w14:paraId="294C49AD" w14:textId="7DAA338B" w:rsidR="00175008" w:rsidRPr="00B56E49" w:rsidRDefault="006C1DF7" w:rsidP="00BA4814">
            <w:pPr>
              <w:pStyle w:val="Heading2"/>
              <w:spacing w:before="120" w:after="120"/>
              <w:ind w:left="0"/>
              <w:rPr>
                <w:rFonts w:ascii="Times" w:hAnsi="Times" w:cs="Times"/>
                <w:b w:val="0"/>
                <w:bCs w:val="0"/>
                <w:lang w:val="es-ES"/>
              </w:rPr>
            </w:pPr>
            <w:r w:rsidRPr="00B56E49">
              <w:rPr>
                <w:rFonts w:ascii="Times" w:hAnsi="Times" w:cs="Times"/>
                <w:b w:val="0"/>
                <w:bCs w:val="0"/>
                <w:lang w:val="es-ES"/>
              </w:rPr>
              <w:t>4</w:t>
            </w:r>
            <w:r w:rsidR="00C04E82" w:rsidRPr="00B56E49">
              <w:rPr>
                <w:rFonts w:ascii="Times" w:hAnsi="Times" w:cs="Times"/>
                <w:b w:val="0"/>
                <w:bCs w:val="0"/>
                <w:lang w:val="es-ES"/>
              </w:rPr>
              <w:t xml:space="preserve"> = </w:t>
            </w:r>
            <w:r w:rsidR="00175008" w:rsidRPr="00B56E49">
              <w:rPr>
                <w:rFonts w:ascii="Times" w:hAnsi="Times" w:cs="Times"/>
                <w:b w:val="0"/>
                <w:bCs w:val="0"/>
                <w:lang w:val="es-ES"/>
              </w:rPr>
              <w:t>L</w:t>
            </w:r>
            <w:r w:rsidR="00BB40D7" w:rsidRPr="00B56E49">
              <w:rPr>
                <w:rFonts w:ascii="Times" w:hAnsi="Times" w:cs="Times"/>
                <w:b w:val="0"/>
                <w:bCs w:val="0"/>
                <w:lang w:val="es-ES"/>
              </w:rPr>
              <w:t xml:space="preserve">as personas usuarias </w:t>
            </w:r>
            <w:r w:rsidR="00175008" w:rsidRPr="00B56E49">
              <w:rPr>
                <w:rFonts w:ascii="Times" w:hAnsi="Times" w:cs="Times"/>
                <w:b w:val="0"/>
                <w:bCs w:val="0"/>
                <w:lang w:val="es-ES"/>
              </w:rPr>
              <w:t>reciben diferentes tipos de apoyo</w:t>
            </w:r>
            <w:r w:rsidR="005C078F" w:rsidRPr="00B56E49">
              <w:rPr>
                <w:rFonts w:ascii="Times" w:hAnsi="Times" w:cs="Times"/>
                <w:b w:val="0"/>
                <w:bCs w:val="0"/>
                <w:lang w:val="es-ES"/>
              </w:rPr>
              <w:t xml:space="preserve"> para su desempeño laboral</w:t>
            </w:r>
            <w:r w:rsidR="00BB40D7" w:rsidRPr="00B56E49">
              <w:rPr>
                <w:rFonts w:ascii="Times" w:hAnsi="Times" w:cs="Times"/>
                <w:b w:val="0"/>
                <w:bCs w:val="0"/>
                <w:lang w:val="es-ES"/>
              </w:rPr>
              <w:t>,</w:t>
            </w:r>
            <w:r w:rsidR="00175008" w:rsidRPr="00B56E49">
              <w:rPr>
                <w:rFonts w:ascii="Times" w:hAnsi="Times" w:cs="Times"/>
                <w:b w:val="0"/>
                <w:bCs w:val="0"/>
                <w:lang w:val="es-ES"/>
              </w:rPr>
              <w:t xml:space="preserve"> basado</w:t>
            </w:r>
            <w:r w:rsidR="00BB40D7" w:rsidRPr="00B56E49">
              <w:rPr>
                <w:rFonts w:ascii="Times" w:hAnsi="Times" w:cs="Times"/>
                <w:b w:val="0"/>
                <w:bCs w:val="0"/>
                <w:lang w:val="es-ES"/>
              </w:rPr>
              <w:t>s</w:t>
            </w:r>
            <w:r w:rsidR="00175008" w:rsidRPr="00B56E49">
              <w:rPr>
                <w:rFonts w:ascii="Times" w:hAnsi="Times" w:cs="Times"/>
                <w:b w:val="0"/>
                <w:bCs w:val="0"/>
                <w:lang w:val="es-ES"/>
              </w:rPr>
              <w:t xml:space="preserve"> en el </w:t>
            </w:r>
            <w:r w:rsidR="00BB40D7" w:rsidRPr="00B56E49">
              <w:rPr>
                <w:rFonts w:ascii="Times" w:hAnsi="Times" w:cs="Times"/>
                <w:b w:val="0"/>
                <w:bCs w:val="0"/>
                <w:lang w:val="es-ES"/>
              </w:rPr>
              <w:t xml:space="preserve">puesto de </w:t>
            </w:r>
            <w:r w:rsidR="00175008" w:rsidRPr="00B56E49">
              <w:rPr>
                <w:rFonts w:ascii="Times" w:hAnsi="Times" w:cs="Times"/>
                <w:b w:val="0"/>
                <w:bCs w:val="0"/>
                <w:lang w:val="es-ES"/>
              </w:rPr>
              <w:t xml:space="preserve">trabajo, </w:t>
            </w:r>
            <w:r w:rsidR="00E66A9D" w:rsidRPr="00B56E49">
              <w:rPr>
                <w:rFonts w:ascii="Times" w:hAnsi="Times" w:cs="Times"/>
                <w:b w:val="0"/>
                <w:bCs w:val="0"/>
                <w:lang w:val="es-ES"/>
              </w:rPr>
              <w:t>sus</w:t>
            </w:r>
            <w:r w:rsidR="00BB40D7" w:rsidRPr="00B56E49">
              <w:rPr>
                <w:rFonts w:ascii="Times" w:hAnsi="Times" w:cs="Times"/>
                <w:b w:val="0"/>
                <w:bCs w:val="0"/>
                <w:lang w:val="es-ES"/>
              </w:rPr>
              <w:t xml:space="preserve"> </w:t>
            </w:r>
            <w:r w:rsidR="00175008" w:rsidRPr="00B56E49">
              <w:rPr>
                <w:rFonts w:ascii="Times" w:hAnsi="Times" w:cs="Times"/>
                <w:b w:val="0"/>
                <w:bCs w:val="0"/>
                <w:lang w:val="es-ES"/>
              </w:rPr>
              <w:t>preferencias</w:t>
            </w:r>
            <w:r w:rsidR="009809FD" w:rsidRPr="00B56E49">
              <w:rPr>
                <w:rFonts w:ascii="Times" w:hAnsi="Times" w:cs="Times"/>
                <w:b w:val="0"/>
                <w:bCs w:val="0"/>
                <w:lang w:val="es-ES"/>
              </w:rPr>
              <w:t xml:space="preserve">, su trayectoria laboral, sus necesidades, etc. </w:t>
            </w:r>
            <w:r w:rsidR="00175008" w:rsidRPr="00B56E49">
              <w:rPr>
                <w:rFonts w:ascii="Times" w:hAnsi="Times" w:cs="Times"/>
                <w:b w:val="0"/>
                <w:bCs w:val="0"/>
                <w:lang w:val="es-ES"/>
              </w:rPr>
              <w:t>El</w:t>
            </w:r>
            <w:r w:rsidR="00515EA9" w:rsidRPr="00B56E49">
              <w:rPr>
                <w:rFonts w:ascii="Times" w:hAnsi="Times" w:cs="Times"/>
                <w:b w:val="0"/>
                <w:bCs w:val="0"/>
                <w:lang w:val="es-ES"/>
              </w:rPr>
              <w:t>/la</w:t>
            </w:r>
            <w:r w:rsidR="00175008" w:rsidRPr="00B56E49">
              <w:rPr>
                <w:rFonts w:ascii="Times" w:hAnsi="Times" w:cs="Times"/>
                <w:b w:val="0"/>
                <w:bCs w:val="0"/>
                <w:lang w:val="es-ES"/>
              </w:rPr>
              <w:t xml:space="preserve"> especialista </w:t>
            </w:r>
            <w:r w:rsidR="00515EA9" w:rsidRPr="00B56E49">
              <w:rPr>
                <w:rFonts w:ascii="Times" w:hAnsi="Times" w:cs="Times"/>
                <w:b w:val="0"/>
                <w:bCs w:val="0"/>
                <w:lang w:val="es-ES"/>
              </w:rPr>
              <w:t xml:space="preserve">de empleo </w:t>
            </w:r>
            <w:r w:rsidR="00175008" w:rsidRPr="00B56E49">
              <w:rPr>
                <w:rFonts w:ascii="Times" w:hAnsi="Times" w:cs="Times"/>
                <w:b w:val="0"/>
                <w:bCs w:val="0"/>
                <w:lang w:val="es-ES"/>
              </w:rPr>
              <w:t xml:space="preserve">proporciona apoyo </w:t>
            </w:r>
            <w:r w:rsidR="00B5280D" w:rsidRPr="00B56E49">
              <w:rPr>
                <w:rFonts w:ascii="Times" w:hAnsi="Times" w:cs="Times"/>
                <w:b w:val="0"/>
                <w:bCs w:val="0"/>
                <w:lang w:val="es-ES"/>
              </w:rPr>
              <w:t xml:space="preserve">a </w:t>
            </w:r>
            <w:r w:rsidR="004667B3" w:rsidRPr="00B56E49">
              <w:rPr>
                <w:rFonts w:ascii="Times" w:hAnsi="Times" w:cs="Times"/>
                <w:b w:val="0"/>
                <w:bCs w:val="0"/>
                <w:lang w:val="es-ES"/>
              </w:rPr>
              <w:t xml:space="preserve">la empresa a </w:t>
            </w:r>
            <w:r w:rsidR="00B5280D" w:rsidRPr="00B56E49">
              <w:rPr>
                <w:rFonts w:ascii="Times" w:hAnsi="Times" w:cs="Times"/>
                <w:b w:val="0"/>
                <w:bCs w:val="0"/>
                <w:lang w:val="es-ES"/>
              </w:rPr>
              <w:t>petición de la persona</w:t>
            </w:r>
            <w:r w:rsidR="004667B3" w:rsidRPr="00B56E49">
              <w:rPr>
                <w:rFonts w:ascii="Times" w:hAnsi="Times" w:cs="Times"/>
                <w:b w:val="0"/>
                <w:bCs w:val="0"/>
                <w:lang w:val="es-ES"/>
              </w:rPr>
              <w:t xml:space="preserve"> usuaria</w:t>
            </w:r>
            <w:r w:rsidR="00175008" w:rsidRPr="00B56E49">
              <w:rPr>
                <w:rFonts w:ascii="Times" w:hAnsi="Times" w:cs="Times"/>
                <w:b w:val="0"/>
                <w:bCs w:val="0"/>
                <w:lang w:val="es-ES"/>
              </w:rPr>
              <w:t>.</w:t>
            </w:r>
          </w:p>
          <w:p w14:paraId="62F20ECB" w14:textId="2EA2794B" w:rsidR="00EC4BC7" w:rsidRDefault="004667B3" w:rsidP="00EC4BC7">
            <w:pPr>
              <w:autoSpaceDE w:val="0"/>
              <w:autoSpaceDN w:val="0"/>
              <w:adjustRightInd w:val="0"/>
              <w:rPr>
                <w:rFonts w:ascii="Times" w:eastAsia="Times New Roman" w:hAnsi="Times" w:cs="Times"/>
                <w:sz w:val="19"/>
                <w:szCs w:val="19"/>
                <w:lang w:val="es-ES"/>
              </w:rPr>
            </w:pPr>
            <w:r w:rsidRPr="00B56E49">
              <w:rPr>
                <w:rFonts w:ascii="Times" w:hAnsi="Times" w:cs="Times"/>
                <w:sz w:val="19"/>
                <w:szCs w:val="19"/>
                <w:lang w:val="es-ES"/>
              </w:rPr>
              <w:t xml:space="preserve">5 = </w:t>
            </w:r>
            <w:r w:rsidRPr="00B56E49">
              <w:rPr>
                <w:rFonts w:ascii="Times" w:eastAsia="Times New Roman" w:hAnsi="Times" w:cs="Times"/>
                <w:sz w:val="19"/>
                <w:szCs w:val="19"/>
                <w:lang w:val="es-ES"/>
              </w:rPr>
              <w:t>Las personas usuarias reciben diferentes tipos de apoyo para su desempeño laboral, basados en las características del puesto, sus preferencias, su trayectoria laboral, sus necesidades, etc</w:t>
            </w:r>
            <w:r w:rsidR="00EC34B0" w:rsidRPr="00B56E49">
              <w:rPr>
                <w:rFonts w:ascii="Times" w:eastAsia="Times New Roman" w:hAnsi="Times" w:cs="Times"/>
                <w:sz w:val="19"/>
                <w:szCs w:val="19"/>
                <w:lang w:val="es-ES"/>
              </w:rPr>
              <w:t xml:space="preserve">. </w:t>
            </w:r>
            <w:r w:rsidRPr="00B56E49">
              <w:rPr>
                <w:rFonts w:ascii="Times" w:eastAsia="Times New Roman" w:hAnsi="Times" w:cs="Times"/>
                <w:sz w:val="19"/>
                <w:szCs w:val="19"/>
                <w:lang w:val="es-ES"/>
              </w:rPr>
              <w:t xml:space="preserve">El/la especialista de empleo también proporciona apoyo a la empresa (ej. información sobre capacitación, adaptaciones del puesto de trabajo) a petición de la persona usuaria. </w:t>
            </w:r>
            <w:r w:rsidR="00C736F8" w:rsidRPr="00B56E49">
              <w:rPr>
                <w:rFonts w:ascii="Times" w:eastAsia="Times New Roman" w:hAnsi="Times" w:cs="Times"/>
                <w:sz w:val="19"/>
                <w:szCs w:val="19"/>
                <w:lang w:val="es-ES"/>
              </w:rPr>
              <w:t>A</w:t>
            </w:r>
            <w:r w:rsidR="008306D1" w:rsidRPr="00B56E49">
              <w:rPr>
                <w:rFonts w:ascii="Times" w:eastAsia="Times New Roman" w:hAnsi="Times" w:cs="Times"/>
                <w:sz w:val="19"/>
                <w:szCs w:val="19"/>
                <w:lang w:val="es-ES"/>
              </w:rPr>
              <w:t xml:space="preserve">yuda </w:t>
            </w:r>
            <w:r w:rsidR="004C5CFE" w:rsidRPr="00B56E49">
              <w:rPr>
                <w:rFonts w:ascii="Times" w:eastAsia="Times New Roman" w:hAnsi="Times" w:cs="Times"/>
                <w:sz w:val="19"/>
                <w:szCs w:val="19"/>
                <w:lang w:val="es-ES"/>
              </w:rPr>
              <w:t xml:space="preserve">a las personas </w:t>
            </w:r>
            <w:r w:rsidR="00C736F8" w:rsidRPr="00B56E49">
              <w:rPr>
                <w:rFonts w:ascii="Times" w:eastAsia="Times New Roman" w:hAnsi="Times" w:cs="Times"/>
                <w:sz w:val="19"/>
                <w:szCs w:val="19"/>
                <w:lang w:val="es-ES"/>
              </w:rPr>
              <w:t xml:space="preserve">con el cambio a </w:t>
            </w:r>
            <w:r w:rsidR="00546CA8" w:rsidRPr="00B56E49">
              <w:rPr>
                <w:rFonts w:ascii="Times" w:eastAsia="Times New Roman" w:hAnsi="Times" w:cs="Times"/>
                <w:sz w:val="19"/>
                <w:szCs w:val="19"/>
                <w:lang w:val="es-ES"/>
              </w:rPr>
              <w:t xml:space="preserve">empleos </w:t>
            </w:r>
            <w:r w:rsidR="00C736F8" w:rsidRPr="00B56E49">
              <w:rPr>
                <w:rFonts w:ascii="Times" w:eastAsia="Times New Roman" w:hAnsi="Times" w:cs="Times"/>
                <w:sz w:val="19"/>
                <w:szCs w:val="19"/>
                <w:lang w:val="es-ES"/>
              </w:rPr>
              <w:t>de mayor preferencia</w:t>
            </w:r>
            <w:r w:rsidR="009014C7" w:rsidRPr="00B56E49">
              <w:rPr>
                <w:rFonts w:ascii="Times" w:eastAsia="Times New Roman" w:hAnsi="Times" w:cs="Times"/>
                <w:sz w:val="19"/>
                <w:szCs w:val="19"/>
                <w:lang w:val="es-ES"/>
              </w:rPr>
              <w:t xml:space="preserve">, y también con </w:t>
            </w:r>
            <w:r w:rsidR="009E11BA" w:rsidRPr="00B56E49">
              <w:rPr>
                <w:rFonts w:ascii="Times" w:eastAsia="Times New Roman" w:hAnsi="Times" w:cs="Times"/>
                <w:sz w:val="19"/>
                <w:szCs w:val="19"/>
                <w:lang w:val="es-ES"/>
              </w:rPr>
              <w:t xml:space="preserve">la educación, o </w:t>
            </w:r>
            <w:r w:rsidR="004708F3" w:rsidRPr="00B56E49">
              <w:rPr>
                <w:rFonts w:ascii="Times" w:eastAsia="Times New Roman" w:hAnsi="Times" w:cs="Times"/>
                <w:sz w:val="19"/>
                <w:szCs w:val="19"/>
                <w:lang w:val="es-ES"/>
              </w:rPr>
              <w:t xml:space="preserve">programas </w:t>
            </w:r>
            <w:r w:rsidR="004111EB" w:rsidRPr="00B56E49">
              <w:rPr>
                <w:rFonts w:ascii="Times" w:eastAsia="Times New Roman" w:hAnsi="Times" w:cs="Times"/>
                <w:sz w:val="19"/>
                <w:szCs w:val="19"/>
                <w:lang w:val="es-ES"/>
              </w:rPr>
              <w:t xml:space="preserve">de capacitación </w:t>
            </w:r>
            <w:r w:rsidR="009E11BA" w:rsidRPr="00B56E49">
              <w:rPr>
                <w:rFonts w:ascii="Times" w:eastAsia="Times New Roman" w:hAnsi="Times" w:cs="Times"/>
                <w:sz w:val="19"/>
                <w:szCs w:val="19"/>
                <w:lang w:val="es-ES"/>
              </w:rPr>
              <w:t>certificad</w:t>
            </w:r>
            <w:r w:rsidR="00125863" w:rsidRPr="00B56E49">
              <w:rPr>
                <w:rFonts w:ascii="Times" w:eastAsia="Times New Roman" w:hAnsi="Times" w:cs="Times"/>
                <w:sz w:val="19"/>
                <w:szCs w:val="19"/>
                <w:lang w:val="es-ES"/>
              </w:rPr>
              <w:t>a</w:t>
            </w:r>
            <w:r w:rsidR="009E11BA" w:rsidRPr="00B56E49">
              <w:rPr>
                <w:rFonts w:ascii="Times" w:eastAsia="Times New Roman" w:hAnsi="Times" w:cs="Times"/>
                <w:sz w:val="19"/>
                <w:szCs w:val="19"/>
                <w:lang w:val="es-ES"/>
              </w:rPr>
              <w:t xml:space="preserve">. </w:t>
            </w:r>
            <w:r w:rsidR="00513D12" w:rsidRPr="00B56E49">
              <w:rPr>
                <w:rFonts w:ascii="Times" w:eastAsia="Times New Roman" w:hAnsi="Times" w:cs="Times"/>
                <w:sz w:val="19"/>
                <w:szCs w:val="19"/>
                <w:lang w:val="es-ES"/>
              </w:rPr>
              <w:t xml:space="preserve">El centro </w:t>
            </w:r>
            <w:r w:rsidR="00CB2CC3" w:rsidRPr="00B56E49">
              <w:rPr>
                <w:rFonts w:ascii="Times" w:eastAsia="Times New Roman" w:hAnsi="Times" w:cs="Times"/>
                <w:sz w:val="19"/>
                <w:szCs w:val="19"/>
                <w:lang w:val="es-ES"/>
              </w:rPr>
              <w:t>provee ejemplos de diferentes tipos de apoyo</w:t>
            </w:r>
            <w:r w:rsidR="00966BEC" w:rsidRPr="00B56E49">
              <w:rPr>
                <w:rFonts w:ascii="Times" w:eastAsia="Times New Roman" w:hAnsi="Times" w:cs="Times"/>
                <w:sz w:val="19"/>
                <w:szCs w:val="19"/>
                <w:lang w:val="es-ES"/>
              </w:rPr>
              <w:t xml:space="preserve"> incluyendo </w:t>
            </w:r>
            <w:r w:rsidR="00EC4BC7" w:rsidRPr="00B56E49">
              <w:rPr>
                <w:rFonts w:ascii="Times" w:eastAsia="Times New Roman" w:hAnsi="Times" w:cs="Times"/>
                <w:sz w:val="19"/>
                <w:szCs w:val="19"/>
                <w:lang w:val="es-ES"/>
              </w:rPr>
              <w:t xml:space="preserve">el apoyo </w:t>
            </w:r>
            <w:r w:rsidR="00513D12" w:rsidRPr="00B56E49">
              <w:rPr>
                <w:rFonts w:ascii="Times" w:eastAsia="Times New Roman" w:hAnsi="Times" w:cs="Times"/>
                <w:sz w:val="19"/>
                <w:szCs w:val="19"/>
                <w:lang w:val="es-ES"/>
              </w:rPr>
              <w:t xml:space="preserve">especializado </w:t>
            </w:r>
            <w:r w:rsidR="00EC4BC7" w:rsidRPr="00B56E49">
              <w:rPr>
                <w:rFonts w:ascii="Times" w:eastAsia="Times New Roman" w:hAnsi="Times" w:cs="Times"/>
                <w:sz w:val="19"/>
                <w:szCs w:val="19"/>
                <w:lang w:val="es-ES"/>
              </w:rPr>
              <w:t>de los miembros del equipo de tratamiento.</w:t>
            </w:r>
          </w:p>
          <w:p w14:paraId="2A13F16A" w14:textId="77777777" w:rsidR="00337600" w:rsidRPr="00B56E49" w:rsidRDefault="00337600" w:rsidP="00EC4BC7">
            <w:pPr>
              <w:autoSpaceDE w:val="0"/>
              <w:autoSpaceDN w:val="0"/>
              <w:adjustRightInd w:val="0"/>
              <w:rPr>
                <w:rFonts w:ascii="Times" w:hAnsi="Times" w:cs="Times"/>
                <w:b/>
                <w:bCs/>
                <w:sz w:val="19"/>
                <w:szCs w:val="19"/>
                <w:lang w:val="es-ES"/>
              </w:rPr>
            </w:pPr>
          </w:p>
          <w:p w14:paraId="632428C2" w14:textId="35410B04" w:rsidR="00B31377" w:rsidRPr="00B56E49" w:rsidRDefault="00B31377" w:rsidP="00966BEC">
            <w:pPr>
              <w:autoSpaceDE w:val="0"/>
              <w:autoSpaceDN w:val="0"/>
              <w:adjustRightInd w:val="0"/>
              <w:rPr>
                <w:rFonts w:ascii="Times" w:hAnsi="Times" w:cs="Times"/>
                <w:b/>
                <w:bCs/>
                <w:sz w:val="19"/>
                <w:szCs w:val="19"/>
                <w:lang w:val="es-ES"/>
              </w:rPr>
            </w:pPr>
          </w:p>
        </w:tc>
      </w:tr>
      <w:tr w:rsidR="00973BEB" w:rsidRPr="005342DF" w14:paraId="0B6832F3" w14:textId="77777777" w:rsidTr="00FF5E4D">
        <w:trPr>
          <w:trHeight w:val="323"/>
        </w:trPr>
        <w:tc>
          <w:tcPr>
            <w:tcW w:w="5071" w:type="dxa"/>
          </w:tcPr>
          <w:p w14:paraId="6A7DF06B" w14:textId="696D51D9" w:rsidR="00973BEB" w:rsidRPr="00337600" w:rsidRDefault="00973BEB" w:rsidP="00443690">
            <w:pPr>
              <w:numPr>
                <w:ilvl w:val="0"/>
                <w:numId w:val="16"/>
              </w:numPr>
              <w:autoSpaceDE w:val="0"/>
              <w:autoSpaceDN w:val="0"/>
              <w:adjustRightInd w:val="0"/>
              <w:rPr>
                <w:rFonts w:ascii="Times" w:eastAsia="Times New Roman" w:hAnsi="Times" w:cs="Times"/>
                <w:sz w:val="19"/>
                <w:szCs w:val="19"/>
                <w:lang w:val="es-ES"/>
              </w:rPr>
            </w:pPr>
            <w:r w:rsidRPr="00337600">
              <w:rPr>
                <w:rFonts w:ascii="Times" w:eastAsia="Times New Roman" w:hAnsi="Times" w:cs="Times"/>
                <w:sz w:val="19"/>
                <w:szCs w:val="19"/>
                <w:u w:val="single"/>
                <w:lang w:val="es-ES"/>
              </w:rPr>
              <w:lastRenderedPageBreak/>
              <w:t>Seguimiento y apoyo por tiempo ilimitado:</w:t>
            </w:r>
            <w:r w:rsidR="00443690" w:rsidRPr="00337600">
              <w:rPr>
                <w:rFonts w:ascii="Times" w:eastAsia="Times New Roman" w:hAnsi="Times" w:cs="Times"/>
                <w:sz w:val="19"/>
                <w:szCs w:val="19"/>
                <w:lang w:val="es-ES"/>
              </w:rPr>
              <w:t xml:space="preserve"> </w:t>
            </w:r>
            <w:r w:rsidRPr="00337600">
              <w:rPr>
                <w:rFonts w:ascii="Times" w:eastAsia="Times New Roman" w:hAnsi="Times" w:cs="Times"/>
                <w:sz w:val="19"/>
                <w:szCs w:val="19"/>
                <w:lang w:val="es-ES"/>
              </w:rPr>
              <w:t xml:space="preserve">Los/as </w:t>
            </w:r>
            <w:r w:rsidR="008E4E84" w:rsidRPr="00337600">
              <w:rPr>
                <w:rFonts w:ascii="Times" w:eastAsia="Times New Roman" w:hAnsi="Times" w:cs="Times"/>
                <w:sz w:val="19"/>
                <w:szCs w:val="19"/>
                <w:lang w:val="es-ES"/>
              </w:rPr>
              <w:t xml:space="preserve">especialistas de empleo </w:t>
            </w:r>
            <w:r w:rsidRPr="00337600">
              <w:rPr>
                <w:rFonts w:ascii="Times" w:eastAsia="Times New Roman" w:hAnsi="Times" w:cs="Times"/>
                <w:sz w:val="19"/>
                <w:szCs w:val="19"/>
                <w:lang w:val="es-ES"/>
              </w:rPr>
              <w:t>mantienen contacto presencial en la semana anterior a empezar el trabajo, en los tres días siguientes a</w:t>
            </w:r>
            <w:r w:rsidR="004113A4" w:rsidRPr="00337600">
              <w:rPr>
                <w:rFonts w:ascii="Times" w:eastAsia="Times New Roman" w:hAnsi="Times" w:cs="Times"/>
                <w:sz w:val="19"/>
                <w:szCs w:val="19"/>
                <w:lang w:val="es-ES"/>
              </w:rPr>
              <w:t>l comienzo</w:t>
            </w:r>
            <w:r w:rsidRPr="00337600">
              <w:rPr>
                <w:rFonts w:ascii="Times" w:eastAsia="Times New Roman" w:hAnsi="Times" w:cs="Times"/>
                <w:sz w:val="19"/>
                <w:szCs w:val="19"/>
                <w:lang w:val="es-ES"/>
              </w:rPr>
              <w:t xml:space="preserve">, cada semana durante el primer mes, y por lo menos mensualmente a lo largo de un año o más, </w:t>
            </w:r>
            <w:r w:rsidR="00A93F38" w:rsidRPr="00337600">
              <w:rPr>
                <w:rFonts w:ascii="Times" w:eastAsia="Times New Roman" w:hAnsi="Times" w:cs="Times"/>
                <w:sz w:val="19"/>
                <w:szCs w:val="19"/>
                <w:lang w:val="es-ES"/>
              </w:rPr>
              <w:t>en</w:t>
            </w:r>
            <w:r w:rsidRPr="00337600">
              <w:rPr>
                <w:rFonts w:ascii="Times" w:eastAsia="Times New Roman" w:hAnsi="Times" w:cs="Times"/>
                <w:sz w:val="19"/>
                <w:szCs w:val="19"/>
                <w:lang w:val="es-ES"/>
              </w:rPr>
              <w:t xml:space="preserve"> promedio, </w:t>
            </w:r>
            <w:r w:rsidR="00945705">
              <w:rPr>
                <w:rFonts w:ascii="Times" w:eastAsia="Times New Roman" w:hAnsi="Times" w:cs="Times"/>
                <w:sz w:val="19"/>
                <w:szCs w:val="19"/>
                <w:lang w:val="es-ES"/>
              </w:rPr>
              <w:t>cuando</w:t>
            </w:r>
            <w:r w:rsidR="00A937E4">
              <w:rPr>
                <w:rFonts w:ascii="Times" w:eastAsia="Times New Roman" w:hAnsi="Times" w:cs="Times"/>
                <w:sz w:val="19"/>
                <w:szCs w:val="19"/>
                <w:lang w:val="es-ES"/>
              </w:rPr>
              <w:t xml:space="preserve"> </w:t>
            </w:r>
            <w:r w:rsidRPr="00337600">
              <w:rPr>
                <w:rFonts w:ascii="Times" w:eastAsia="Times New Roman" w:hAnsi="Times" w:cs="Times"/>
                <w:sz w:val="19"/>
                <w:szCs w:val="19"/>
                <w:lang w:val="es-ES"/>
              </w:rPr>
              <w:t xml:space="preserve">las personas trabajan regularmente y según ellas lo deseen. </w:t>
            </w:r>
            <w:r w:rsidR="00945705">
              <w:rPr>
                <w:rFonts w:ascii="Times" w:eastAsia="Times New Roman" w:hAnsi="Times" w:cs="Times"/>
                <w:sz w:val="19"/>
                <w:szCs w:val="19"/>
                <w:lang w:val="es-ES"/>
              </w:rPr>
              <w:t>Una vez</w:t>
            </w:r>
            <w:r w:rsidRPr="00337600">
              <w:rPr>
                <w:rFonts w:ascii="Times" w:eastAsia="Times New Roman" w:hAnsi="Times" w:cs="Times"/>
                <w:sz w:val="19"/>
                <w:szCs w:val="19"/>
                <w:lang w:val="es-ES"/>
              </w:rPr>
              <w:t xml:space="preserve"> la situación de trabajo se ha estabilizado, se reducen gradualmente los apoyos que se realizan por un/a profesional de salud mental</w:t>
            </w:r>
            <w:r w:rsidR="009A1A4D" w:rsidRPr="00337600">
              <w:rPr>
                <w:rFonts w:ascii="Times" w:eastAsia="Times New Roman" w:hAnsi="Times" w:cs="Times"/>
                <w:sz w:val="19"/>
                <w:szCs w:val="19"/>
                <w:lang w:val="es-ES"/>
              </w:rPr>
              <w:t>.</w:t>
            </w:r>
            <w:r w:rsidRPr="00337600">
              <w:rPr>
                <w:rFonts w:ascii="Times" w:eastAsia="Times New Roman" w:hAnsi="Times" w:cs="Times"/>
                <w:sz w:val="19"/>
                <w:szCs w:val="19"/>
                <w:lang w:val="es-ES"/>
              </w:rPr>
              <w:t xml:space="preserve"> Los/as </w:t>
            </w:r>
            <w:r w:rsidR="009A1A4D" w:rsidRPr="00337600">
              <w:rPr>
                <w:rFonts w:ascii="Times" w:eastAsia="Times New Roman" w:hAnsi="Times" w:cs="Times"/>
                <w:sz w:val="19"/>
                <w:szCs w:val="19"/>
                <w:lang w:val="es-ES"/>
              </w:rPr>
              <w:t xml:space="preserve">especialistas de empleo </w:t>
            </w:r>
            <w:r w:rsidRPr="00337600">
              <w:rPr>
                <w:rFonts w:ascii="Times" w:eastAsia="Times New Roman" w:hAnsi="Times" w:cs="Times"/>
                <w:sz w:val="19"/>
                <w:szCs w:val="19"/>
                <w:lang w:val="es-ES"/>
              </w:rPr>
              <w:t xml:space="preserve">contactan con las personas usuarias dentro de los tres días </w:t>
            </w:r>
            <w:r w:rsidR="00255DFD" w:rsidRPr="00337600">
              <w:rPr>
                <w:rFonts w:ascii="Times" w:eastAsia="Times New Roman" w:hAnsi="Times" w:cs="Times"/>
                <w:sz w:val="19"/>
                <w:szCs w:val="19"/>
                <w:lang w:val="es-ES"/>
              </w:rPr>
              <w:t>de</w:t>
            </w:r>
            <w:r w:rsidR="00FD04FA" w:rsidRPr="00337600">
              <w:rPr>
                <w:rFonts w:ascii="Times" w:eastAsia="Times New Roman" w:hAnsi="Times" w:cs="Times"/>
                <w:sz w:val="19"/>
                <w:szCs w:val="19"/>
                <w:lang w:val="es-ES"/>
              </w:rPr>
              <w:t xml:space="preserve"> conocer </w:t>
            </w:r>
            <w:r w:rsidRPr="00337600">
              <w:rPr>
                <w:rFonts w:ascii="Times" w:eastAsia="Times New Roman" w:hAnsi="Times" w:cs="Times"/>
                <w:sz w:val="19"/>
                <w:szCs w:val="19"/>
                <w:lang w:val="es-ES"/>
              </w:rPr>
              <w:t>la pérdida de</w:t>
            </w:r>
            <w:r w:rsidR="00945705">
              <w:rPr>
                <w:rFonts w:ascii="Times" w:eastAsia="Times New Roman" w:hAnsi="Times" w:cs="Times"/>
                <w:sz w:val="19"/>
                <w:szCs w:val="19"/>
                <w:lang w:val="es-ES"/>
              </w:rPr>
              <w:t>l</w:t>
            </w:r>
            <w:r w:rsidRPr="00337600">
              <w:rPr>
                <w:rFonts w:ascii="Times" w:eastAsia="Times New Roman" w:hAnsi="Times" w:cs="Times"/>
                <w:sz w:val="19"/>
                <w:szCs w:val="19"/>
                <w:lang w:val="es-ES"/>
              </w:rPr>
              <w:t xml:space="preserve"> empleo.</w:t>
            </w:r>
          </w:p>
        </w:tc>
        <w:tc>
          <w:tcPr>
            <w:tcW w:w="1134" w:type="dxa"/>
          </w:tcPr>
          <w:p w14:paraId="2E40CB1B" w14:textId="77777777" w:rsidR="005B5A32" w:rsidRPr="00B56E49" w:rsidRDefault="005B5A32" w:rsidP="005B5A32">
            <w:pPr>
              <w:pStyle w:val="Heading2"/>
              <w:ind w:left="0"/>
              <w:rPr>
                <w:rFonts w:ascii="Times" w:hAnsi="Times" w:cs="Times"/>
                <w:b w:val="0"/>
                <w:bCs w:val="0"/>
                <w:lang w:val="es-ES"/>
              </w:rPr>
            </w:pPr>
            <w:r w:rsidRPr="00B56E49">
              <w:rPr>
                <w:rFonts w:ascii="Times" w:hAnsi="Times" w:cs="Times"/>
                <w:b w:val="0"/>
                <w:bCs w:val="0"/>
                <w:lang w:val="es-ES"/>
              </w:rPr>
              <w:t>DOC</w:t>
            </w:r>
          </w:p>
          <w:p w14:paraId="06BC839C" w14:textId="77777777" w:rsidR="005B5A32" w:rsidRPr="00B56E49" w:rsidRDefault="005B5A32" w:rsidP="005B5A32">
            <w:pPr>
              <w:pStyle w:val="Heading2"/>
              <w:ind w:left="0"/>
              <w:rPr>
                <w:rFonts w:ascii="Times" w:hAnsi="Times" w:cs="Times"/>
                <w:b w:val="0"/>
                <w:bCs w:val="0"/>
                <w:lang w:val="es-ES"/>
              </w:rPr>
            </w:pPr>
            <w:r w:rsidRPr="00B56E49">
              <w:rPr>
                <w:rFonts w:ascii="Times" w:hAnsi="Times" w:cs="Times"/>
                <w:b w:val="0"/>
                <w:bCs w:val="0"/>
                <w:lang w:val="es-ES"/>
              </w:rPr>
              <w:t>ENT</w:t>
            </w:r>
          </w:p>
          <w:p w14:paraId="09119F03" w14:textId="77777777" w:rsidR="005B5A32" w:rsidRPr="00B56E49" w:rsidRDefault="005B5A32" w:rsidP="005B5A32">
            <w:pPr>
              <w:pStyle w:val="Heading2"/>
              <w:ind w:left="0"/>
              <w:rPr>
                <w:rFonts w:ascii="Times" w:hAnsi="Times" w:cs="Times"/>
                <w:b w:val="0"/>
                <w:bCs w:val="0"/>
                <w:lang w:val="es-ES"/>
              </w:rPr>
            </w:pPr>
            <w:r w:rsidRPr="00B56E49">
              <w:rPr>
                <w:rFonts w:ascii="Times" w:hAnsi="Times" w:cs="Times"/>
                <w:b w:val="0"/>
                <w:bCs w:val="0"/>
                <w:lang w:val="es-ES"/>
              </w:rPr>
              <w:t>OBS</w:t>
            </w:r>
          </w:p>
          <w:p w14:paraId="7C7D316D" w14:textId="040DF76E" w:rsidR="00973BEB" w:rsidRPr="00337600" w:rsidRDefault="005B5A32" w:rsidP="005B5A32">
            <w:pPr>
              <w:pStyle w:val="Heading2"/>
              <w:ind w:left="0"/>
              <w:rPr>
                <w:rFonts w:ascii="Times" w:hAnsi="Times" w:cs="Times"/>
                <w:b w:val="0"/>
                <w:bCs w:val="0"/>
                <w:lang w:val="es-ES"/>
              </w:rPr>
            </w:pPr>
            <w:r w:rsidRPr="00B56E49">
              <w:rPr>
                <w:rFonts w:ascii="Times" w:hAnsi="Times" w:cs="Times"/>
                <w:b w:val="0"/>
                <w:bCs w:val="0"/>
                <w:lang w:val="es-ES"/>
              </w:rPr>
              <w:t>PAI</w:t>
            </w:r>
          </w:p>
        </w:tc>
        <w:tc>
          <w:tcPr>
            <w:tcW w:w="6751" w:type="dxa"/>
          </w:tcPr>
          <w:p w14:paraId="68F0F78D" w14:textId="77777777" w:rsidR="00973BEB" w:rsidRPr="00337600" w:rsidRDefault="000B36C1" w:rsidP="00BA4814">
            <w:pPr>
              <w:pStyle w:val="Heading2"/>
              <w:spacing w:before="120" w:after="120"/>
              <w:ind w:left="0"/>
              <w:rPr>
                <w:rFonts w:ascii="Times" w:hAnsi="Times" w:cs="Times"/>
                <w:b w:val="0"/>
                <w:bCs w:val="0"/>
                <w:lang w:val="es-ES"/>
              </w:rPr>
            </w:pPr>
            <w:r w:rsidRPr="00337600">
              <w:rPr>
                <w:rFonts w:ascii="Times" w:hAnsi="Times" w:cs="Times"/>
                <w:b w:val="0"/>
                <w:bCs w:val="0"/>
                <w:lang w:val="es-ES"/>
              </w:rPr>
              <w:t>1 = El</w:t>
            </w:r>
            <w:r w:rsidR="0009105E" w:rsidRPr="00337600">
              <w:rPr>
                <w:rFonts w:ascii="Times" w:hAnsi="Times" w:cs="Times"/>
                <w:b w:val="0"/>
                <w:bCs w:val="0"/>
                <w:lang w:val="es-ES"/>
              </w:rPr>
              <w:t>/la</w:t>
            </w:r>
            <w:r w:rsidRPr="00337600">
              <w:rPr>
                <w:rFonts w:ascii="Times" w:hAnsi="Times" w:cs="Times"/>
                <w:b w:val="0"/>
                <w:bCs w:val="0"/>
                <w:lang w:val="es-ES"/>
              </w:rPr>
              <w:t xml:space="preserve"> especialista de empleo no se </w:t>
            </w:r>
            <w:r w:rsidR="009C493E" w:rsidRPr="00337600">
              <w:rPr>
                <w:rFonts w:ascii="Times" w:hAnsi="Times" w:cs="Times"/>
                <w:b w:val="0"/>
                <w:bCs w:val="0"/>
                <w:lang w:val="es-ES"/>
              </w:rPr>
              <w:t>reúne</w:t>
            </w:r>
            <w:r w:rsidRPr="00337600">
              <w:rPr>
                <w:rFonts w:ascii="Times" w:hAnsi="Times" w:cs="Times"/>
                <w:b w:val="0"/>
                <w:bCs w:val="0"/>
                <w:lang w:val="es-ES"/>
              </w:rPr>
              <w:t xml:space="preserve"> </w:t>
            </w:r>
            <w:r w:rsidR="0009105E" w:rsidRPr="00337600">
              <w:rPr>
                <w:rFonts w:ascii="Times" w:hAnsi="Times" w:cs="Times"/>
                <w:b w:val="0"/>
                <w:bCs w:val="0"/>
                <w:lang w:val="es-ES"/>
              </w:rPr>
              <w:t xml:space="preserve">presencialmente </w:t>
            </w:r>
            <w:r w:rsidR="009C493E" w:rsidRPr="00337600">
              <w:rPr>
                <w:rFonts w:ascii="Times" w:hAnsi="Times" w:cs="Times"/>
                <w:b w:val="0"/>
                <w:bCs w:val="0"/>
                <w:lang w:val="es-ES"/>
              </w:rPr>
              <w:t>con la persona usuaria después del primer mes de comenzar un trabajo.</w:t>
            </w:r>
          </w:p>
          <w:p w14:paraId="53E994BC" w14:textId="4E81A261" w:rsidR="00B21D8A" w:rsidRPr="00337600" w:rsidRDefault="00B21D8A" w:rsidP="00BA4814">
            <w:pPr>
              <w:pStyle w:val="Heading2"/>
              <w:spacing w:before="120" w:after="120"/>
              <w:ind w:left="0"/>
              <w:rPr>
                <w:rFonts w:ascii="Times" w:hAnsi="Times" w:cs="Times"/>
                <w:b w:val="0"/>
                <w:bCs w:val="0"/>
                <w:lang w:val="es-ES"/>
              </w:rPr>
            </w:pPr>
            <w:r w:rsidRPr="00337600">
              <w:rPr>
                <w:rFonts w:ascii="Times" w:hAnsi="Times" w:cs="Times"/>
                <w:b w:val="0"/>
                <w:bCs w:val="0"/>
                <w:lang w:val="es-ES"/>
              </w:rPr>
              <w:t xml:space="preserve">2 = El/la especialista de empleo </w:t>
            </w:r>
            <w:r w:rsidR="00EA5880" w:rsidRPr="00337600">
              <w:rPr>
                <w:rFonts w:ascii="Times" w:hAnsi="Times" w:cs="Times"/>
                <w:b w:val="0"/>
                <w:bCs w:val="0"/>
                <w:lang w:val="es-ES"/>
              </w:rPr>
              <w:t>man</w:t>
            </w:r>
            <w:r w:rsidR="003735A1" w:rsidRPr="00337600">
              <w:rPr>
                <w:rFonts w:ascii="Times" w:hAnsi="Times" w:cs="Times"/>
                <w:b w:val="0"/>
                <w:bCs w:val="0"/>
                <w:lang w:val="es-ES"/>
              </w:rPr>
              <w:t>tiene contacto presencial</w:t>
            </w:r>
            <w:r w:rsidR="00C12E92" w:rsidRPr="00337600">
              <w:rPr>
                <w:rFonts w:ascii="Times" w:hAnsi="Times" w:cs="Times"/>
                <w:b w:val="0"/>
                <w:bCs w:val="0"/>
                <w:lang w:val="es-ES"/>
              </w:rPr>
              <w:t xml:space="preserve"> </w:t>
            </w:r>
            <w:r w:rsidRPr="00337600">
              <w:rPr>
                <w:rFonts w:ascii="Times" w:hAnsi="Times" w:cs="Times"/>
                <w:b w:val="0"/>
                <w:bCs w:val="0"/>
                <w:lang w:val="es-ES"/>
              </w:rPr>
              <w:t>con menos de la mitad de</w:t>
            </w:r>
            <w:r w:rsidR="00C12E92" w:rsidRPr="00337600">
              <w:rPr>
                <w:rFonts w:ascii="Times" w:hAnsi="Times" w:cs="Times"/>
                <w:b w:val="0"/>
                <w:bCs w:val="0"/>
                <w:lang w:val="es-ES"/>
              </w:rPr>
              <w:t xml:space="preserve"> las personas usuarias </w:t>
            </w:r>
            <w:r w:rsidRPr="00337600">
              <w:rPr>
                <w:rFonts w:ascii="Times" w:hAnsi="Times" w:cs="Times"/>
                <w:b w:val="0"/>
                <w:bCs w:val="0"/>
                <w:lang w:val="es-ES"/>
              </w:rPr>
              <w:t>que están trabajando</w:t>
            </w:r>
            <w:r w:rsidR="00F137BA" w:rsidRPr="00337600">
              <w:rPr>
                <w:rFonts w:ascii="Times" w:hAnsi="Times" w:cs="Times"/>
                <w:b w:val="0"/>
                <w:bCs w:val="0"/>
                <w:lang w:val="es-ES"/>
              </w:rPr>
              <w:t>, al</w:t>
            </w:r>
            <w:r w:rsidRPr="00337600">
              <w:rPr>
                <w:rFonts w:ascii="Times" w:hAnsi="Times" w:cs="Times"/>
                <w:b w:val="0"/>
                <w:bCs w:val="0"/>
                <w:lang w:val="es-ES"/>
              </w:rPr>
              <w:t xml:space="preserve"> menos</w:t>
            </w:r>
            <w:r w:rsidR="00D44CB7" w:rsidRPr="00337600">
              <w:rPr>
                <w:rFonts w:ascii="Times" w:hAnsi="Times" w:cs="Times"/>
                <w:b w:val="0"/>
                <w:bCs w:val="0"/>
                <w:lang w:val="es-ES"/>
              </w:rPr>
              <w:t>, los</w:t>
            </w:r>
            <w:r w:rsidRPr="00337600">
              <w:rPr>
                <w:rFonts w:ascii="Times" w:hAnsi="Times" w:cs="Times"/>
                <w:b w:val="0"/>
                <w:bCs w:val="0"/>
                <w:lang w:val="es-ES"/>
              </w:rPr>
              <w:t xml:space="preserve"> 4 meses </w:t>
            </w:r>
            <w:r w:rsidR="00D44CB7" w:rsidRPr="00337600">
              <w:rPr>
                <w:rFonts w:ascii="Times" w:hAnsi="Times" w:cs="Times"/>
                <w:b w:val="0"/>
                <w:bCs w:val="0"/>
                <w:lang w:val="es-ES"/>
              </w:rPr>
              <w:t>posteriores al</w:t>
            </w:r>
            <w:r w:rsidR="003013AF" w:rsidRPr="00337600">
              <w:rPr>
                <w:rFonts w:ascii="Times" w:hAnsi="Times" w:cs="Times"/>
                <w:b w:val="0"/>
                <w:bCs w:val="0"/>
                <w:lang w:val="es-ES"/>
              </w:rPr>
              <w:t xml:space="preserve"> comienzo de un trabajo</w:t>
            </w:r>
            <w:r w:rsidRPr="00337600">
              <w:rPr>
                <w:rFonts w:ascii="Times" w:hAnsi="Times" w:cs="Times"/>
                <w:b w:val="0"/>
                <w:bCs w:val="0"/>
                <w:lang w:val="es-ES"/>
              </w:rPr>
              <w:t>.</w:t>
            </w:r>
          </w:p>
          <w:p w14:paraId="3DB27DFE" w14:textId="77777777" w:rsidR="005867C2" w:rsidRPr="00337600" w:rsidRDefault="00DD2CCC" w:rsidP="00DD2CCC">
            <w:pPr>
              <w:pStyle w:val="Heading2"/>
              <w:spacing w:before="120" w:after="120"/>
              <w:ind w:left="0"/>
              <w:rPr>
                <w:rFonts w:ascii="Times" w:hAnsi="Times" w:cs="Times"/>
                <w:b w:val="0"/>
                <w:bCs w:val="0"/>
                <w:lang w:val="es-ES"/>
              </w:rPr>
            </w:pPr>
            <w:r w:rsidRPr="00337600">
              <w:rPr>
                <w:rFonts w:ascii="Times" w:hAnsi="Times" w:cs="Times"/>
                <w:b w:val="0"/>
                <w:bCs w:val="0"/>
                <w:lang w:val="es-ES"/>
              </w:rPr>
              <w:t>3</w:t>
            </w:r>
            <w:r w:rsidR="005867C2" w:rsidRPr="00337600">
              <w:rPr>
                <w:rFonts w:ascii="Times" w:hAnsi="Times" w:cs="Times"/>
                <w:b w:val="0"/>
                <w:bCs w:val="0"/>
                <w:lang w:val="es-ES"/>
              </w:rPr>
              <w:t xml:space="preserve"> = El/la especialista de empleo mantiene contacto presencial con al menos la mitad de las personas usuarias que están trabajando, al menos, los 4 meses posteriores al comienzo de un trabajo.</w:t>
            </w:r>
          </w:p>
          <w:p w14:paraId="03984B40" w14:textId="191AA9A5" w:rsidR="00DD2CCC" w:rsidRPr="00337600" w:rsidRDefault="0086462A" w:rsidP="00DD2CCC">
            <w:pPr>
              <w:pStyle w:val="Heading2"/>
              <w:spacing w:before="120" w:after="120"/>
              <w:ind w:left="0"/>
              <w:rPr>
                <w:rFonts w:ascii="Times" w:hAnsi="Times" w:cs="Times"/>
                <w:b w:val="0"/>
                <w:bCs w:val="0"/>
                <w:lang w:val="es-ES"/>
              </w:rPr>
            </w:pPr>
            <w:r w:rsidRPr="00337600">
              <w:rPr>
                <w:rFonts w:ascii="Times" w:hAnsi="Times" w:cs="Times"/>
                <w:b w:val="0"/>
                <w:bCs w:val="0"/>
                <w:lang w:val="es-ES"/>
              </w:rPr>
              <w:t>4</w:t>
            </w:r>
            <w:r w:rsidR="00DD2CCC" w:rsidRPr="00337600">
              <w:rPr>
                <w:rFonts w:ascii="Times" w:hAnsi="Times" w:cs="Times"/>
                <w:b w:val="0"/>
                <w:bCs w:val="0"/>
                <w:lang w:val="es-ES"/>
              </w:rPr>
              <w:t xml:space="preserve"> = El/la especialista de empleo mantiene contacto presencial semanalmente</w:t>
            </w:r>
            <w:r w:rsidR="00771506" w:rsidRPr="00337600">
              <w:rPr>
                <w:rFonts w:ascii="Times" w:hAnsi="Times" w:cs="Times"/>
                <w:b w:val="0"/>
                <w:bCs w:val="0"/>
                <w:lang w:val="es-ES"/>
              </w:rPr>
              <w:t xml:space="preserve"> con las personas usuarias que están trabajando</w:t>
            </w:r>
            <w:r w:rsidR="004254EC" w:rsidRPr="00337600">
              <w:rPr>
                <w:rFonts w:ascii="Times" w:hAnsi="Times" w:cs="Times"/>
                <w:b w:val="0"/>
                <w:bCs w:val="0"/>
                <w:lang w:val="es-ES"/>
              </w:rPr>
              <w:t xml:space="preserve">, </w:t>
            </w:r>
            <w:r w:rsidR="00DD2CCC" w:rsidRPr="00337600">
              <w:rPr>
                <w:rFonts w:ascii="Times" w:hAnsi="Times" w:cs="Times"/>
                <w:b w:val="0"/>
                <w:bCs w:val="0"/>
                <w:lang w:val="es-ES"/>
              </w:rPr>
              <w:t xml:space="preserve">durante el primes mes </w:t>
            </w:r>
            <w:r w:rsidR="004254EC" w:rsidRPr="00337600">
              <w:rPr>
                <w:rFonts w:ascii="Times" w:hAnsi="Times" w:cs="Times"/>
                <w:b w:val="0"/>
                <w:bCs w:val="0"/>
                <w:lang w:val="es-ES"/>
              </w:rPr>
              <w:t xml:space="preserve">tras el inicio </w:t>
            </w:r>
            <w:r w:rsidR="00DD2CCC" w:rsidRPr="00337600">
              <w:rPr>
                <w:rFonts w:ascii="Times" w:hAnsi="Times" w:cs="Times"/>
                <w:b w:val="0"/>
                <w:bCs w:val="0"/>
                <w:lang w:val="es-ES"/>
              </w:rPr>
              <w:t xml:space="preserve">de un trabajo, y </w:t>
            </w:r>
            <w:r w:rsidR="005C19F3" w:rsidRPr="00337600">
              <w:rPr>
                <w:rFonts w:ascii="Times" w:hAnsi="Times" w:cs="Times"/>
                <w:b w:val="0"/>
                <w:bCs w:val="0"/>
                <w:lang w:val="es-ES"/>
              </w:rPr>
              <w:t xml:space="preserve">tras una etapa de empleo estable, </w:t>
            </w:r>
            <w:r w:rsidR="00DD2CCC" w:rsidRPr="00337600">
              <w:rPr>
                <w:rFonts w:ascii="Times" w:hAnsi="Times" w:cs="Times"/>
                <w:b w:val="0"/>
                <w:bCs w:val="0"/>
                <w:lang w:val="es-ES"/>
              </w:rPr>
              <w:t xml:space="preserve">al menos mensualmente </w:t>
            </w:r>
            <w:r w:rsidR="004254EC" w:rsidRPr="00337600">
              <w:rPr>
                <w:rFonts w:ascii="Times" w:hAnsi="Times" w:cs="Times"/>
                <w:b w:val="0"/>
                <w:bCs w:val="0"/>
                <w:lang w:val="es-ES"/>
              </w:rPr>
              <w:t>durante</w:t>
            </w:r>
            <w:r w:rsidR="00DD2CCC" w:rsidRPr="00337600">
              <w:rPr>
                <w:rFonts w:ascii="Times" w:hAnsi="Times" w:cs="Times"/>
                <w:b w:val="0"/>
                <w:bCs w:val="0"/>
                <w:lang w:val="es-ES"/>
              </w:rPr>
              <w:t xml:space="preserve"> un año o más, </w:t>
            </w:r>
            <w:r w:rsidR="005C19F3" w:rsidRPr="00337600">
              <w:rPr>
                <w:rFonts w:ascii="Times" w:hAnsi="Times" w:cs="Times"/>
                <w:b w:val="0"/>
                <w:bCs w:val="0"/>
                <w:lang w:val="es-ES"/>
              </w:rPr>
              <w:t>en</w:t>
            </w:r>
            <w:r w:rsidR="00DD2CCC" w:rsidRPr="00337600">
              <w:rPr>
                <w:rFonts w:ascii="Times" w:hAnsi="Times" w:cs="Times"/>
                <w:b w:val="0"/>
                <w:bCs w:val="0"/>
                <w:lang w:val="es-ES"/>
              </w:rPr>
              <w:t xml:space="preserve"> promedio, </w:t>
            </w:r>
            <w:r w:rsidR="00F66447" w:rsidRPr="00337600">
              <w:rPr>
                <w:rFonts w:ascii="Times" w:hAnsi="Times" w:cs="Times"/>
                <w:b w:val="0"/>
                <w:bCs w:val="0"/>
                <w:lang w:val="es-ES"/>
              </w:rPr>
              <w:t xml:space="preserve">y </w:t>
            </w:r>
            <w:r w:rsidR="005C19F3" w:rsidRPr="00337600">
              <w:rPr>
                <w:rFonts w:ascii="Times" w:hAnsi="Times" w:cs="Times"/>
                <w:b w:val="0"/>
                <w:bCs w:val="0"/>
                <w:lang w:val="es-ES"/>
              </w:rPr>
              <w:t xml:space="preserve">según </w:t>
            </w:r>
            <w:r w:rsidR="00F66447" w:rsidRPr="00337600">
              <w:rPr>
                <w:rFonts w:ascii="Times" w:hAnsi="Times" w:cs="Times"/>
                <w:b w:val="0"/>
                <w:bCs w:val="0"/>
                <w:lang w:val="es-ES"/>
              </w:rPr>
              <w:t>l</w:t>
            </w:r>
            <w:r w:rsidR="00241A49" w:rsidRPr="00337600">
              <w:rPr>
                <w:rFonts w:ascii="Times" w:hAnsi="Times" w:cs="Times"/>
                <w:b w:val="0"/>
                <w:bCs w:val="0"/>
                <w:lang w:val="es-ES"/>
              </w:rPr>
              <w:t xml:space="preserve">o deseen </w:t>
            </w:r>
            <w:r w:rsidR="00F66447" w:rsidRPr="00337600">
              <w:rPr>
                <w:rFonts w:ascii="Times" w:hAnsi="Times" w:cs="Times"/>
                <w:b w:val="0"/>
                <w:bCs w:val="0"/>
                <w:lang w:val="es-ES"/>
              </w:rPr>
              <w:t>las personas usuarias.</w:t>
            </w:r>
          </w:p>
          <w:p w14:paraId="69DE2CC3" w14:textId="185949A8" w:rsidR="00C04E7D" w:rsidRPr="00337600" w:rsidRDefault="0086462A" w:rsidP="00DD2CCC">
            <w:pPr>
              <w:pStyle w:val="Heading2"/>
              <w:spacing w:before="120" w:after="120"/>
              <w:ind w:left="0"/>
              <w:rPr>
                <w:rFonts w:ascii="Times" w:hAnsi="Times" w:cs="Times"/>
                <w:b w:val="0"/>
                <w:bCs w:val="0"/>
                <w:lang w:val="es-ES"/>
              </w:rPr>
            </w:pPr>
            <w:r w:rsidRPr="00337600">
              <w:rPr>
                <w:rFonts w:ascii="Times" w:hAnsi="Times" w:cs="Times"/>
                <w:b w:val="0"/>
                <w:bCs w:val="0"/>
                <w:lang w:val="es-ES"/>
              </w:rPr>
              <w:t xml:space="preserve">5 = El/la especialista en empleo mantiene contacto presencial con las personas usuarias </w:t>
            </w:r>
            <w:r w:rsidR="0052587E" w:rsidRPr="00337600">
              <w:rPr>
                <w:rFonts w:ascii="Times" w:hAnsi="Times" w:cs="Times"/>
                <w:b w:val="0"/>
                <w:bCs w:val="0"/>
                <w:lang w:val="es-ES"/>
              </w:rPr>
              <w:t>en</w:t>
            </w:r>
            <w:r w:rsidRPr="00337600">
              <w:rPr>
                <w:rFonts w:ascii="Times" w:hAnsi="Times" w:cs="Times"/>
                <w:b w:val="0"/>
                <w:bCs w:val="0"/>
                <w:lang w:val="es-ES"/>
              </w:rPr>
              <w:t xml:space="preserve"> la semana previa al inicio del empleo, dentro de los </w:t>
            </w:r>
            <w:r w:rsidR="0052587E" w:rsidRPr="00337600">
              <w:rPr>
                <w:rFonts w:ascii="Times" w:hAnsi="Times" w:cs="Times"/>
                <w:b w:val="0"/>
                <w:bCs w:val="0"/>
                <w:lang w:val="es-ES"/>
              </w:rPr>
              <w:t>tres</w:t>
            </w:r>
            <w:r w:rsidRPr="00337600">
              <w:rPr>
                <w:rFonts w:ascii="Times" w:hAnsi="Times" w:cs="Times"/>
                <w:b w:val="0"/>
                <w:bCs w:val="0"/>
                <w:lang w:val="es-ES"/>
              </w:rPr>
              <w:t xml:space="preserve"> días posteriores al inicio, de forma semanal durante el primer mes y, una vez estabilizado el empleo, al menos </w:t>
            </w:r>
            <w:r w:rsidR="0052587E" w:rsidRPr="00337600">
              <w:rPr>
                <w:rFonts w:ascii="Times" w:hAnsi="Times" w:cs="Times"/>
                <w:b w:val="0"/>
                <w:bCs w:val="0"/>
                <w:lang w:val="es-ES"/>
              </w:rPr>
              <w:t>mensualmente</w:t>
            </w:r>
            <w:r w:rsidRPr="00337600">
              <w:rPr>
                <w:rFonts w:ascii="Times" w:hAnsi="Times" w:cs="Times"/>
                <w:b w:val="0"/>
                <w:bCs w:val="0"/>
                <w:lang w:val="es-ES"/>
              </w:rPr>
              <w:t xml:space="preserve"> durante un año o más, </w:t>
            </w:r>
            <w:r w:rsidR="0052587E" w:rsidRPr="00337600">
              <w:rPr>
                <w:rFonts w:ascii="Times" w:hAnsi="Times" w:cs="Times"/>
                <w:b w:val="0"/>
                <w:bCs w:val="0"/>
                <w:lang w:val="es-ES"/>
              </w:rPr>
              <w:t>en promedio</w:t>
            </w:r>
            <w:r w:rsidRPr="00337600">
              <w:rPr>
                <w:rFonts w:ascii="Times" w:hAnsi="Times" w:cs="Times"/>
                <w:b w:val="0"/>
                <w:bCs w:val="0"/>
                <w:lang w:val="es-ES"/>
              </w:rPr>
              <w:t xml:space="preserve">, y </w:t>
            </w:r>
            <w:r w:rsidR="00C546E8" w:rsidRPr="00337600">
              <w:rPr>
                <w:rFonts w:ascii="Times" w:hAnsi="Times" w:cs="Times"/>
                <w:b w:val="0"/>
                <w:bCs w:val="0"/>
                <w:lang w:val="es-ES"/>
              </w:rPr>
              <w:t xml:space="preserve">según </w:t>
            </w:r>
            <w:r w:rsidR="00065E22" w:rsidRPr="00337600">
              <w:rPr>
                <w:rFonts w:ascii="Times" w:hAnsi="Times" w:cs="Times"/>
                <w:b w:val="0"/>
                <w:bCs w:val="0"/>
                <w:lang w:val="es-ES"/>
              </w:rPr>
              <w:t>lo deseen</w:t>
            </w:r>
            <w:r w:rsidRPr="00337600">
              <w:rPr>
                <w:rFonts w:ascii="Times" w:hAnsi="Times" w:cs="Times"/>
                <w:b w:val="0"/>
                <w:bCs w:val="0"/>
                <w:lang w:val="es-ES"/>
              </w:rPr>
              <w:t xml:space="preserve"> las personas usuarias.</w:t>
            </w:r>
            <w:r w:rsidR="00065E22" w:rsidRPr="00337600">
              <w:rPr>
                <w:rFonts w:ascii="Times" w:hAnsi="Times" w:cs="Times"/>
                <w:b w:val="0"/>
                <w:bCs w:val="0"/>
                <w:lang w:val="es-ES"/>
              </w:rPr>
              <w:t xml:space="preserve"> </w:t>
            </w:r>
            <w:r w:rsidRPr="00337600">
              <w:rPr>
                <w:rFonts w:ascii="Times" w:hAnsi="Times" w:cs="Times"/>
                <w:b w:val="0"/>
                <w:bCs w:val="0"/>
                <w:lang w:val="es-ES"/>
              </w:rPr>
              <w:t>Tras la estabilización laboral, las personas usuarias son progresivamente derivadas a apoyos laborales de menor intensidad proporcionados por un/a profesional de salud mental.</w:t>
            </w:r>
          </w:p>
        </w:tc>
      </w:tr>
      <w:tr w:rsidR="00C04E7D" w:rsidRPr="005342DF" w14:paraId="7A96A901" w14:textId="77777777" w:rsidTr="005B5A32">
        <w:trPr>
          <w:trHeight w:val="323"/>
        </w:trPr>
        <w:tc>
          <w:tcPr>
            <w:tcW w:w="5071" w:type="dxa"/>
          </w:tcPr>
          <w:p w14:paraId="77BD15C1" w14:textId="76AEB94F" w:rsidR="00C04E7D" w:rsidRPr="0041601C" w:rsidRDefault="00E86B6D" w:rsidP="00871373">
            <w:pPr>
              <w:numPr>
                <w:ilvl w:val="0"/>
                <w:numId w:val="16"/>
              </w:numPr>
              <w:autoSpaceDE w:val="0"/>
              <w:autoSpaceDN w:val="0"/>
              <w:adjustRightInd w:val="0"/>
              <w:rPr>
                <w:rFonts w:ascii="Times" w:eastAsia="Times New Roman" w:hAnsi="Times" w:cs="Times"/>
                <w:sz w:val="19"/>
                <w:szCs w:val="19"/>
                <w:lang w:val="es-ES"/>
              </w:rPr>
            </w:pPr>
            <w:r w:rsidRPr="0041601C">
              <w:rPr>
                <w:rFonts w:ascii="Times" w:eastAsia="Times New Roman" w:hAnsi="Times" w:cs="Times"/>
                <w:sz w:val="19"/>
                <w:szCs w:val="19"/>
                <w:u w:val="single"/>
                <w:lang w:val="es-ES"/>
              </w:rPr>
              <w:t>Servicios comunitarios:</w:t>
            </w:r>
            <w:r w:rsidR="00871373" w:rsidRPr="0041601C">
              <w:rPr>
                <w:rFonts w:ascii="Times" w:eastAsia="Times New Roman" w:hAnsi="Times" w:cs="Times"/>
                <w:sz w:val="19"/>
                <w:szCs w:val="19"/>
                <w:lang w:val="es-ES"/>
              </w:rPr>
              <w:t xml:space="preserve"> </w:t>
            </w:r>
            <w:r w:rsidRPr="0041601C">
              <w:rPr>
                <w:rFonts w:ascii="Times" w:eastAsia="Times New Roman" w:hAnsi="Times" w:cs="Times"/>
                <w:sz w:val="19"/>
                <w:szCs w:val="19"/>
                <w:lang w:val="es-ES"/>
              </w:rPr>
              <w:t xml:space="preserve">Los servicios </w:t>
            </w:r>
            <w:r w:rsidR="00A74601" w:rsidRPr="0041601C">
              <w:rPr>
                <w:rFonts w:ascii="Times" w:eastAsia="Times New Roman" w:hAnsi="Times" w:cs="Times"/>
                <w:sz w:val="19"/>
                <w:szCs w:val="19"/>
                <w:lang w:val="es-ES"/>
              </w:rPr>
              <w:t xml:space="preserve">de empleo </w:t>
            </w:r>
            <w:r w:rsidRPr="0041601C">
              <w:rPr>
                <w:rFonts w:ascii="Times" w:eastAsia="Times New Roman" w:hAnsi="Times" w:cs="Times"/>
                <w:sz w:val="19"/>
                <w:szCs w:val="19"/>
                <w:lang w:val="es-ES"/>
              </w:rPr>
              <w:t xml:space="preserve">tales como compromiso de participación, búsqueda de empleo, seguimiento y apoyo, se proporcionan en el entorno comunitario por parte de todos los/as </w:t>
            </w:r>
            <w:r w:rsidR="00A74601" w:rsidRPr="0041601C">
              <w:rPr>
                <w:rFonts w:ascii="Times" w:eastAsia="Times New Roman" w:hAnsi="Times" w:cs="Times"/>
                <w:sz w:val="19"/>
                <w:szCs w:val="19"/>
                <w:lang w:val="es-ES"/>
              </w:rPr>
              <w:t xml:space="preserve">especialistas de empleo. </w:t>
            </w:r>
            <w:r w:rsidRPr="0041601C">
              <w:rPr>
                <w:rFonts w:ascii="Times" w:eastAsia="Times New Roman" w:hAnsi="Times" w:cs="Times"/>
                <w:sz w:val="19"/>
                <w:szCs w:val="19"/>
                <w:lang w:val="es-ES"/>
              </w:rPr>
              <w:t>(</w:t>
            </w:r>
            <w:r w:rsidR="00834991" w:rsidRPr="0041601C">
              <w:rPr>
                <w:rFonts w:ascii="Times" w:eastAsia="Times New Roman" w:hAnsi="Times" w:cs="Times"/>
                <w:sz w:val="19"/>
                <w:szCs w:val="19"/>
                <w:lang w:val="es-ES"/>
              </w:rPr>
              <w:t xml:space="preserve">Valorar a cada especialista </w:t>
            </w:r>
            <w:r w:rsidR="00560531" w:rsidRPr="0041601C">
              <w:rPr>
                <w:rFonts w:ascii="Times" w:eastAsia="Times New Roman" w:hAnsi="Times" w:cs="Times"/>
                <w:sz w:val="19"/>
                <w:szCs w:val="19"/>
                <w:lang w:val="es-ES"/>
              </w:rPr>
              <w:t>de</w:t>
            </w:r>
            <w:r w:rsidR="00834991" w:rsidRPr="0041601C">
              <w:rPr>
                <w:rFonts w:ascii="Times" w:eastAsia="Times New Roman" w:hAnsi="Times" w:cs="Times"/>
                <w:sz w:val="19"/>
                <w:szCs w:val="19"/>
                <w:lang w:val="es-ES"/>
              </w:rPr>
              <w:t xml:space="preserve"> empleo según el total de</w:t>
            </w:r>
            <w:r w:rsidR="00560531" w:rsidRPr="0041601C">
              <w:rPr>
                <w:rFonts w:ascii="Times" w:eastAsia="Times New Roman" w:hAnsi="Times" w:cs="Times"/>
                <w:sz w:val="19"/>
                <w:szCs w:val="19"/>
                <w:lang w:val="es-ES"/>
              </w:rPr>
              <w:t xml:space="preserve"> sus</w:t>
            </w:r>
            <w:r w:rsidR="00834991" w:rsidRPr="0041601C">
              <w:rPr>
                <w:rFonts w:ascii="Times" w:eastAsia="Times New Roman" w:hAnsi="Times" w:cs="Times"/>
                <w:sz w:val="19"/>
                <w:szCs w:val="19"/>
                <w:lang w:val="es-ES"/>
              </w:rPr>
              <w:t xml:space="preserve"> horas semanales de trabajo programadas, luego calcular </w:t>
            </w:r>
            <w:r w:rsidR="00560531" w:rsidRPr="0041601C">
              <w:rPr>
                <w:rFonts w:ascii="Times" w:eastAsia="Times New Roman" w:hAnsi="Times" w:cs="Times"/>
                <w:sz w:val="19"/>
                <w:szCs w:val="19"/>
                <w:lang w:val="es-ES"/>
              </w:rPr>
              <w:t>el promedio</w:t>
            </w:r>
            <w:r w:rsidR="00834991" w:rsidRPr="0041601C">
              <w:rPr>
                <w:rFonts w:ascii="Times" w:eastAsia="Times New Roman" w:hAnsi="Times" w:cs="Times"/>
                <w:sz w:val="19"/>
                <w:szCs w:val="19"/>
                <w:lang w:val="es-ES"/>
              </w:rPr>
              <w:t xml:space="preserve"> </w:t>
            </w:r>
            <w:r w:rsidRPr="0041601C">
              <w:rPr>
                <w:rFonts w:ascii="Times" w:eastAsia="Times New Roman" w:hAnsi="Times" w:cs="Times"/>
                <w:sz w:val="19"/>
                <w:szCs w:val="19"/>
                <w:lang w:val="es-ES"/>
              </w:rPr>
              <w:t>y utilizar el punto de la escala más cercano.)</w:t>
            </w:r>
          </w:p>
        </w:tc>
        <w:tc>
          <w:tcPr>
            <w:tcW w:w="1134" w:type="dxa"/>
          </w:tcPr>
          <w:p w14:paraId="34EC0BED" w14:textId="77777777" w:rsidR="00D45445" w:rsidRPr="0041601C" w:rsidRDefault="00D45445" w:rsidP="00160FD2">
            <w:pPr>
              <w:pStyle w:val="Heading2"/>
              <w:ind w:left="0"/>
              <w:rPr>
                <w:rFonts w:ascii="Times" w:hAnsi="Times" w:cs="Times"/>
                <w:b w:val="0"/>
                <w:bCs w:val="0"/>
              </w:rPr>
            </w:pPr>
            <w:r w:rsidRPr="0041601C">
              <w:rPr>
                <w:rFonts w:ascii="Times" w:hAnsi="Times" w:cs="Times"/>
                <w:b w:val="0"/>
                <w:bCs w:val="0"/>
              </w:rPr>
              <w:t>DOC</w:t>
            </w:r>
          </w:p>
          <w:p w14:paraId="56110226" w14:textId="77777777" w:rsidR="00D45445" w:rsidRPr="0041601C" w:rsidRDefault="00D45445" w:rsidP="00160FD2">
            <w:pPr>
              <w:pStyle w:val="Heading2"/>
              <w:ind w:left="0"/>
              <w:rPr>
                <w:rFonts w:ascii="Times" w:hAnsi="Times" w:cs="Times"/>
                <w:b w:val="0"/>
                <w:bCs w:val="0"/>
              </w:rPr>
            </w:pPr>
            <w:r w:rsidRPr="0041601C">
              <w:rPr>
                <w:rFonts w:ascii="Times" w:hAnsi="Times" w:cs="Times"/>
                <w:b w:val="0"/>
                <w:bCs w:val="0"/>
              </w:rPr>
              <w:t>ENT</w:t>
            </w:r>
          </w:p>
          <w:p w14:paraId="2BF8848D" w14:textId="52752FCF" w:rsidR="00C04E7D" w:rsidRPr="0041601C" w:rsidRDefault="00D45445" w:rsidP="00160FD2">
            <w:pPr>
              <w:pStyle w:val="Heading2"/>
              <w:ind w:left="0"/>
              <w:rPr>
                <w:rFonts w:ascii="Times" w:hAnsi="Times" w:cs="Times"/>
                <w:b w:val="0"/>
                <w:bCs w:val="0"/>
                <w:lang w:val="es-ES"/>
              </w:rPr>
            </w:pPr>
            <w:r w:rsidRPr="0041601C">
              <w:rPr>
                <w:rFonts w:ascii="Times" w:hAnsi="Times" w:cs="Times"/>
                <w:b w:val="0"/>
                <w:bCs w:val="0"/>
              </w:rPr>
              <w:t>OBS</w:t>
            </w:r>
          </w:p>
        </w:tc>
        <w:tc>
          <w:tcPr>
            <w:tcW w:w="6751" w:type="dxa"/>
          </w:tcPr>
          <w:p w14:paraId="699E0045" w14:textId="77777777" w:rsidR="00C04E7D" w:rsidRPr="0041601C" w:rsidRDefault="00C949DF" w:rsidP="00BA4814">
            <w:pPr>
              <w:pStyle w:val="Heading2"/>
              <w:spacing w:before="120" w:after="120"/>
              <w:ind w:left="0"/>
              <w:rPr>
                <w:rFonts w:ascii="Times" w:hAnsi="Times" w:cs="Times"/>
                <w:b w:val="0"/>
                <w:bCs w:val="0"/>
                <w:lang w:val="es-ES"/>
              </w:rPr>
            </w:pPr>
            <w:r w:rsidRPr="0041601C">
              <w:rPr>
                <w:rFonts w:ascii="Times" w:hAnsi="Times" w:cs="Times"/>
                <w:b w:val="0"/>
                <w:bCs w:val="0"/>
                <w:lang w:val="es-ES"/>
              </w:rPr>
              <w:t xml:space="preserve">1 = </w:t>
            </w:r>
            <w:r w:rsidR="00871373" w:rsidRPr="0041601C">
              <w:rPr>
                <w:rFonts w:ascii="Times" w:hAnsi="Times" w:cs="Times"/>
                <w:b w:val="0"/>
                <w:bCs w:val="0"/>
                <w:lang w:val="es-ES"/>
              </w:rPr>
              <w:t xml:space="preserve">Los/as </w:t>
            </w:r>
            <w:r w:rsidR="00681277" w:rsidRPr="0041601C">
              <w:rPr>
                <w:rFonts w:ascii="Times" w:hAnsi="Times" w:cs="Times"/>
                <w:b w:val="0"/>
                <w:bCs w:val="0"/>
                <w:lang w:val="es-ES"/>
              </w:rPr>
              <w:t xml:space="preserve">especialistas de empleo </w:t>
            </w:r>
            <w:r w:rsidR="00871373" w:rsidRPr="0041601C">
              <w:rPr>
                <w:rFonts w:ascii="Times" w:hAnsi="Times" w:cs="Times"/>
                <w:b w:val="0"/>
                <w:bCs w:val="0"/>
                <w:lang w:val="es-ES"/>
              </w:rPr>
              <w:t>dedican el 30% o menos de sus horas de trabajo programadas en la comunidad</w:t>
            </w:r>
            <w:r w:rsidR="00681277" w:rsidRPr="0041601C">
              <w:rPr>
                <w:rFonts w:ascii="Times" w:hAnsi="Times" w:cs="Times"/>
                <w:b w:val="0"/>
                <w:bCs w:val="0"/>
                <w:lang w:val="es-ES"/>
              </w:rPr>
              <w:t>.</w:t>
            </w:r>
          </w:p>
          <w:p w14:paraId="6C8977B7" w14:textId="77777777" w:rsidR="00CD55C8" w:rsidRPr="0041601C" w:rsidRDefault="00CD55C8" w:rsidP="00BA4814">
            <w:pPr>
              <w:pStyle w:val="Heading2"/>
              <w:spacing w:before="120" w:after="120"/>
              <w:ind w:left="0"/>
              <w:rPr>
                <w:rFonts w:ascii="Times" w:hAnsi="Times" w:cs="Times"/>
                <w:b w:val="0"/>
                <w:bCs w:val="0"/>
                <w:lang w:val="es-ES"/>
              </w:rPr>
            </w:pPr>
            <w:r w:rsidRPr="0041601C">
              <w:rPr>
                <w:rFonts w:ascii="Times" w:hAnsi="Times" w:cs="Times"/>
                <w:b w:val="0"/>
                <w:bCs w:val="0"/>
                <w:lang w:val="es-ES"/>
              </w:rPr>
              <w:t>2 = Los/as especialistas de empleo dedican entre 30</w:t>
            </w:r>
            <w:r w:rsidR="004851FA" w:rsidRPr="0041601C">
              <w:rPr>
                <w:rFonts w:ascii="Times" w:hAnsi="Times" w:cs="Times"/>
                <w:b w:val="0"/>
                <w:bCs w:val="0"/>
                <w:lang w:val="es-ES"/>
              </w:rPr>
              <w:t xml:space="preserve"> - 39</w:t>
            </w:r>
            <w:r w:rsidRPr="0041601C">
              <w:rPr>
                <w:rFonts w:ascii="Times" w:hAnsi="Times" w:cs="Times"/>
                <w:b w:val="0"/>
                <w:bCs w:val="0"/>
                <w:lang w:val="es-ES"/>
              </w:rPr>
              <w:t>% de sus horas de trabajo programadas en la comunidad.</w:t>
            </w:r>
          </w:p>
          <w:p w14:paraId="3561E86A" w14:textId="77777777" w:rsidR="00DE1730" w:rsidRPr="0041601C" w:rsidRDefault="00DE1730" w:rsidP="00BA4814">
            <w:pPr>
              <w:pStyle w:val="Heading2"/>
              <w:spacing w:before="120" w:after="120"/>
              <w:ind w:left="0"/>
              <w:rPr>
                <w:rFonts w:ascii="Times" w:hAnsi="Times" w:cs="Times"/>
                <w:b w:val="0"/>
                <w:bCs w:val="0"/>
                <w:lang w:val="es-ES"/>
              </w:rPr>
            </w:pPr>
            <w:r w:rsidRPr="0041601C">
              <w:rPr>
                <w:rFonts w:ascii="Times" w:hAnsi="Times" w:cs="Times"/>
                <w:b w:val="0"/>
                <w:bCs w:val="0"/>
                <w:lang w:val="es-ES"/>
              </w:rPr>
              <w:t>3 = Los/as especialistas de empleo dedican entre 40 - 49% de sus horas de trabajo programadas en la comunidad.</w:t>
            </w:r>
          </w:p>
          <w:p w14:paraId="76742A30" w14:textId="77777777" w:rsidR="00DE1730" w:rsidRPr="0041601C" w:rsidRDefault="00DE1730" w:rsidP="00BA4814">
            <w:pPr>
              <w:pStyle w:val="Heading2"/>
              <w:spacing w:before="120" w:after="120"/>
              <w:ind w:left="0"/>
              <w:rPr>
                <w:rFonts w:ascii="Times" w:hAnsi="Times" w:cs="Times"/>
                <w:b w:val="0"/>
                <w:bCs w:val="0"/>
                <w:lang w:val="es-ES"/>
              </w:rPr>
            </w:pPr>
            <w:r w:rsidRPr="0041601C">
              <w:rPr>
                <w:rFonts w:ascii="Times" w:hAnsi="Times" w:cs="Times"/>
                <w:b w:val="0"/>
                <w:bCs w:val="0"/>
                <w:lang w:val="es-ES"/>
              </w:rPr>
              <w:t>4 = Los/as especialistas de empleo dedican entre 50 - 64% de sus horas de trabajo programadas en la comunidad.</w:t>
            </w:r>
          </w:p>
          <w:p w14:paraId="115C16F8" w14:textId="77777777" w:rsidR="00DE1730" w:rsidRDefault="00DE1730" w:rsidP="00BA4814">
            <w:pPr>
              <w:pStyle w:val="Heading2"/>
              <w:spacing w:before="120" w:after="120"/>
              <w:ind w:left="0"/>
              <w:rPr>
                <w:rFonts w:ascii="Times" w:hAnsi="Times" w:cs="Times"/>
                <w:b w:val="0"/>
                <w:bCs w:val="0"/>
                <w:lang w:val="es-ES"/>
              </w:rPr>
            </w:pPr>
            <w:r w:rsidRPr="0041601C">
              <w:rPr>
                <w:rFonts w:ascii="Times" w:hAnsi="Times" w:cs="Times"/>
                <w:b w:val="0"/>
                <w:bCs w:val="0"/>
                <w:lang w:val="es-ES"/>
              </w:rPr>
              <w:t xml:space="preserve">5 = Los/as especialistas de empleo dedican el 65% </w:t>
            </w:r>
            <w:r w:rsidR="00817C09" w:rsidRPr="0041601C">
              <w:rPr>
                <w:rFonts w:ascii="Times" w:hAnsi="Times" w:cs="Times"/>
                <w:b w:val="0"/>
                <w:bCs w:val="0"/>
                <w:lang w:val="es-ES"/>
              </w:rPr>
              <w:t xml:space="preserve">o más </w:t>
            </w:r>
            <w:r w:rsidRPr="0041601C">
              <w:rPr>
                <w:rFonts w:ascii="Times" w:hAnsi="Times" w:cs="Times"/>
                <w:b w:val="0"/>
                <w:bCs w:val="0"/>
                <w:lang w:val="es-ES"/>
              </w:rPr>
              <w:t>de sus horas de trabajo programadas en la comunidad.</w:t>
            </w:r>
          </w:p>
          <w:p w14:paraId="7801DD60" w14:textId="744EE2B4" w:rsidR="005B5A32" w:rsidRPr="0041601C" w:rsidRDefault="005B5A32" w:rsidP="00BA4814">
            <w:pPr>
              <w:pStyle w:val="Heading2"/>
              <w:spacing w:before="120" w:after="120"/>
              <w:ind w:left="0"/>
              <w:rPr>
                <w:rFonts w:ascii="Times" w:hAnsi="Times" w:cs="Times"/>
                <w:b w:val="0"/>
                <w:bCs w:val="0"/>
                <w:lang w:val="es-ES"/>
              </w:rPr>
            </w:pPr>
          </w:p>
        </w:tc>
      </w:tr>
      <w:tr w:rsidR="00065D63" w:rsidRPr="005342DF" w14:paraId="7AE82981" w14:textId="77777777" w:rsidTr="005B5A32">
        <w:trPr>
          <w:trHeight w:val="323"/>
        </w:trPr>
        <w:tc>
          <w:tcPr>
            <w:tcW w:w="5071" w:type="dxa"/>
          </w:tcPr>
          <w:p w14:paraId="0636DE21" w14:textId="0789165C" w:rsidR="00065D63" w:rsidRPr="005B5A32" w:rsidRDefault="004A0E86" w:rsidP="005B5A32">
            <w:pPr>
              <w:numPr>
                <w:ilvl w:val="0"/>
                <w:numId w:val="22"/>
              </w:numPr>
              <w:autoSpaceDE w:val="0"/>
              <w:autoSpaceDN w:val="0"/>
              <w:adjustRightInd w:val="0"/>
              <w:ind w:left="426" w:hanging="384"/>
              <w:rPr>
                <w:rFonts w:ascii="Times" w:eastAsia="Times New Roman" w:hAnsi="Times" w:cs="Times"/>
                <w:sz w:val="19"/>
                <w:szCs w:val="19"/>
                <w:u w:val="single"/>
                <w:lang w:val="es-ES"/>
              </w:rPr>
            </w:pPr>
            <w:r w:rsidRPr="005B5A32">
              <w:rPr>
                <w:rFonts w:ascii="Times" w:eastAsia="Times New Roman" w:hAnsi="Times" w:cs="Times"/>
                <w:sz w:val="19"/>
                <w:szCs w:val="19"/>
                <w:u w:val="single"/>
                <w:lang w:val="es-ES"/>
              </w:rPr>
              <w:t xml:space="preserve">Implicación </w:t>
            </w:r>
            <w:r w:rsidR="00E8016A" w:rsidRPr="005B5A32">
              <w:rPr>
                <w:rFonts w:ascii="Times" w:eastAsia="Times New Roman" w:hAnsi="Times" w:cs="Times"/>
                <w:sz w:val="19"/>
                <w:szCs w:val="19"/>
                <w:u w:val="single"/>
                <w:lang w:val="es-ES"/>
              </w:rPr>
              <w:t>activa</w:t>
            </w:r>
            <w:r w:rsidR="00F15DC0" w:rsidRPr="005B5A32">
              <w:rPr>
                <w:rFonts w:ascii="Times" w:eastAsia="Times New Roman" w:hAnsi="Times" w:cs="Times"/>
                <w:sz w:val="19"/>
                <w:szCs w:val="19"/>
                <w:u w:val="single"/>
                <w:lang w:val="es-ES"/>
              </w:rPr>
              <w:t>, seguimiento proactivo</w:t>
            </w:r>
            <w:r w:rsidR="00065D63" w:rsidRPr="005B5A32">
              <w:rPr>
                <w:rFonts w:ascii="Times" w:eastAsia="Times New Roman" w:hAnsi="Times" w:cs="Times"/>
                <w:sz w:val="19"/>
                <w:szCs w:val="19"/>
                <w:u w:val="single"/>
                <w:lang w:val="es-ES"/>
              </w:rPr>
              <w:t xml:space="preserve"> y</w:t>
            </w:r>
            <w:r w:rsidR="00E66DBB">
              <w:rPr>
                <w:rFonts w:ascii="Times" w:eastAsia="Times New Roman" w:hAnsi="Times" w:cs="Times"/>
                <w:sz w:val="19"/>
                <w:szCs w:val="19"/>
                <w:u w:val="single"/>
                <w:lang w:val="es-ES"/>
              </w:rPr>
              <w:t xml:space="preserve"> de</w:t>
            </w:r>
            <w:r w:rsidR="00065D63" w:rsidRPr="005B5A32">
              <w:rPr>
                <w:rFonts w:ascii="Times" w:eastAsia="Times New Roman" w:hAnsi="Times" w:cs="Times"/>
                <w:sz w:val="19"/>
                <w:szCs w:val="19"/>
                <w:u w:val="single"/>
                <w:lang w:val="es-ES"/>
              </w:rPr>
              <w:t xml:space="preserve"> </w:t>
            </w:r>
            <w:r w:rsidRPr="005B5A32">
              <w:rPr>
                <w:rFonts w:ascii="Times" w:eastAsia="Times New Roman" w:hAnsi="Times" w:cs="Times"/>
                <w:sz w:val="19"/>
                <w:szCs w:val="19"/>
                <w:u w:val="single"/>
                <w:lang w:val="es-ES"/>
              </w:rPr>
              <w:t>alcance comuni</w:t>
            </w:r>
            <w:r w:rsidR="00D06D98" w:rsidRPr="005B5A32">
              <w:rPr>
                <w:rFonts w:ascii="Times" w:eastAsia="Times New Roman" w:hAnsi="Times" w:cs="Times"/>
                <w:sz w:val="19"/>
                <w:szCs w:val="19"/>
                <w:u w:val="single"/>
                <w:lang w:val="es-ES"/>
              </w:rPr>
              <w:t>tario por parte d</w:t>
            </w:r>
            <w:r w:rsidR="00065D63" w:rsidRPr="005B5A32">
              <w:rPr>
                <w:rFonts w:ascii="Times" w:eastAsia="Times New Roman" w:hAnsi="Times" w:cs="Times"/>
                <w:sz w:val="19"/>
                <w:szCs w:val="19"/>
                <w:u w:val="single"/>
                <w:lang w:val="es-ES"/>
              </w:rPr>
              <w:t>el equipo de tratamiento integrado:</w:t>
            </w:r>
            <w:r w:rsidR="008818F7" w:rsidRPr="005B5A32">
              <w:rPr>
                <w:rFonts w:ascii="Times" w:eastAsia="Times New Roman" w:hAnsi="Times" w:cs="Times"/>
                <w:sz w:val="19"/>
                <w:szCs w:val="19"/>
                <w:lang w:val="es-ES"/>
              </w:rPr>
              <w:t xml:space="preserve"> </w:t>
            </w:r>
            <w:r w:rsidR="00065D63" w:rsidRPr="005B5A32">
              <w:rPr>
                <w:rFonts w:ascii="Times" w:eastAsia="Times New Roman" w:hAnsi="Times" w:cs="Times"/>
                <w:sz w:val="19"/>
                <w:szCs w:val="19"/>
                <w:lang w:val="es-ES"/>
              </w:rPr>
              <w:t xml:space="preserve">La finalización del servicio no está basada en </w:t>
            </w:r>
            <w:r w:rsidR="00065D63" w:rsidRPr="005B5A32">
              <w:rPr>
                <w:rFonts w:ascii="Times" w:eastAsia="Times New Roman" w:hAnsi="Times" w:cs="Times"/>
                <w:sz w:val="19"/>
                <w:szCs w:val="19"/>
                <w:lang w:val="es-ES"/>
              </w:rPr>
              <w:lastRenderedPageBreak/>
              <w:t xml:space="preserve">la no asistencia a citas programadas </w:t>
            </w:r>
            <w:r w:rsidR="00CE01C1" w:rsidRPr="005B5A32">
              <w:rPr>
                <w:rFonts w:ascii="Times" w:eastAsia="Times New Roman" w:hAnsi="Times" w:cs="Times"/>
                <w:sz w:val="19"/>
                <w:szCs w:val="19"/>
                <w:lang w:val="es-ES"/>
              </w:rPr>
              <w:t>ni en</w:t>
            </w:r>
            <w:r w:rsidR="00065D63" w:rsidRPr="005B5A32">
              <w:rPr>
                <w:rFonts w:ascii="Times" w:eastAsia="Times New Roman" w:hAnsi="Times" w:cs="Times"/>
                <w:sz w:val="19"/>
                <w:szCs w:val="19"/>
                <w:lang w:val="es-ES"/>
              </w:rPr>
              <w:t xml:space="preserve"> </w:t>
            </w:r>
            <w:r w:rsidR="00261796" w:rsidRPr="005B5A32">
              <w:rPr>
                <w:rFonts w:ascii="Times" w:eastAsia="Times New Roman" w:hAnsi="Times" w:cs="Times"/>
                <w:sz w:val="19"/>
                <w:szCs w:val="19"/>
                <w:lang w:val="es-ES"/>
              </w:rPr>
              <w:t>límites temporales</w:t>
            </w:r>
            <w:r w:rsidR="007E2702" w:rsidRPr="005B5A32">
              <w:rPr>
                <w:rFonts w:ascii="Times" w:eastAsia="Times New Roman" w:hAnsi="Times" w:cs="Times"/>
                <w:sz w:val="19"/>
                <w:szCs w:val="19"/>
                <w:lang w:val="es-ES"/>
              </w:rPr>
              <w:t xml:space="preserve"> fijos</w:t>
            </w:r>
            <w:r w:rsidR="00065D63" w:rsidRPr="005B5A32">
              <w:rPr>
                <w:rFonts w:ascii="Times" w:eastAsia="Times New Roman" w:hAnsi="Times" w:cs="Times"/>
                <w:sz w:val="19"/>
                <w:szCs w:val="19"/>
                <w:lang w:val="es-ES"/>
              </w:rPr>
              <w:t>. Existe documentación sistemática de los intentos de contact</w:t>
            </w:r>
            <w:r w:rsidR="00974931" w:rsidRPr="005B5A32">
              <w:rPr>
                <w:rFonts w:ascii="Times" w:eastAsia="Times New Roman" w:hAnsi="Times" w:cs="Times"/>
                <w:sz w:val="19"/>
                <w:szCs w:val="19"/>
                <w:lang w:val="es-ES"/>
              </w:rPr>
              <w:t xml:space="preserve">o </w:t>
            </w:r>
            <w:r w:rsidR="00065D63" w:rsidRPr="005B5A32">
              <w:rPr>
                <w:rFonts w:ascii="Times" w:eastAsia="Times New Roman" w:hAnsi="Times" w:cs="Times"/>
                <w:sz w:val="19"/>
                <w:szCs w:val="19"/>
                <w:lang w:val="es-ES"/>
              </w:rPr>
              <w:t>con la persona</w:t>
            </w:r>
            <w:r w:rsidR="00934C8B" w:rsidRPr="005B5A32">
              <w:rPr>
                <w:rFonts w:ascii="Times" w:eastAsia="Times New Roman" w:hAnsi="Times" w:cs="Times"/>
                <w:sz w:val="19"/>
                <w:szCs w:val="19"/>
                <w:lang w:val="es-ES"/>
              </w:rPr>
              <w:t>. Los i</w:t>
            </w:r>
            <w:r w:rsidR="00065D63" w:rsidRPr="005B5A32">
              <w:rPr>
                <w:rFonts w:ascii="Times" w:eastAsia="Times New Roman" w:hAnsi="Times" w:cs="Times"/>
                <w:sz w:val="19"/>
                <w:szCs w:val="19"/>
                <w:lang w:val="es-ES"/>
              </w:rPr>
              <w:t xml:space="preserve">ntentos por implicar/vincular a la persona </w:t>
            </w:r>
            <w:r w:rsidR="00555DFB" w:rsidRPr="005B5A32">
              <w:rPr>
                <w:rFonts w:ascii="Times" w:eastAsia="Times New Roman" w:hAnsi="Times" w:cs="Times"/>
                <w:sz w:val="19"/>
                <w:szCs w:val="19"/>
                <w:lang w:val="es-ES"/>
              </w:rPr>
              <w:t>son llevad</w:t>
            </w:r>
            <w:r w:rsidR="001E65DD" w:rsidRPr="005B5A32">
              <w:rPr>
                <w:rFonts w:ascii="Times" w:eastAsia="Times New Roman" w:hAnsi="Times" w:cs="Times"/>
                <w:sz w:val="19"/>
                <w:szCs w:val="19"/>
                <w:lang w:val="es-ES"/>
              </w:rPr>
              <w:t>o</w:t>
            </w:r>
            <w:r w:rsidR="00555DFB" w:rsidRPr="005B5A32">
              <w:rPr>
                <w:rFonts w:ascii="Times" w:eastAsia="Times New Roman" w:hAnsi="Times" w:cs="Times"/>
                <w:sz w:val="19"/>
                <w:szCs w:val="19"/>
                <w:lang w:val="es-ES"/>
              </w:rPr>
              <w:t xml:space="preserve">s a cabo por </w:t>
            </w:r>
            <w:r w:rsidR="00065D63" w:rsidRPr="005B5A32">
              <w:rPr>
                <w:rFonts w:ascii="Times" w:eastAsia="Times New Roman" w:hAnsi="Times" w:cs="Times"/>
                <w:sz w:val="19"/>
                <w:szCs w:val="19"/>
                <w:lang w:val="es-ES"/>
              </w:rPr>
              <w:t>miembros del equipo integrado</w:t>
            </w:r>
            <w:r w:rsidR="00555DFB" w:rsidRPr="005B5A32">
              <w:rPr>
                <w:rFonts w:ascii="Times" w:eastAsia="Times New Roman" w:hAnsi="Times" w:cs="Times"/>
                <w:sz w:val="19"/>
                <w:szCs w:val="19"/>
                <w:lang w:val="es-ES"/>
              </w:rPr>
              <w:t xml:space="preserve">. </w:t>
            </w:r>
            <w:r w:rsidR="002B5C0F" w:rsidRPr="005B5A32">
              <w:rPr>
                <w:rFonts w:ascii="Times" w:eastAsia="Times New Roman" w:hAnsi="Times" w:cs="Times"/>
                <w:sz w:val="19"/>
                <w:szCs w:val="19"/>
                <w:lang w:val="es-ES"/>
              </w:rPr>
              <w:t>Se realizan múltiples v</w:t>
            </w:r>
            <w:r w:rsidR="00065D63" w:rsidRPr="005B5A32">
              <w:rPr>
                <w:rFonts w:ascii="Times" w:eastAsia="Times New Roman" w:hAnsi="Times" w:cs="Times"/>
                <w:sz w:val="19"/>
                <w:szCs w:val="19"/>
                <w:lang w:val="es-ES"/>
              </w:rPr>
              <w:t>isitas domiciliarias</w:t>
            </w:r>
            <w:r w:rsidR="002B5C0F" w:rsidRPr="005B5A32">
              <w:rPr>
                <w:rFonts w:ascii="Times" w:eastAsia="Times New Roman" w:hAnsi="Times" w:cs="Times"/>
                <w:sz w:val="19"/>
                <w:szCs w:val="19"/>
                <w:lang w:val="es-ES"/>
              </w:rPr>
              <w:t xml:space="preserve"> y en la comunidad</w:t>
            </w:r>
            <w:r w:rsidR="00850E16" w:rsidRPr="005B5A32">
              <w:rPr>
                <w:rFonts w:ascii="Times" w:eastAsia="Times New Roman" w:hAnsi="Times" w:cs="Times"/>
                <w:sz w:val="19"/>
                <w:szCs w:val="19"/>
                <w:lang w:val="es-ES"/>
              </w:rPr>
              <w:t>, así como</w:t>
            </w:r>
            <w:r w:rsidR="005D37E0" w:rsidRPr="005B5A32">
              <w:rPr>
                <w:rFonts w:ascii="Times" w:eastAsia="Times New Roman" w:hAnsi="Times" w:cs="Times"/>
                <w:sz w:val="19"/>
                <w:szCs w:val="19"/>
                <w:lang w:val="es-ES"/>
              </w:rPr>
              <w:t xml:space="preserve"> visitas coordinadas del/de la especialista de empleo</w:t>
            </w:r>
            <w:r w:rsidR="0092023E" w:rsidRPr="005B5A32">
              <w:rPr>
                <w:rFonts w:ascii="Times" w:eastAsia="Times New Roman" w:hAnsi="Times" w:cs="Times"/>
                <w:sz w:val="19"/>
                <w:szCs w:val="19"/>
                <w:lang w:val="es-ES"/>
              </w:rPr>
              <w:t xml:space="preserve"> junto con otro/a miembro del equipo integrado. </w:t>
            </w:r>
            <w:r w:rsidR="00065D63" w:rsidRPr="005B5A32">
              <w:rPr>
                <w:rFonts w:ascii="Times" w:eastAsia="Times New Roman" w:hAnsi="Times" w:cs="Times"/>
                <w:sz w:val="19"/>
                <w:szCs w:val="19"/>
                <w:lang w:val="es-ES"/>
              </w:rPr>
              <w:t>Contacto con la familia, cuando proced</w:t>
            </w:r>
            <w:r w:rsidR="00B6206A" w:rsidRPr="005B5A32">
              <w:rPr>
                <w:rFonts w:ascii="Times" w:eastAsia="Times New Roman" w:hAnsi="Times" w:cs="Times"/>
                <w:sz w:val="19"/>
                <w:szCs w:val="19"/>
                <w:lang w:val="es-ES"/>
              </w:rPr>
              <w:t>e</w:t>
            </w:r>
            <w:r w:rsidR="00065D63" w:rsidRPr="005B5A32">
              <w:rPr>
                <w:rFonts w:ascii="Times" w:eastAsia="Times New Roman" w:hAnsi="Times" w:cs="Times"/>
                <w:sz w:val="19"/>
                <w:szCs w:val="19"/>
                <w:lang w:val="es-ES"/>
              </w:rPr>
              <w:t xml:space="preserve">. Una vez </w:t>
            </w:r>
            <w:r w:rsidR="00C84649" w:rsidRPr="005B5A32">
              <w:rPr>
                <w:rFonts w:ascii="Times" w:eastAsia="Times New Roman" w:hAnsi="Times" w:cs="Times"/>
                <w:sz w:val="19"/>
                <w:szCs w:val="19"/>
                <w:lang w:val="es-ES"/>
              </w:rPr>
              <w:t xml:space="preserve">queda </w:t>
            </w:r>
            <w:r w:rsidR="00065D63" w:rsidRPr="005B5A32">
              <w:rPr>
                <w:rFonts w:ascii="Times" w:eastAsia="Times New Roman" w:hAnsi="Times" w:cs="Times"/>
                <w:sz w:val="19"/>
                <w:szCs w:val="19"/>
                <w:lang w:val="es-ES"/>
              </w:rPr>
              <w:t xml:space="preserve">claro que la persona </w:t>
            </w:r>
            <w:r w:rsidR="000854B5" w:rsidRPr="005B5A32">
              <w:rPr>
                <w:rFonts w:ascii="Times" w:eastAsia="Times New Roman" w:hAnsi="Times" w:cs="Times"/>
                <w:sz w:val="19"/>
                <w:szCs w:val="19"/>
                <w:lang w:val="es-ES"/>
              </w:rPr>
              <w:t xml:space="preserve">ya </w:t>
            </w:r>
            <w:r w:rsidR="00065D63" w:rsidRPr="005B5A32">
              <w:rPr>
                <w:rFonts w:ascii="Times" w:eastAsia="Times New Roman" w:hAnsi="Times" w:cs="Times"/>
                <w:sz w:val="19"/>
                <w:szCs w:val="19"/>
                <w:lang w:val="es-ES"/>
              </w:rPr>
              <w:t xml:space="preserve">no </w:t>
            </w:r>
            <w:r w:rsidR="00061112" w:rsidRPr="005B5A32">
              <w:rPr>
                <w:rFonts w:ascii="Times" w:eastAsia="Times New Roman" w:hAnsi="Times" w:cs="Times"/>
                <w:sz w:val="19"/>
                <w:szCs w:val="19"/>
                <w:lang w:val="es-ES"/>
              </w:rPr>
              <w:t>quiere</w:t>
            </w:r>
            <w:r w:rsidR="00065D63" w:rsidRPr="005B5A32">
              <w:rPr>
                <w:rFonts w:ascii="Times" w:eastAsia="Times New Roman" w:hAnsi="Times" w:cs="Times"/>
                <w:sz w:val="19"/>
                <w:szCs w:val="19"/>
                <w:lang w:val="es-ES"/>
              </w:rPr>
              <w:t xml:space="preserve"> trabajar o seguir utilizando los servicios de </w:t>
            </w:r>
            <w:r w:rsidR="000854B5" w:rsidRPr="005B5A32">
              <w:rPr>
                <w:rFonts w:ascii="Times" w:eastAsia="Times New Roman" w:hAnsi="Times" w:cs="Times"/>
                <w:sz w:val="19"/>
                <w:szCs w:val="19"/>
                <w:lang w:val="es-ES"/>
              </w:rPr>
              <w:t xml:space="preserve">empleo con </w:t>
            </w:r>
            <w:r w:rsidR="00065D63" w:rsidRPr="005B5A32">
              <w:rPr>
                <w:rFonts w:ascii="Times" w:eastAsia="Times New Roman" w:hAnsi="Times" w:cs="Times"/>
                <w:sz w:val="19"/>
                <w:szCs w:val="19"/>
                <w:lang w:val="es-ES"/>
              </w:rPr>
              <w:t xml:space="preserve">apoyo, el equipo suspende </w:t>
            </w:r>
            <w:r w:rsidR="00DC4405" w:rsidRPr="005B5A32">
              <w:rPr>
                <w:rFonts w:ascii="Times" w:eastAsia="Times New Roman" w:hAnsi="Times" w:cs="Times"/>
                <w:sz w:val="19"/>
                <w:szCs w:val="19"/>
                <w:lang w:val="es-ES"/>
              </w:rPr>
              <w:t>las acciones de acercamiento</w:t>
            </w:r>
            <w:r w:rsidR="00065D63" w:rsidRPr="005B5A32">
              <w:rPr>
                <w:rFonts w:ascii="Times" w:eastAsia="Times New Roman" w:hAnsi="Times" w:cs="Times"/>
                <w:sz w:val="19"/>
                <w:szCs w:val="19"/>
                <w:lang w:val="es-ES"/>
              </w:rPr>
              <w:t>.</w:t>
            </w:r>
            <w:r w:rsidR="00065D63" w:rsidRPr="005B5A32" w:rsidDel="00786B36">
              <w:rPr>
                <w:rFonts w:ascii="Times" w:hAnsi="Times" w:cs="Times"/>
                <w:sz w:val="19"/>
                <w:szCs w:val="19"/>
                <w:lang w:val="es-ES"/>
              </w:rPr>
              <w:t xml:space="preserve"> </w:t>
            </w:r>
          </w:p>
        </w:tc>
        <w:tc>
          <w:tcPr>
            <w:tcW w:w="1134" w:type="dxa"/>
          </w:tcPr>
          <w:p w14:paraId="354883FB" w14:textId="54693C6D" w:rsidR="005B5A32" w:rsidRPr="005B5A32" w:rsidRDefault="005B5A32" w:rsidP="005B5A32">
            <w:pPr>
              <w:pStyle w:val="Heading2"/>
              <w:ind w:left="0"/>
              <w:rPr>
                <w:rFonts w:ascii="Times" w:hAnsi="Times" w:cs="Times"/>
                <w:b w:val="0"/>
                <w:bCs w:val="0"/>
              </w:rPr>
            </w:pPr>
            <w:r w:rsidRPr="005B5A32">
              <w:rPr>
                <w:rFonts w:ascii="Times" w:hAnsi="Times" w:cs="Times"/>
                <w:b w:val="0"/>
                <w:bCs w:val="0"/>
              </w:rPr>
              <w:lastRenderedPageBreak/>
              <w:t>SG</w:t>
            </w:r>
            <w:r>
              <w:rPr>
                <w:rFonts w:ascii="Times" w:hAnsi="Times" w:cs="Times"/>
                <w:b w:val="0"/>
                <w:bCs w:val="0"/>
              </w:rPr>
              <w:t>I</w:t>
            </w:r>
          </w:p>
          <w:p w14:paraId="26D9F96D" w14:textId="393805EF" w:rsidR="005B5A32" w:rsidRPr="005B5A32" w:rsidRDefault="005B5A32" w:rsidP="005B5A32">
            <w:pPr>
              <w:pStyle w:val="Heading2"/>
              <w:ind w:left="0"/>
              <w:rPr>
                <w:rFonts w:ascii="Times" w:hAnsi="Times" w:cs="Times"/>
                <w:b w:val="0"/>
                <w:bCs w:val="0"/>
              </w:rPr>
            </w:pPr>
            <w:r w:rsidRPr="005B5A32">
              <w:rPr>
                <w:rFonts w:ascii="Times" w:hAnsi="Times" w:cs="Times"/>
                <w:b w:val="0"/>
                <w:bCs w:val="0"/>
              </w:rPr>
              <w:t>DOC</w:t>
            </w:r>
          </w:p>
          <w:p w14:paraId="1342827F" w14:textId="77777777" w:rsidR="005B5A32" w:rsidRPr="005B5A32" w:rsidRDefault="005B5A32" w:rsidP="005B5A32">
            <w:pPr>
              <w:pStyle w:val="Heading2"/>
              <w:ind w:left="0"/>
              <w:rPr>
                <w:rFonts w:ascii="Times" w:hAnsi="Times" w:cs="Times"/>
                <w:b w:val="0"/>
                <w:bCs w:val="0"/>
              </w:rPr>
            </w:pPr>
            <w:r w:rsidRPr="005B5A32">
              <w:rPr>
                <w:rFonts w:ascii="Times" w:hAnsi="Times" w:cs="Times"/>
                <w:b w:val="0"/>
                <w:bCs w:val="0"/>
              </w:rPr>
              <w:lastRenderedPageBreak/>
              <w:t>ENT</w:t>
            </w:r>
          </w:p>
          <w:p w14:paraId="799508F1" w14:textId="77777777" w:rsidR="005B5A32" w:rsidRPr="005B5A32" w:rsidRDefault="005B5A32" w:rsidP="005B5A32">
            <w:pPr>
              <w:pStyle w:val="Heading2"/>
              <w:ind w:left="0"/>
              <w:rPr>
                <w:rFonts w:ascii="Times" w:hAnsi="Times" w:cs="Times"/>
                <w:b w:val="0"/>
                <w:bCs w:val="0"/>
              </w:rPr>
            </w:pPr>
            <w:r w:rsidRPr="005B5A32">
              <w:rPr>
                <w:rFonts w:ascii="Times" w:hAnsi="Times" w:cs="Times"/>
                <w:b w:val="0"/>
                <w:bCs w:val="0"/>
              </w:rPr>
              <w:t>OBS</w:t>
            </w:r>
          </w:p>
          <w:p w14:paraId="01F4410E" w14:textId="7B37E252" w:rsidR="00065D63" w:rsidRPr="005B5A32" w:rsidRDefault="00065D63" w:rsidP="005B5A32">
            <w:pPr>
              <w:pStyle w:val="Heading2"/>
              <w:ind w:left="0"/>
              <w:rPr>
                <w:rFonts w:ascii="Times" w:hAnsi="Times" w:cs="Times"/>
                <w:b w:val="0"/>
                <w:bCs w:val="0"/>
              </w:rPr>
            </w:pPr>
          </w:p>
        </w:tc>
        <w:tc>
          <w:tcPr>
            <w:tcW w:w="6751" w:type="dxa"/>
          </w:tcPr>
          <w:p w14:paraId="057DDBD5" w14:textId="10B38252" w:rsidR="00065D63" w:rsidRPr="005B5A32" w:rsidRDefault="008F0F3A" w:rsidP="00065D63">
            <w:pPr>
              <w:pStyle w:val="Heading2"/>
              <w:spacing w:before="120" w:after="120"/>
              <w:ind w:left="0"/>
              <w:rPr>
                <w:rFonts w:ascii="Times" w:hAnsi="Times" w:cs="Times"/>
                <w:b w:val="0"/>
                <w:bCs w:val="0"/>
                <w:lang w:val="es-ES"/>
              </w:rPr>
            </w:pPr>
            <w:r w:rsidRPr="005B5A32">
              <w:rPr>
                <w:rFonts w:ascii="Times" w:hAnsi="Times" w:cs="Times"/>
                <w:b w:val="0"/>
                <w:bCs w:val="0"/>
                <w:lang w:val="es-ES"/>
              </w:rPr>
              <w:lastRenderedPageBreak/>
              <w:t xml:space="preserve">1 = </w:t>
            </w:r>
            <w:r w:rsidR="00AA5C48" w:rsidRPr="005B5A32">
              <w:rPr>
                <w:rFonts w:ascii="Times" w:hAnsi="Times" w:cs="Times"/>
                <w:b w:val="0"/>
                <w:bCs w:val="0"/>
                <w:lang w:val="es-ES"/>
              </w:rPr>
              <w:t>Hay evidencia de la utilización de 2 o menos estrategias para la implicación</w:t>
            </w:r>
            <w:r w:rsidR="00ED49E3" w:rsidRPr="005B5A32">
              <w:rPr>
                <w:rFonts w:ascii="Times" w:hAnsi="Times" w:cs="Times"/>
                <w:b w:val="0"/>
                <w:bCs w:val="0"/>
                <w:lang w:val="es-ES"/>
              </w:rPr>
              <w:t xml:space="preserve"> activa</w:t>
            </w:r>
            <w:r w:rsidR="005D1690" w:rsidRPr="005B5A32">
              <w:rPr>
                <w:rFonts w:ascii="Times" w:hAnsi="Times" w:cs="Times"/>
                <w:b w:val="0"/>
                <w:bCs w:val="0"/>
                <w:lang w:val="es-ES"/>
              </w:rPr>
              <w:t xml:space="preserve">, seguimiento proactivo y </w:t>
            </w:r>
            <w:r w:rsidR="00B8312C">
              <w:rPr>
                <w:rFonts w:ascii="Times" w:hAnsi="Times" w:cs="Times"/>
                <w:b w:val="0"/>
                <w:bCs w:val="0"/>
                <w:lang w:val="es-ES"/>
              </w:rPr>
              <w:t xml:space="preserve">de </w:t>
            </w:r>
            <w:r w:rsidR="005D1690" w:rsidRPr="005B5A32">
              <w:rPr>
                <w:rFonts w:ascii="Times" w:hAnsi="Times" w:cs="Times"/>
                <w:b w:val="0"/>
                <w:bCs w:val="0"/>
                <w:lang w:val="es-ES"/>
              </w:rPr>
              <w:t>alcance comunitario.</w:t>
            </w:r>
          </w:p>
          <w:p w14:paraId="798F7346" w14:textId="7538A445" w:rsidR="00546897" w:rsidRPr="005B5A32" w:rsidRDefault="006D28A1" w:rsidP="00065D63">
            <w:pPr>
              <w:pStyle w:val="Heading2"/>
              <w:spacing w:before="120" w:after="120"/>
              <w:ind w:left="0"/>
              <w:rPr>
                <w:rFonts w:ascii="Times" w:hAnsi="Times" w:cs="Times"/>
                <w:b w:val="0"/>
                <w:bCs w:val="0"/>
                <w:lang w:val="es-ES"/>
              </w:rPr>
            </w:pPr>
            <w:r w:rsidRPr="005B5A32">
              <w:rPr>
                <w:rFonts w:ascii="Times" w:hAnsi="Times" w:cs="Times"/>
                <w:b w:val="0"/>
                <w:bCs w:val="0"/>
                <w:lang w:val="es-ES"/>
              </w:rPr>
              <w:lastRenderedPageBreak/>
              <w:t xml:space="preserve">2 = </w:t>
            </w:r>
            <w:r w:rsidR="00B8312C">
              <w:rPr>
                <w:rFonts w:ascii="Times" w:hAnsi="Times" w:cs="Times"/>
                <w:b w:val="0"/>
                <w:bCs w:val="0"/>
                <w:lang w:val="es-ES"/>
              </w:rPr>
              <w:t>Hay e</w:t>
            </w:r>
            <w:r w:rsidR="00ED49E3" w:rsidRPr="005B5A32">
              <w:rPr>
                <w:rFonts w:ascii="Times" w:hAnsi="Times" w:cs="Times"/>
                <w:b w:val="0"/>
                <w:bCs w:val="0"/>
                <w:lang w:val="es-ES"/>
              </w:rPr>
              <w:t xml:space="preserve">videncia de que se utilizan </w:t>
            </w:r>
            <w:r w:rsidR="008B1323" w:rsidRPr="005B5A32">
              <w:rPr>
                <w:rFonts w:ascii="Times" w:hAnsi="Times" w:cs="Times"/>
                <w:b w:val="0"/>
                <w:bCs w:val="0"/>
                <w:lang w:val="es-ES"/>
              </w:rPr>
              <w:t>3</w:t>
            </w:r>
            <w:r w:rsidR="00ED49E3" w:rsidRPr="005B5A32">
              <w:rPr>
                <w:rFonts w:ascii="Times" w:hAnsi="Times" w:cs="Times"/>
                <w:b w:val="0"/>
                <w:bCs w:val="0"/>
                <w:lang w:val="es-ES"/>
              </w:rPr>
              <w:t xml:space="preserve"> estrategias de implicación activa, seguimiento proactivo y </w:t>
            </w:r>
            <w:r w:rsidR="00B8312C">
              <w:rPr>
                <w:rFonts w:ascii="Times" w:hAnsi="Times" w:cs="Times"/>
                <w:b w:val="0"/>
                <w:bCs w:val="0"/>
                <w:lang w:val="es-ES"/>
              </w:rPr>
              <w:t xml:space="preserve">de </w:t>
            </w:r>
            <w:r w:rsidR="00ED49E3" w:rsidRPr="005B5A32">
              <w:rPr>
                <w:rFonts w:ascii="Times" w:hAnsi="Times" w:cs="Times"/>
                <w:b w:val="0"/>
                <w:bCs w:val="0"/>
                <w:lang w:val="es-ES"/>
              </w:rPr>
              <w:t xml:space="preserve">alcance comunitario. </w:t>
            </w:r>
          </w:p>
          <w:p w14:paraId="45F3C38F" w14:textId="4F566640" w:rsidR="005D1690" w:rsidRPr="005B5A32" w:rsidRDefault="008B1323" w:rsidP="00065D63">
            <w:pPr>
              <w:pStyle w:val="Heading2"/>
              <w:spacing w:before="120" w:after="120"/>
              <w:ind w:left="0"/>
              <w:rPr>
                <w:rFonts w:ascii="Times" w:hAnsi="Times" w:cs="Times"/>
                <w:b w:val="0"/>
                <w:bCs w:val="0"/>
                <w:lang w:val="es-ES"/>
              </w:rPr>
            </w:pPr>
            <w:r w:rsidRPr="005B5A32">
              <w:rPr>
                <w:rFonts w:ascii="Times" w:hAnsi="Times" w:cs="Times"/>
                <w:b w:val="0"/>
                <w:bCs w:val="0"/>
                <w:lang w:val="es-ES"/>
              </w:rPr>
              <w:t>3</w:t>
            </w:r>
            <w:r w:rsidR="005D1690" w:rsidRPr="005B5A32">
              <w:rPr>
                <w:rFonts w:ascii="Times" w:hAnsi="Times" w:cs="Times"/>
                <w:b w:val="0"/>
                <w:bCs w:val="0"/>
                <w:lang w:val="es-ES"/>
              </w:rPr>
              <w:t xml:space="preserve"> = </w:t>
            </w:r>
            <w:r w:rsidR="00B8312C">
              <w:rPr>
                <w:rFonts w:ascii="Times" w:hAnsi="Times" w:cs="Times"/>
                <w:b w:val="0"/>
                <w:bCs w:val="0"/>
                <w:lang w:val="es-ES"/>
              </w:rPr>
              <w:t>Hay e</w:t>
            </w:r>
            <w:r w:rsidR="005D1690" w:rsidRPr="005B5A32">
              <w:rPr>
                <w:rFonts w:ascii="Times" w:hAnsi="Times" w:cs="Times"/>
                <w:b w:val="0"/>
                <w:bCs w:val="0"/>
                <w:lang w:val="es-ES"/>
              </w:rPr>
              <w:t xml:space="preserve">videncia de que se utilizan </w:t>
            </w:r>
            <w:r w:rsidRPr="005B5A32">
              <w:rPr>
                <w:rFonts w:ascii="Times" w:hAnsi="Times" w:cs="Times"/>
                <w:b w:val="0"/>
                <w:bCs w:val="0"/>
                <w:lang w:val="es-ES"/>
              </w:rPr>
              <w:t>4</w:t>
            </w:r>
            <w:r w:rsidR="005D1690" w:rsidRPr="005B5A32">
              <w:rPr>
                <w:rFonts w:ascii="Times" w:hAnsi="Times" w:cs="Times"/>
                <w:b w:val="0"/>
                <w:bCs w:val="0"/>
                <w:lang w:val="es-ES"/>
              </w:rPr>
              <w:t xml:space="preserve"> estrategias de implicación activa, seguimiento proactivo y </w:t>
            </w:r>
            <w:r w:rsidR="00B8312C">
              <w:rPr>
                <w:rFonts w:ascii="Times" w:hAnsi="Times" w:cs="Times"/>
                <w:b w:val="0"/>
                <w:bCs w:val="0"/>
                <w:lang w:val="es-ES"/>
              </w:rPr>
              <w:t xml:space="preserve">de </w:t>
            </w:r>
            <w:r w:rsidR="005D1690" w:rsidRPr="005B5A32">
              <w:rPr>
                <w:rFonts w:ascii="Times" w:hAnsi="Times" w:cs="Times"/>
                <w:b w:val="0"/>
                <w:bCs w:val="0"/>
                <w:lang w:val="es-ES"/>
              </w:rPr>
              <w:t>alcance comunitario.</w:t>
            </w:r>
          </w:p>
          <w:p w14:paraId="6FE576E4" w14:textId="6E763717" w:rsidR="008B1323" w:rsidRPr="005B5A32" w:rsidRDefault="008B1323" w:rsidP="00065D63">
            <w:pPr>
              <w:pStyle w:val="Heading2"/>
              <w:spacing w:before="120" w:after="120"/>
              <w:ind w:left="0"/>
              <w:rPr>
                <w:rFonts w:ascii="Times" w:hAnsi="Times" w:cs="Times"/>
                <w:b w:val="0"/>
                <w:bCs w:val="0"/>
                <w:lang w:val="es-ES"/>
              </w:rPr>
            </w:pPr>
            <w:r w:rsidRPr="005B5A32">
              <w:rPr>
                <w:rFonts w:ascii="Times" w:hAnsi="Times" w:cs="Times"/>
                <w:b w:val="0"/>
                <w:bCs w:val="0"/>
                <w:lang w:val="es-ES"/>
              </w:rPr>
              <w:t xml:space="preserve">4 = </w:t>
            </w:r>
            <w:r w:rsidR="00B8312C">
              <w:rPr>
                <w:rFonts w:ascii="Times" w:hAnsi="Times" w:cs="Times"/>
                <w:b w:val="0"/>
                <w:bCs w:val="0"/>
                <w:lang w:val="es-ES"/>
              </w:rPr>
              <w:t>Hay e</w:t>
            </w:r>
            <w:r w:rsidRPr="005B5A32">
              <w:rPr>
                <w:rFonts w:ascii="Times" w:hAnsi="Times" w:cs="Times"/>
                <w:b w:val="0"/>
                <w:bCs w:val="0"/>
                <w:lang w:val="es-ES"/>
              </w:rPr>
              <w:t xml:space="preserve">videncia de que se utilizan 5 estrategias de implicación activa, seguimiento proactivo y </w:t>
            </w:r>
            <w:r w:rsidR="00B8312C">
              <w:rPr>
                <w:rFonts w:ascii="Times" w:hAnsi="Times" w:cs="Times"/>
                <w:b w:val="0"/>
                <w:bCs w:val="0"/>
                <w:lang w:val="es-ES"/>
              </w:rPr>
              <w:t xml:space="preserve">de </w:t>
            </w:r>
            <w:r w:rsidRPr="005B5A32">
              <w:rPr>
                <w:rFonts w:ascii="Times" w:hAnsi="Times" w:cs="Times"/>
                <w:b w:val="0"/>
                <w:bCs w:val="0"/>
                <w:lang w:val="es-ES"/>
              </w:rPr>
              <w:t>alcance comunitario.</w:t>
            </w:r>
          </w:p>
          <w:p w14:paraId="127057E2" w14:textId="66D6962C" w:rsidR="00461621" w:rsidRPr="00211936" w:rsidRDefault="00461621" w:rsidP="00D54FEB">
            <w:pPr>
              <w:pStyle w:val="NormalWeb"/>
              <w:rPr>
                <w:rFonts w:ascii="Times" w:hAnsi="Times" w:cs="Times"/>
                <w:b/>
                <w:sz w:val="19"/>
                <w:szCs w:val="19"/>
              </w:rPr>
            </w:pPr>
            <w:r w:rsidRPr="005B5A32">
              <w:rPr>
                <w:rFonts w:ascii="Times" w:hAnsi="Times" w:cs="Times"/>
                <w:sz w:val="19"/>
                <w:szCs w:val="19"/>
                <w:lang w:eastAsia="en-US"/>
              </w:rPr>
              <w:t>5 = Evidencia de que se utilizan todas</w:t>
            </w:r>
            <w:r w:rsidR="00525C8C" w:rsidRPr="005B5A32">
              <w:rPr>
                <w:rFonts w:ascii="Times" w:hAnsi="Times" w:cs="Times"/>
                <w:sz w:val="19"/>
                <w:szCs w:val="19"/>
                <w:lang w:eastAsia="en-US"/>
              </w:rPr>
              <w:t xml:space="preserve"> las </w:t>
            </w:r>
            <w:r w:rsidRPr="005B5A32">
              <w:rPr>
                <w:rFonts w:ascii="Times" w:hAnsi="Times" w:cs="Times"/>
                <w:sz w:val="19"/>
                <w:szCs w:val="19"/>
                <w:lang w:eastAsia="en-US"/>
              </w:rPr>
              <w:t xml:space="preserve">6 estrategias de implicación activa, seguimiento proactivo y </w:t>
            </w:r>
            <w:r w:rsidR="00B8312C">
              <w:rPr>
                <w:rFonts w:ascii="Times" w:hAnsi="Times" w:cs="Times"/>
                <w:sz w:val="19"/>
                <w:szCs w:val="19"/>
                <w:lang w:eastAsia="en-US"/>
              </w:rPr>
              <w:t xml:space="preserve">de </w:t>
            </w:r>
            <w:r w:rsidRPr="005B5A32">
              <w:rPr>
                <w:rFonts w:ascii="Times" w:hAnsi="Times" w:cs="Times"/>
                <w:sz w:val="19"/>
                <w:szCs w:val="19"/>
                <w:lang w:eastAsia="en-US"/>
              </w:rPr>
              <w:t xml:space="preserve">alcance comunitario. i) </w:t>
            </w:r>
            <w:r w:rsidR="002D79DC" w:rsidRPr="005B5A32">
              <w:rPr>
                <w:rFonts w:ascii="Times" w:hAnsi="Times" w:cs="Times"/>
                <w:sz w:val="19"/>
                <w:szCs w:val="19"/>
                <w:lang w:eastAsia="en-US"/>
              </w:rPr>
              <w:t xml:space="preserve">La finalización o continuidad de los servicios de </w:t>
            </w:r>
            <w:r w:rsidR="00211936">
              <w:rPr>
                <w:rFonts w:ascii="Times" w:hAnsi="Times" w:cs="Times"/>
                <w:sz w:val="19"/>
                <w:szCs w:val="19"/>
                <w:lang w:eastAsia="en-US"/>
              </w:rPr>
              <w:t>e</w:t>
            </w:r>
            <w:r w:rsidR="002D79DC" w:rsidRPr="005B5A32">
              <w:rPr>
                <w:rFonts w:ascii="Times" w:hAnsi="Times" w:cs="Times"/>
                <w:sz w:val="19"/>
                <w:szCs w:val="19"/>
                <w:lang w:eastAsia="en-US"/>
              </w:rPr>
              <w:t xml:space="preserve">mpleo con </w:t>
            </w:r>
            <w:r w:rsidR="00211936">
              <w:rPr>
                <w:rFonts w:ascii="Times" w:hAnsi="Times" w:cs="Times"/>
                <w:sz w:val="19"/>
                <w:szCs w:val="19"/>
                <w:lang w:eastAsia="en-US"/>
              </w:rPr>
              <w:t>a</w:t>
            </w:r>
            <w:r w:rsidR="002D79DC" w:rsidRPr="005B5A32">
              <w:rPr>
                <w:rFonts w:ascii="Times" w:hAnsi="Times" w:cs="Times"/>
                <w:sz w:val="19"/>
                <w:szCs w:val="19"/>
                <w:lang w:eastAsia="en-US"/>
              </w:rPr>
              <w:t>poyo no se basa en</w:t>
            </w:r>
            <w:r w:rsidR="008B1A26" w:rsidRPr="005B5A32">
              <w:rPr>
                <w:rFonts w:ascii="Times" w:hAnsi="Times" w:cs="Times"/>
                <w:sz w:val="19"/>
                <w:szCs w:val="19"/>
                <w:lang w:eastAsia="en-US"/>
              </w:rPr>
              <w:t xml:space="preserve"> la no asistencia a </w:t>
            </w:r>
            <w:r w:rsidR="002D79DC" w:rsidRPr="005B5A32">
              <w:rPr>
                <w:rFonts w:ascii="Times" w:hAnsi="Times" w:cs="Times"/>
                <w:sz w:val="19"/>
                <w:szCs w:val="19"/>
                <w:lang w:eastAsia="en-US"/>
              </w:rPr>
              <w:t xml:space="preserve">citas </w:t>
            </w:r>
            <w:r w:rsidR="00084FED" w:rsidRPr="005B5A32">
              <w:rPr>
                <w:rFonts w:ascii="Times" w:hAnsi="Times" w:cs="Times"/>
                <w:sz w:val="19"/>
                <w:szCs w:val="19"/>
                <w:lang w:eastAsia="en-US"/>
              </w:rPr>
              <w:t xml:space="preserve">programadas, </w:t>
            </w:r>
            <w:r w:rsidR="002D79DC" w:rsidRPr="005B5A32">
              <w:rPr>
                <w:rFonts w:ascii="Times" w:hAnsi="Times" w:cs="Times"/>
                <w:sz w:val="19"/>
                <w:szCs w:val="19"/>
                <w:lang w:eastAsia="en-US"/>
              </w:rPr>
              <w:t xml:space="preserve">ni en límites temporales fijos. El equipo cesa las acciones de </w:t>
            </w:r>
            <w:r w:rsidR="00EC5934" w:rsidRPr="005B5A32">
              <w:rPr>
                <w:rFonts w:ascii="Times" w:hAnsi="Times" w:cs="Times"/>
                <w:sz w:val="19"/>
                <w:szCs w:val="19"/>
                <w:lang w:eastAsia="en-US"/>
              </w:rPr>
              <w:t>implicación activa ú</w:t>
            </w:r>
            <w:r w:rsidR="002D79DC" w:rsidRPr="005B5A32">
              <w:rPr>
                <w:rFonts w:ascii="Times" w:hAnsi="Times" w:cs="Times"/>
                <w:sz w:val="19"/>
                <w:szCs w:val="19"/>
                <w:lang w:eastAsia="en-US"/>
              </w:rPr>
              <w:t xml:space="preserve">nicamente cuando queda claro que la persona usuaria ya no desea trabajar o continuar recibiendo servicios </w:t>
            </w:r>
            <w:r w:rsidR="00044B6E" w:rsidRPr="005B5A32">
              <w:rPr>
                <w:rFonts w:ascii="Times" w:hAnsi="Times" w:cs="Times"/>
                <w:sz w:val="19"/>
                <w:szCs w:val="19"/>
                <w:lang w:eastAsia="en-US"/>
              </w:rPr>
              <w:t xml:space="preserve">de </w:t>
            </w:r>
            <w:r w:rsidR="00211936">
              <w:rPr>
                <w:rFonts w:ascii="Times" w:hAnsi="Times" w:cs="Times"/>
                <w:sz w:val="19"/>
                <w:szCs w:val="19"/>
                <w:lang w:eastAsia="en-US"/>
              </w:rPr>
              <w:t>e</w:t>
            </w:r>
            <w:r w:rsidR="00044B6E" w:rsidRPr="005B5A32">
              <w:rPr>
                <w:rFonts w:ascii="Times" w:hAnsi="Times" w:cs="Times"/>
                <w:sz w:val="19"/>
                <w:szCs w:val="19"/>
                <w:lang w:eastAsia="en-US"/>
              </w:rPr>
              <w:t>mpleo con apoyo</w:t>
            </w:r>
            <w:r w:rsidR="002D79DC" w:rsidRPr="005B5A32">
              <w:rPr>
                <w:rFonts w:ascii="Times" w:hAnsi="Times" w:cs="Times"/>
                <w:sz w:val="19"/>
                <w:szCs w:val="19"/>
                <w:lang w:eastAsia="en-US"/>
              </w:rPr>
              <w:t>.</w:t>
            </w:r>
            <w:r w:rsidR="00044B6E" w:rsidRPr="005B5A32">
              <w:rPr>
                <w:rFonts w:ascii="Times" w:hAnsi="Times" w:cs="Times"/>
                <w:sz w:val="19"/>
                <w:szCs w:val="19"/>
                <w:lang w:eastAsia="en-US"/>
              </w:rPr>
              <w:t xml:space="preserve"> </w:t>
            </w:r>
            <w:r w:rsidRPr="005B5A32">
              <w:rPr>
                <w:rFonts w:ascii="Times" w:hAnsi="Times" w:cs="Times"/>
                <w:sz w:val="19"/>
                <w:szCs w:val="19"/>
                <w:lang w:eastAsia="en-US"/>
              </w:rPr>
              <w:t>i</w:t>
            </w:r>
            <w:r w:rsidR="000F4F64" w:rsidRPr="005B5A32">
              <w:rPr>
                <w:rFonts w:ascii="Times" w:hAnsi="Times" w:cs="Times"/>
                <w:sz w:val="19"/>
                <w:szCs w:val="19"/>
                <w:lang w:eastAsia="en-US"/>
              </w:rPr>
              <w:t>i</w:t>
            </w:r>
            <w:r w:rsidRPr="005B5A32">
              <w:rPr>
                <w:rFonts w:ascii="Times" w:hAnsi="Times" w:cs="Times"/>
                <w:sz w:val="19"/>
                <w:szCs w:val="19"/>
                <w:lang w:eastAsia="en-US"/>
              </w:rPr>
              <w:t xml:space="preserve">) </w:t>
            </w:r>
            <w:r w:rsidR="000F4F64" w:rsidRPr="005B5A32">
              <w:rPr>
                <w:rFonts w:ascii="Times" w:hAnsi="Times" w:cs="Times"/>
                <w:sz w:val="19"/>
                <w:szCs w:val="19"/>
                <w:lang w:eastAsia="en-US"/>
              </w:rPr>
              <w:t xml:space="preserve">Documentación sistemática de los intentos </w:t>
            </w:r>
            <w:r w:rsidR="00211936">
              <w:rPr>
                <w:rFonts w:ascii="Times" w:hAnsi="Times" w:cs="Times"/>
                <w:sz w:val="19"/>
                <w:szCs w:val="19"/>
                <w:lang w:eastAsia="en-US"/>
              </w:rPr>
              <w:t xml:space="preserve">proactivos </w:t>
            </w:r>
            <w:r w:rsidR="000F4F64" w:rsidRPr="005B5A32">
              <w:rPr>
                <w:rFonts w:ascii="Times" w:hAnsi="Times" w:cs="Times"/>
                <w:sz w:val="19"/>
                <w:szCs w:val="19"/>
                <w:lang w:eastAsia="en-US"/>
              </w:rPr>
              <w:t>de alcance comunitario</w:t>
            </w:r>
            <w:r w:rsidRPr="005B5A32">
              <w:rPr>
                <w:rFonts w:ascii="Times" w:hAnsi="Times" w:cs="Times"/>
                <w:sz w:val="19"/>
                <w:szCs w:val="19"/>
                <w:lang w:eastAsia="en-US"/>
              </w:rPr>
              <w:t xml:space="preserve">. iii) </w:t>
            </w:r>
            <w:r w:rsidR="00C52CAE" w:rsidRPr="005B5A32">
              <w:rPr>
                <w:rFonts w:ascii="Times" w:hAnsi="Times" w:cs="Times"/>
                <w:sz w:val="19"/>
                <w:szCs w:val="19"/>
                <w:lang w:eastAsia="en-US"/>
              </w:rPr>
              <w:t xml:space="preserve">Las acciones de implicación activa y alcance comunitario son realizadas por miembros del equipo integrado. </w:t>
            </w:r>
            <w:r w:rsidR="0090597A" w:rsidRPr="005B5A32">
              <w:rPr>
                <w:rFonts w:ascii="Times" w:hAnsi="Times" w:cs="Times"/>
                <w:sz w:val="19"/>
                <w:szCs w:val="19"/>
                <w:lang w:eastAsia="en-US"/>
              </w:rPr>
              <w:t>iv) Realización de múltiples visitas a domicilio y/o en la comunidad.</w:t>
            </w:r>
            <w:r w:rsidR="002558E0" w:rsidRPr="005B5A32">
              <w:rPr>
                <w:rFonts w:ascii="Times" w:hAnsi="Times" w:cs="Times"/>
                <w:sz w:val="19"/>
                <w:szCs w:val="19"/>
                <w:lang w:eastAsia="en-US"/>
              </w:rPr>
              <w:t xml:space="preserve"> </w:t>
            </w:r>
            <w:r w:rsidR="0090597A" w:rsidRPr="005B5A32">
              <w:rPr>
                <w:rFonts w:ascii="Times" w:hAnsi="Times" w:cs="Times"/>
                <w:sz w:val="19"/>
                <w:szCs w:val="19"/>
                <w:lang w:eastAsia="en-US"/>
              </w:rPr>
              <w:t>v) Visitas coordinadas del/de la especialista en empleo junto con otro/a miembro del equipo integrado.</w:t>
            </w:r>
            <w:r w:rsidR="002558E0" w:rsidRPr="005B5A32">
              <w:rPr>
                <w:rFonts w:ascii="Times" w:hAnsi="Times" w:cs="Times"/>
                <w:sz w:val="19"/>
                <w:szCs w:val="19"/>
                <w:lang w:eastAsia="en-US"/>
              </w:rPr>
              <w:t xml:space="preserve"> </w:t>
            </w:r>
            <w:r w:rsidR="0090597A" w:rsidRPr="005B5A32">
              <w:rPr>
                <w:rFonts w:ascii="Times" w:hAnsi="Times" w:cs="Times"/>
                <w:sz w:val="19"/>
                <w:szCs w:val="19"/>
                <w:lang w:eastAsia="en-US"/>
              </w:rPr>
              <w:t>vi) Contacto y coordinación con la familia, cuando correspond</w:t>
            </w:r>
            <w:r w:rsidR="000513B0">
              <w:rPr>
                <w:rFonts w:ascii="Times" w:hAnsi="Times" w:cs="Times"/>
                <w:sz w:val="19"/>
                <w:szCs w:val="19"/>
                <w:lang w:eastAsia="en-US"/>
              </w:rPr>
              <w:t>e</w:t>
            </w:r>
            <w:r w:rsidR="0090597A" w:rsidRPr="005B5A32">
              <w:rPr>
                <w:rFonts w:ascii="Times" w:hAnsi="Times" w:cs="Times"/>
                <w:sz w:val="19"/>
                <w:szCs w:val="19"/>
                <w:lang w:eastAsia="en-US"/>
              </w:rPr>
              <w:t>.</w:t>
            </w:r>
          </w:p>
        </w:tc>
      </w:tr>
    </w:tbl>
    <w:p w14:paraId="0F584FF9" w14:textId="7105E7A9" w:rsidR="00B27F90" w:rsidRPr="00211936" w:rsidRDefault="00B27F90">
      <w:pPr>
        <w:spacing w:line="253" w:lineRule="auto"/>
        <w:rPr>
          <w:rFonts w:ascii="Times" w:hAnsi="Times" w:cs="Times"/>
          <w:lang w:val="es-ES"/>
        </w:rPr>
        <w:sectPr w:rsidR="00B27F90" w:rsidRPr="00211936">
          <w:footerReference w:type="default" r:id="rId8"/>
          <w:pgSz w:w="15840" w:h="12240" w:orient="landscape"/>
          <w:pgMar w:top="1140" w:right="1340" w:bottom="1180" w:left="1300" w:header="0" w:footer="988" w:gutter="0"/>
          <w:cols w:space="720"/>
        </w:sectPr>
      </w:pPr>
    </w:p>
    <w:p w14:paraId="4F3D965B" w14:textId="77777777" w:rsidR="002058BF" w:rsidRPr="00211936" w:rsidRDefault="002058BF">
      <w:pPr>
        <w:spacing w:before="2"/>
        <w:rPr>
          <w:rFonts w:ascii="Times" w:eastAsia="Times New Roman" w:hAnsi="Times" w:cs="Times"/>
          <w:sz w:val="20"/>
          <w:szCs w:val="20"/>
          <w:lang w:val="es-ES"/>
        </w:rPr>
      </w:pPr>
    </w:p>
    <w:p w14:paraId="1C0A195A" w14:textId="63A2A280" w:rsidR="002058BF" w:rsidRPr="00D839FA" w:rsidRDefault="00EC5C5D">
      <w:pPr>
        <w:pStyle w:val="BodyText"/>
        <w:rPr>
          <w:rFonts w:ascii="Times" w:hAnsi="Times" w:cs="Times"/>
        </w:rPr>
      </w:pPr>
      <w:r w:rsidRPr="00D839FA">
        <w:rPr>
          <w:rFonts w:ascii="Times" w:hAnsi="Times" w:cs="Times"/>
          <w:w w:val="105"/>
        </w:rPr>
        <w:t>*Origen</w:t>
      </w:r>
      <w:r w:rsidRPr="00D839FA">
        <w:rPr>
          <w:rFonts w:ascii="Times" w:hAnsi="Times" w:cs="Times"/>
          <w:spacing w:val="-12"/>
          <w:w w:val="105"/>
        </w:rPr>
        <w:t xml:space="preserve"> </w:t>
      </w:r>
      <w:r w:rsidRPr="00D839FA">
        <w:rPr>
          <w:rFonts w:ascii="Times" w:hAnsi="Times" w:cs="Times"/>
          <w:w w:val="105"/>
        </w:rPr>
        <w:t>de</w:t>
      </w:r>
      <w:r w:rsidRPr="00D839FA">
        <w:rPr>
          <w:rFonts w:ascii="Times" w:hAnsi="Times" w:cs="Times"/>
          <w:spacing w:val="-11"/>
          <w:w w:val="105"/>
        </w:rPr>
        <w:t xml:space="preserve"> </w:t>
      </w:r>
      <w:r w:rsidR="000513B0">
        <w:rPr>
          <w:rFonts w:ascii="Times" w:hAnsi="Times" w:cs="Times"/>
          <w:spacing w:val="-11"/>
          <w:w w:val="105"/>
        </w:rPr>
        <w:t xml:space="preserve">los </w:t>
      </w:r>
      <w:r w:rsidRPr="00D839FA">
        <w:rPr>
          <w:rFonts w:ascii="Times" w:hAnsi="Times" w:cs="Times"/>
          <w:w w:val="105"/>
        </w:rPr>
        <w:t>datos:</w:t>
      </w:r>
    </w:p>
    <w:p w14:paraId="4A7B579A" w14:textId="77777777" w:rsidR="002058BF" w:rsidRPr="00D839FA" w:rsidRDefault="002058BF">
      <w:pPr>
        <w:spacing w:before="3"/>
        <w:rPr>
          <w:rFonts w:ascii="Times" w:eastAsia="Times New Roman" w:hAnsi="Times" w:cs="Times"/>
          <w:sz w:val="3"/>
          <w:szCs w:val="3"/>
        </w:rPr>
      </w:pPr>
    </w:p>
    <w:tbl>
      <w:tblPr>
        <w:tblStyle w:val="TableNormal1"/>
        <w:tblW w:w="0" w:type="auto"/>
        <w:tblInd w:w="445" w:type="dxa"/>
        <w:tblLayout w:type="fixed"/>
        <w:tblLook w:val="01E0" w:firstRow="1" w:lastRow="1" w:firstColumn="1" w:lastColumn="1" w:noHBand="0" w:noVBand="0"/>
      </w:tblPr>
      <w:tblGrid>
        <w:gridCol w:w="626"/>
        <w:gridCol w:w="8024"/>
        <w:gridCol w:w="2854"/>
      </w:tblGrid>
      <w:tr w:rsidR="002058BF" w:rsidRPr="005342DF" w14:paraId="41DE5043" w14:textId="77777777">
        <w:trPr>
          <w:trHeight w:hRule="exact" w:val="207"/>
        </w:trPr>
        <w:tc>
          <w:tcPr>
            <w:tcW w:w="626" w:type="dxa"/>
            <w:tcBorders>
              <w:top w:val="nil"/>
              <w:left w:val="nil"/>
              <w:bottom w:val="nil"/>
              <w:right w:val="nil"/>
            </w:tcBorders>
          </w:tcPr>
          <w:p w14:paraId="78DC9AD7" w14:textId="2CFE0CC3" w:rsidR="002058BF" w:rsidRPr="00D839FA" w:rsidRDefault="00642651">
            <w:pPr>
              <w:pStyle w:val="TableParagraph"/>
              <w:spacing w:line="193" w:lineRule="exact"/>
              <w:ind w:left="55"/>
              <w:rPr>
                <w:rFonts w:ascii="Times" w:eastAsia="Times New Roman" w:hAnsi="Times" w:cs="Times"/>
                <w:sz w:val="19"/>
                <w:szCs w:val="19"/>
              </w:rPr>
            </w:pPr>
            <w:r w:rsidRPr="00D839FA">
              <w:rPr>
                <w:rFonts w:ascii="Times" w:hAnsi="Times" w:cs="Times"/>
                <w:spacing w:val="2"/>
                <w:w w:val="105"/>
                <w:sz w:val="19"/>
              </w:rPr>
              <w:t>SGI</w:t>
            </w:r>
          </w:p>
        </w:tc>
        <w:tc>
          <w:tcPr>
            <w:tcW w:w="8024" w:type="dxa"/>
            <w:tcBorders>
              <w:top w:val="nil"/>
              <w:left w:val="nil"/>
              <w:bottom w:val="nil"/>
              <w:right w:val="nil"/>
            </w:tcBorders>
          </w:tcPr>
          <w:p w14:paraId="422D1986" w14:textId="2D3A70C5" w:rsidR="002058BF" w:rsidRPr="00D839FA" w:rsidRDefault="00EC5C5D">
            <w:pPr>
              <w:pStyle w:val="TableParagraph"/>
              <w:spacing w:line="193" w:lineRule="exact"/>
              <w:ind w:left="148"/>
              <w:rPr>
                <w:rFonts w:ascii="Times" w:eastAsia="Times New Roman" w:hAnsi="Times" w:cs="Times"/>
                <w:sz w:val="19"/>
                <w:szCs w:val="19"/>
                <w:lang w:val="es-ES"/>
              </w:rPr>
            </w:pPr>
            <w:r w:rsidRPr="00D839FA">
              <w:rPr>
                <w:rFonts w:ascii="Times" w:hAnsi="Times" w:cs="Times"/>
                <w:w w:val="105"/>
                <w:sz w:val="19"/>
                <w:lang w:val="es-ES"/>
              </w:rPr>
              <w:t>Sistema</w:t>
            </w:r>
            <w:r w:rsidRPr="00D839FA">
              <w:rPr>
                <w:rFonts w:ascii="Times" w:hAnsi="Times" w:cs="Times"/>
                <w:spacing w:val="-15"/>
                <w:w w:val="105"/>
                <w:sz w:val="19"/>
                <w:lang w:val="es-ES"/>
              </w:rPr>
              <w:t xml:space="preserve"> </w:t>
            </w:r>
            <w:r w:rsidRPr="00D839FA">
              <w:rPr>
                <w:rFonts w:ascii="Times" w:hAnsi="Times" w:cs="Times"/>
                <w:w w:val="105"/>
                <w:sz w:val="19"/>
                <w:lang w:val="es-ES"/>
              </w:rPr>
              <w:t>de</w:t>
            </w:r>
            <w:r w:rsidRPr="00D839FA">
              <w:rPr>
                <w:rFonts w:ascii="Times" w:hAnsi="Times" w:cs="Times"/>
                <w:spacing w:val="-15"/>
                <w:w w:val="105"/>
                <w:sz w:val="19"/>
                <w:lang w:val="es-ES"/>
              </w:rPr>
              <w:t xml:space="preserve"> </w:t>
            </w:r>
            <w:r w:rsidR="00642651" w:rsidRPr="00D839FA">
              <w:rPr>
                <w:rFonts w:ascii="Times" w:hAnsi="Times" w:cs="Times"/>
                <w:spacing w:val="-15"/>
                <w:w w:val="105"/>
                <w:sz w:val="19"/>
                <w:lang w:val="es-ES"/>
              </w:rPr>
              <w:t xml:space="preserve">Gestión de la </w:t>
            </w:r>
            <w:r w:rsidRPr="00D839FA">
              <w:rPr>
                <w:rFonts w:ascii="Times" w:hAnsi="Times" w:cs="Times"/>
                <w:w w:val="105"/>
                <w:sz w:val="19"/>
                <w:lang w:val="es-ES"/>
              </w:rPr>
              <w:t>Información</w:t>
            </w:r>
          </w:p>
        </w:tc>
        <w:tc>
          <w:tcPr>
            <w:tcW w:w="2854" w:type="dxa"/>
            <w:vMerge w:val="restart"/>
            <w:tcBorders>
              <w:top w:val="nil"/>
              <w:left w:val="nil"/>
              <w:right w:val="nil"/>
            </w:tcBorders>
          </w:tcPr>
          <w:p w14:paraId="5739076A" w14:textId="0FAAAE6D" w:rsidR="002058BF" w:rsidRPr="00D839FA" w:rsidRDefault="002058BF">
            <w:pPr>
              <w:rPr>
                <w:rFonts w:ascii="Times" w:hAnsi="Times" w:cs="Times"/>
                <w:lang w:val="es-ES"/>
              </w:rPr>
            </w:pPr>
          </w:p>
        </w:tc>
      </w:tr>
      <w:tr w:rsidR="002058BF" w:rsidRPr="005342DF" w14:paraId="59E57A44" w14:textId="77777777">
        <w:trPr>
          <w:trHeight w:hRule="exact" w:val="230"/>
        </w:trPr>
        <w:tc>
          <w:tcPr>
            <w:tcW w:w="626" w:type="dxa"/>
            <w:tcBorders>
              <w:top w:val="nil"/>
              <w:left w:val="nil"/>
              <w:bottom w:val="nil"/>
              <w:right w:val="nil"/>
            </w:tcBorders>
          </w:tcPr>
          <w:p w14:paraId="08BA039E" w14:textId="77777777" w:rsidR="002058BF" w:rsidRPr="00D839FA" w:rsidRDefault="00EC5C5D">
            <w:pPr>
              <w:pStyle w:val="TableParagraph"/>
              <w:spacing w:line="216" w:lineRule="exact"/>
              <w:ind w:left="55"/>
              <w:rPr>
                <w:rFonts w:ascii="Times" w:eastAsia="Times New Roman" w:hAnsi="Times" w:cs="Times"/>
                <w:sz w:val="19"/>
                <w:szCs w:val="19"/>
              </w:rPr>
            </w:pPr>
            <w:r w:rsidRPr="00D839FA">
              <w:rPr>
                <w:rFonts w:ascii="Times" w:hAnsi="Times" w:cs="Times"/>
                <w:spacing w:val="2"/>
                <w:w w:val="105"/>
                <w:sz w:val="19"/>
              </w:rPr>
              <w:t>DOC</w:t>
            </w:r>
          </w:p>
        </w:tc>
        <w:tc>
          <w:tcPr>
            <w:tcW w:w="8024" w:type="dxa"/>
            <w:tcBorders>
              <w:top w:val="nil"/>
              <w:left w:val="nil"/>
              <w:bottom w:val="nil"/>
              <w:right w:val="nil"/>
            </w:tcBorders>
          </w:tcPr>
          <w:p w14:paraId="63297FBD" w14:textId="28EED1A4" w:rsidR="002058BF" w:rsidRPr="00D839FA" w:rsidRDefault="00EC5C5D">
            <w:pPr>
              <w:pStyle w:val="TableParagraph"/>
              <w:spacing w:line="216" w:lineRule="exact"/>
              <w:ind w:left="148"/>
              <w:rPr>
                <w:rFonts w:ascii="Times" w:eastAsia="Times New Roman" w:hAnsi="Times" w:cs="Times"/>
                <w:sz w:val="19"/>
                <w:szCs w:val="19"/>
                <w:lang w:val="es-ES"/>
              </w:rPr>
            </w:pPr>
            <w:r w:rsidRPr="00D839FA">
              <w:rPr>
                <w:rFonts w:ascii="Times" w:hAnsi="Times" w:cs="Times"/>
                <w:spacing w:val="1"/>
                <w:w w:val="105"/>
                <w:sz w:val="19"/>
                <w:lang w:val="es-ES"/>
              </w:rPr>
              <w:t>R</w:t>
            </w:r>
            <w:r w:rsidR="000E6A92" w:rsidRPr="00D839FA">
              <w:rPr>
                <w:rFonts w:ascii="Times" w:hAnsi="Times" w:cs="Times"/>
                <w:spacing w:val="1"/>
                <w:w w:val="105"/>
                <w:sz w:val="19"/>
                <w:lang w:val="es-ES"/>
              </w:rPr>
              <w:t>evisión documental</w:t>
            </w:r>
            <w:r w:rsidRPr="00D839FA">
              <w:rPr>
                <w:rFonts w:ascii="Times" w:hAnsi="Times" w:cs="Times"/>
                <w:w w:val="105"/>
                <w:sz w:val="19"/>
                <w:lang w:val="es-ES"/>
              </w:rPr>
              <w:t>:</w:t>
            </w:r>
            <w:r w:rsidRPr="00D839FA">
              <w:rPr>
                <w:rFonts w:ascii="Times" w:hAnsi="Times" w:cs="Times"/>
                <w:spacing w:val="-9"/>
                <w:w w:val="105"/>
                <w:sz w:val="19"/>
                <w:lang w:val="es-ES"/>
              </w:rPr>
              <w:t xml:space="preserve"> </w:t>
            </w:r>
            <w:r w:rsidRPr="00D839FA">
              <w:rPr>
                <w:rFonts w:ascii="Times" w:hAnsi="Times" w:cs="Times"/>
                <w:w w:val="105"/>
                <w:sz w:val="19"/>
                <w:lang w:val="es-ES"/>
              </w:rPr>
              <w:t>historias</w:t>
            </w:r>
            <w:r w:rsidRPr="00D839FA">
              <w:rPr>
                <w:rFonts w:ascii="Times" w:hAnsi="Times" w:cs="Times"/>
                <w:spacing w:val="-10"/>
                <w:w w:val="105"/>
                <w:sz w:val="19"/>
                <w:lang w:val="es-ES"/>
              </w:rPr>
              <w:t xml:space="preserve"> </w:t>
            </w:r>
            <w:r w:rsidRPr="00D839FA">
              <w:rPr>
                <w:rFonts w:ascii="Times" w:hAnsi="Times" w:cs="Times"/>
                <w:w w:val="105"/>
                <w:sz w:val="19"/>
                <w:lang w:val="es-ES"/>
              </w:rPr>
              <w:t>clínicas,</w:t>
            </w:r>
            <w:r w:rsidRPr="00D839FA">
              <w:rPr>
                <w:rFonts w:ascii="Times" w:hAnsi="Times" w:cs="Times"/>
                <w:spacing w:val="-10"/>
                <w:w w:val="105"/>
                <w:sz w:val="19"/>
                <w:lang w:val="es-ES"/>
              </w:rPr>
              <w:t xml:space="preserve"> </w:t>
            </w:r>
            <w:r w:rsidRPr="00D839FA">
              <w:rPr>
                <w:rFonts w:ascii="Times" w:hAnsi="Times" w:cs="Times"/>
                <w:w w:val="105"/>
                <w:sz w:val="19"/>
                <w:lang w:val="es-ES"/>
              </w:rPr>
              <w:t>las</w:t>
            </w:r>
            <w:r w:rsidRPr="00D839FA">
              <w:rPr>
                <w:rFonts w:ascii="Times" w:hAnsi="Times" w:cs="Times"/>
                <w:spacing w:val="-10"/>
                <w:w w:val="105"/>
                <w:sz w:val="19"/>
                <w:lang w:val="es-ES"/>
              </w:rPr>
              <w:t xml:space="preserve"> </w:t>
            </w:r>
            <w:r w:rsidR="00A05DE0" w:rsidRPr="00D839FA">
              <w:rPr>
                <w:rFonts w:ascii="Times" w:hAnsi="Times" w:cs="Times"/>
                <w:spacing w:val="-10"/>
                <w:w w:val="105"/>
                <w:sz w:val="19"/>
                <w:lang w:val="es-ES"/>
              </w:rPr>
              <w:t>política</w:t>
            </w:r>
            <w:r w:rsidRPr="00D839FA">
              <w:rPr>
                <w:rFonts w:ascii="Times" w:hAnsi="Times" w:cs="Times"/>
                <w:w w:val="105"/>
                <w:sz w:val="19"/>
                <w:lang w:val="es-ES"/>
              </w:rPr>
              <w:t>s</w:t>
            </w:r>
            <w:r w:rsidRPr="00D839FA">
              <w:rPr>
                <w:rFonts w:ascii="Times" w:hAnsi="Times" w:cs="Times"/>
                <w:spacing w:val="-10"/>
                <w:w w:val="105"/>
                <w:sz w:val="19"/>
                <w:lang w:val="es-ES"/>
              </w:rPr>
              <w:t xml:space="preserve"> </w:t>
            </w:r>
            <w:r w:rsidRPr="00D839FA">
              <w:rPr>
                <w:rFonts w:ascii="Times" w:hAnsi="Times" w:cs="Times"/>
                <w:w w:val="105"/>
                <w:sz w:val="19"/>
                <w:lang w:val="es-ES"/>
              </w:rPr>
              <w:t>y</w:t>
            </w:r>
            <w:r w:rsidRPr="00D839FA">
              <w:rPr>
                <w:rFonts w:ascii="Times" w:hAnsi="Times" w:cs="Times"/>
                <w:spacing w:val="-9"/>
                <w:w w:val="105"/>
                <w:sz w:val="19"/>
                <w:lang w:val="es-ES"/>
              </w:rPr>
              <w:t xml:space="preserve"> </w:t>
            </w:r>
            <w:r w:rsidRPr="00D839FA">
              <w:rPr>
                <w:rFonts w:ascii="Times" w:hAnsi="Times" w:cs="Times"/>
                <w:w w:val="105"/>
                <w:sz w:val="19"/>
                <w:lang w:val="es-ES"/>
              </w:rPr>
              <w:t>procedimientos</w:t>
            </w:r>
            <w:r w:rsidRPr="00D839FA">
              <w:rPr>
                <w:rFonts w:ascii="Times" w:hAnsi="Times" w:cs="Times"/>
                <w:spacing w:val="-10"/>
                <w:w w:val="105"/>
                <w:sz w:val="19"/>
                <w:lang w:val="es-ES"/>
              </w:rPr>
              <w:t xml:space="preserve"> </w:t>
            </w:r>
            <w:r w:rsidRPr="00D839FA">
              <w:rPr>
                <w:rFonts w:ascii="Times" w:hAnsi="Times" w:cs="Times"/>
                <w:w w:val="105"/>
                <w:sz w:val="19"/>
                <w:lang w:val="es-ES"/>
              </w:rPr>
              <w:t>de</w:t>
            </w:r>
            <w:r w:rsidR="00894EDC" w:rsidRPr="00D839FA">
              <w:rPr>
                <w:rFonts w:ascii="Times" w:hAnsi="Times" w:cs="Times"/>
                <w:w w:val="105"/>
                <w:sz w:val="19"/>
                <w:lang w:val="es-ES"/>
              </w:rPr>
              <w:t>l centro</w:t>
            </w:r>
          </w:p>
        </w:tc>
        <w:tc>
          <w:tcPr>
            <w:tcW w:w="2854" w:type="dxa"/>
            <w:vMerge/>
            <w:tcBorders>
              <w:left w:val="nil"/>
              <w:right w:val="nil"/>
            </w:tcBorders>
          </w:tcPr>
          <w:p w14:paraId="4A167078" w14:textId="77777777" w:rsidR="002058BF" w:rsidRPr="00D839FA" w:rsidRDefault="002058BF">
            <w:pPr>
              <w:rPr>
                <w:rFonts w:ascii="Times" w:hAnsi="Times" w:cs="Times"/>
                <w:lang w:val="es-ES"/>
              </w:rPr>
            </w:pPr>
          </w:p>
        </w:tc>
      </w:tr>
      <w:tr w:rsidR="002058BF" w:rsidRPr="005342DF" w14:paraId="4F288D57" w14:textId="77777777">
        <w:trPr>
          <w:trHeight w:hRule="exact" w:val="230"/>
        </w:trPr>
        <w:tc>
          <w:tcPr>
            <w:tcW w:w="626" w:type="dxa"/>
            <w:tcBorders>
              <w:top w:val="nil"/>
              <w:left w:val="nil"/>
              <w:bottom w:val="nil"/>
              <w:right w:val="nil"/>
            </w:tcBorders>
          </w:tcPr>
          <w:p w14:paraId="53907844" w14:textId="14C8C498" w:rsidR="002058BF" w:rsidRPr="00D839FA" w:rsidRDefault="00642651">
            <w:pPr>
              <w:pStyle w:val="TableParagraph"/>
              <w:spacing w:line="216" w:lineRule="exact"/>
              <w:ind w:left="55"/>
              <w:rPr>
                <w:rFonts w:ascii="Times" w:eastAsia="Times New Roman" w:hAnsi="Times" w:cs="Times"/>
                <w:sz w:val="19"/>
                <w:szCs w:val="19"/>
              </w:rPr>
            </w:pPr>
            <w:r w:rsidRPr="00D839FA">
              <w:rPr>
                <w:rFonts w:ascii="Times" w:hAnsi="Times" w:cs="Times"/>
                <w:spacing w:val="1"/>
                <w:w w:val="105"/>
                <w:sz w:val="19"/>
              </w:rPr>
              <w:t>E</w:t>
            </w:r>
            <w:r w:rsidR="00EC5C5D" w:rsidRPr="00D839FA">
              <w:rPr>
                <w:rFonts w:ascii="Times" w:hAnsi="Times" w:cs="Times"/>
                <w:spacing w:val="2"/>
                <w:w w:val="105"/>
                <w:sz w:val="19"/>
              </w:rPr>
              <w:t>N</w:t>
            </w:r>
            <w:r w:rsidR="00EC5C5D" w:rsidRPr="00D839FA">
              <w:rPr>
                <w:rFonts w:ascii="Times" w:hAnsi="Times" w:cs="Times"/>
                <w:w w:val="105"/>
                <w:sz w:val="19"/>
              </w:rPr>
              <w:t>T</w:t>
            </w:r>
          </w:p>
        </w:tc>
        <w:tc>
          <w:tcPr>
            <w:tcW w:w="8024" w:type="dxa"/>
            <w:tcBorders>
              <w:top w:val="nil"/>
              <w:left w:val="nil"/>
              <w:bottom w:val="nil"/>
              <w:right w:val="nil"/>
            </w:tcBorders>
          </w:tcPr>
          <w:p w14:paraId="6862A251" w14:textId="72C93B2F" w:rsidR="002058BF" w:rsidRPr="00D839FA" w:rsidRDefault="00EC5C5D">
            <w:pPr>
              <w:pStyle w:val="TableParagraph"/>
              <w:spacing w:line="216" w:lineRule="exact"/>
              <w:ind w:left="148"/>
              <w:rPr>
                <w:rFonts w:ascii="Times" w:eastAsia="Times New Roman" w:hAnsi="Times" w:cs="Times"/>
                <w:sz w:val="19"/>
                <w:szCs w:val="19"/>
                <w:lang w:val="es-ES"/>
              </w:rPr>
            </w:pPr>
            <w:r w:rsidRPr="00D839FA">
              <w:rPr>
                <w:rFonts w:ascii="Times" w:hAnsi="Times" w:cs="Times"/>
                <w:w w:val="105"/>
                <w:sz w:val="19"/>
                <w:lang w:val="es-ES"/>
              </w:rPr>
              <w:t>Entrevistas</w:t>
            </w:r>
            <w:r w:rsidRPr="00D839FA">
              <w:rPr>
                <w:rFonts w:ascii="Times" w:hAnsi="Times" w:cs="Times"/>
                <w:spacing w:val="-12"/>
                <w:w w:val="105"/>
                <w:sz w:val="19"/>
                <w:lang w:val="es-ES"/>
              </w:rPr>
              <w:t xml:space="preserve"> </w:t>
            </w:r>
            <w:r w:rsidRPr="00D839FA">
              <w:rPr>
                <w:rFonts w:ascii="Times" w:hAnsi="Times" w:cs="Times"/>
                <w:w w:val="105"/>
                <w:sz w:val="19"/>
                <w:lang w:val="es-ES"/>
              </w:rPr>
              <w:t>con</w:t>
            </w:r>
            <w:r w:rsidRPr="00D839FA">
              <w:rPr>
                <w:rFonts w:ascii="Times" w:hAnsi="Times" w:cs="Times"/>
                <w:spacing w:val="-10"/>
                <w:w w:val="105"/>
                <w:sz w:val="19"/>
                <w:lang w:val="es-ES"/>
              </w:rPr>
              <w:t xml:space="preserve"> </w:t>
            </w:r>
            <w:r w:rsidR="00894EDC" w:rsidRPr="00D839FA">
              <w:rPr>
                <w:rFonts w:ascii="Times" w:hAnsi="Times" w:cs="Times"/>
                <w:spacing w:val="-10"/>
                <w:w w:val="105"/>
                <w:sz w:val="19"/>
                <w:lang w:val="es-ES"/>
              </w:rPr>
              <w:t>personas usuarias</w:t>
            </w:r>
            <w:r w:rsidRPr="00D839FA">
              <w:rPr>
                <w:rFonts w:ascii="Times" w:hAnsi="Times" w:cs="Times"/>
                <w:w w:val="105"/>
                <w:sz w:val="19"/>
                <w:lang w:val="es-ES"/>
              </w:rPr>
              <w:t>,</w:t>
            </w:r>
            <w:r w:rsidR="00894EDC" w:rsidRPr="00D839FA">
              <w:rPr>
                <w:rFonts w:ascii="Times" w:hAnsi="Times" w:cs="Times"/>
                <w:w w:val="105"/>
                <w:sz w:val="19"/>
                <w:lang w:val="es-ES"/>
              </w:rPr>
              <w:t xml:space="preserve"> </w:t>
            </w:r>
            <w:r w:rsidRPr="00D839FA">
              <w:rPr>
                <w:rFonts w:ascii="Times" w:hAnsi="Times" w:cs="Times"/>
                <w:w w:val="105"/>
                <w:sz w:val="19"/>
                <w:lang w:val="es-ES"/>
              </w:rPr>
              <w:t>especialistas</w:t>
            </w:r>
            <w:r w:rsidRPr="00D839FA">
              <w:rPr>
                <w:rFonts w:ascii="Times" w:hAnsi="Times" w:cs="Times"/>
                <w:spacing w:val="-11"/>
                <w:w w:val="105"/>
                <w:sz w:val="19"/>
                <w:lang w:val="es-ES"/>
              </w:rPr>
              <w:t xml:space="preserve"> </w:t>
            </w:r>
            <w:r w:rsidRPr="00D839FA">
              <w:rPr>
                <w:rFonts w:ascii="Times" w:hAnsi="Times" w:cs="Times"/>
                <w:w w:val="105"/>
                <w:sz w:val="19"/>
                <w:lang w:val="es-ES"/>
              </w:rPr>
              <w:t>de</w:t>
            </w:r>
            <w:r w:rsidRPr="00D839FA">
              <w:rPr>
                <w:rFonts w:ascii="Times" w:hAnsi="Times" w:cs="Times"/>
                <w:spacing w:val="-11"/>
                <w:w w:val="105"/>
                <w:sz w:val="19"/>
                <w:lang w:val="es-ES"/>
              </w:rPr>
              <w:t xml:space="preserve"> </w:t>
            </w:r>
            <w:r w:rsidRPr="00D839FA">
              <w:rPr>
                <w:rFonts w:ascii="Times" w:hAnsi="Times" w:cs="Times"/>
                <w:w w:val="105"/>
                <w:sz w:val="19"/>
                <w:lang w:val="es-ES"/>
              </w:rPr>
              <w:t>empleo,</w:t>
            </w:r>
            <w:r w:rsidRPr="00D839FA">
              <w:rPr>
                <w:rFonts w:ascii="Times" w:hAnsi="Times" w:cs="Times"/>
                <w:spacing w:val="-11"/>
                <w:w w:val="105"/>
                <w:sz w:val="19"/>
                <w:lang w:val="es-ES"/>
              </w:rPr>
              <w:t xml:space="preserve"> </w:t>
            </w:r>
            <w:r w:rsidRPr="00D839FA">
              <w:rPr>
                <w:rFonts w:ascii="Times" w:hAnsi="Times" w:cs="Times"/>
                <w:w w:val="105"/>
                <w:sz w:val="19"/>
                <w:lang w:val="es-ES"/>
              </w:rPr>
              <w:t>personal</w:t>
            </w:r>
            <w:r w:rsidRPr="00D839FA">
              <w:rPr>
                <w:rFonts w:ascii="Times" w:hAnsi="Times" w:cs="Times"/>
                <w:spacing w:val="-11"/>
                <w:w w:val="105"/>
                <w:sz w:val="19"/>
                <w:lang w:val="es-ES"/>
              </w:rPr>
              <w:t xml:space="preserve"> </w:t>
            </w:r>
            <w:r w:rsidRPr="00D839FA">
              <w:rPr>
                <w:rFonts w:ascii="Times" w:hAnsi="Times" w:cs="Times"/>
                <w:w w:val="105"/>
                <w:sz w:val="19"/>
                <w:lang w:val="es-ES"/>
              </w:rPr>
              <w:t>de</w:t>
            </w:r>
            <w:r w:rsidRPr="00D839FA">
              <w:rPr>
                <w:rFonts w:ascii="Times" w:hAnsi="Times" w:cs="Times"/>
                <w:spacing w:val="-11"/>
                <w:w w:val="105"/>
                <w:sz w:val="19"/>
                <w:lang w:val="es-ES"/>
              </w:rPr>
              <w:t xml:space="preserve"> </w:t>
            </w:r>
            <w:r w:rsidRPr="00D839FA">
              <w:rPr>
                <w:rFonts w:ascii="Times" w:hAnsi="Times" w:cs="Times"/>
                <w:w w:val="105"/>
                <w:sz w:val="19"/>
                <w:lang w:val="es-ES"/>
              </w:rPr>
              <w:t>la</w:t>
            </w:r>
            <w:r w:rsidRPr="00D839FA">
              <w:rPr>
                <w:rFonts w:ascii="Times" w:hAnsi="Times" w:cs="Times"/>
                <w:spacing w:val="-11"/>
                <w:w w:val="105"/>
                <w:sz w:val="19"/>
                <w:lang w:val="es-ES"/>
              </w:rPr>
              <w:t xml:space="preserve"> </w:t>
            </w:r>
            <w:r w:rsidRPr="00D839FA">
              <w:rPr>
                <w:rFonts w:ascii="Times" w:hAnsi="Times" w:cs="Times"/>
                <w:w w:val="105"/>
                <w:sz w:val="19"/>
                <w:lang w:val="es-ES"/>
              </w:rPr>
              <w:t>salud</w:t>
            </w:r>
            <w:r w:rsidRPr="00D839FA">
              <w:rPr>
                <w:rFonts w:ascii="Times" w:hAnsi="Times" w:cs="Times"/>
                <w:spacing w:val="-11"/>
                <w:w w:val="105"/>
                <w:sz w:val="19"/>
                <w:lang w:val="es-ES"/>
              </w:rPr>
              <w:t xml:space="preserve"> </w:t>
            </w:r>
            <w:r w:rsidRPr="00D839FA">
              <w:rPr>
                <w:rFonts w:ascii="Times" w:hAnsi="Times" w:cs="Times"/>
                <w:w w:val="105"/>
                <w:sz w:val="19"/>
                <w:lang w:val="es-ES"/>
              </w:rPr>
              <w:t>mental,</w:t>
            </w:r>
          </w:p>
        </w:tc>
        <w:tc>
          <w:tcPr>
            <w:tcW w:w="2854" w:type="dxa"/>
            <w:vMerge/>
            <w:tcBorders>
              <w:left w:val="nil"/>
              <w:right w:val="nil"/>
            </w:tcBorders>
          </w:tcPr>
          <w:p w14:paraId="2AF9E08F" w14:textId="77777777" w:rsidR="002058BF" w:rsidRPr="00D839FA" w:rsidRDefault="002058BF">
            <w:pPr>
              <w:rPr>
                <w:rFonts w:ascii="Times" w:hAnsi="Times" w:cs="Times"/>
                <w:lang w:val="es-ES"/>
              </w:rPr>
            </w:pPr>
          </w:p>
        </w:tc>
      </w:tr>
      <w:tr w:rsidR="002058BF" w:rsidRPr="005342DF" w14:paraId="467E975B" w14:textId="77777777">
        <w:trPr>
          <w:trHeight w:hRule="exact" w:val="230"/>
        </w:trPr>
        <w:tc>
          <w:tcPr>
            <w:tcW w:w="626" w:type="dxa"/>
            <w:tcBorders>
              <w:top w:val="nil"/>
              <w:left w:val="nil"/>
              <w:bottom w:val="nil"/>
              <w:right w:val="nil"/>
            </w:tcBorders>
          </w:tcPr>
          <w:p w14:paraId="61C30FB4" w14:textId="77777777" w:rsidR="002058BF" w:rsidRPr="00D839FA" w:rsidRDefault="002058BF">
            <w:pPr>
              <w:rPr>
                <w:rFonts w:ascii="Times" w:hAnsi="Times" w:cs="Times"/>
                <w:lang w:val="es-ES"/>
              </w:rPr>
            </w:pPr>
          </w:p>
        </w:tc>
        <w:tc>
          <w:tcPr>
            <w:tcW w:w="8024" w:type="dxa"/>
            <w:tcBorders>
              <w:top w:val="nil"/>
              <w:left w:val="nil"/>
              <w:bottom w:val="nil"/>
              <w:right w:val="nil"/>
            </w:tcBorders>
          </w:tcPr>
          <w:p w14:paraId="133E6913" w14:textId="5AC377B1" w:rsidR="002058BF" w:rsidRPr="00D839FA" w:rsidRDefault="00EC5C5D">
            <w:pPr>
              <w:pStyle w:val="TableParagraph"/>
              <w:spacing w:line="216" w:lineRule="exact"/>
              <w:ind w:left="148"/>
              <w:rPr>
                <w:rFonts w:ascii="Times" w:eastAsia="Times New Roman" w:hAnsi="Times" w:cs="Times"/>
                <w:sz w:val="19"/>
                <w:szCs w:val="19"/>
                <w:lang w:val="es-ES"/>
              </w:rPr>
            </w:pPr>
            <w:r w:rsidRPr="00D839FA">
              <w:rPr>
                <w:rFonts w:ascii="Times" w:hAnsi="Times" w:cs="Times"/>
                <w:w w:val="105"/>
                <w:sz w:val="19"/>
                <w:lang w:val="es-ES"/>
              </w:rPr>
              <w:t>consejeros</w:t>
            </w:r>
            <w:r w:rsidRPr="00D839FA">
              <w:rPr>
                <w:rFonts w:ascii="Times" w:hAnsi="Times" w:cs="Times"/>
                <w:spacing w:val="-15"/>
                <w:w w:val="105"/>
                <w:sz w:val="19"/>
                <w:lang w:val="es-ES"/>
              </w:rPr>
              <w:t xml:space="preserve"> </w:t>
            </w:r>
            <w:r w:rsidRPr="00D839FA">
              <w:rPr>
                <w:rFonts w:ascii="Times" w:hAnsi="Times" w:cs="Times"/>
                <w:w w:val="105"/>
                <w:sz w:val="19"/>
                <w:lang w:val="es-ES"/>
              </w:rPr>
              <w:t>de</w:t>
            </w:r>
            <w:r w:rsidRPr="00D839FA">
              <w:rPr>
                <w:rFonts w:ascii="Times" w:hAnsi="Times" w:cs="Times"/>
                <w:spacing w:val="-15"/>
                <w:w w:val="105"/>
                <w:sz w:val="19"/>
                <w:lang w:val="es-ES"/>
              </w:rPr>
              <w:t xml:space="preserve"> </w:t>
            </w:r>
            <w:r w:rsidRPr="00D839FA">
              <w:rPr>
                <w:rFonts w:ascii="Times" w:hAnsi="Times" w:cs="Times"/>
                <w:w w:val="105"/>
                <w:sz w:val="19"/>
                <w:lang w:val="es-ES"/>
              </w:rPr>
              <w:t>la</w:t>
            </w:r>
            <w:r w:rsidRPr="00D839FA">
              <w:rPr>
                <w:rFonts w:ascii="Times" w:hAnsi="Times" w:cs="Times"/>
                <w:spacing w:val="-15"/>
                <w:w w:val="105"/>
                <w:sz w:val="19"/>
                <w:lang w:val="es-ES"/>
              </w:rPr>
              <w:t xml:space="preserve"> </w:t>
            </w:r>
            <w:r w:rsidRPr="00D839FA">
              <w:rPr>
                <w:rFonts w:ascii="Times" w:hAnsi="Times" w:cs="Times"/>
                <w:w w:val="105"/>
                <w:sz w:val="19"/>
                <w:lang w:val="es-ES"/>
              </w:rPr>
              <w:t>rehabilitación</w:t>
            </w:r>
            <w:r w:rsidRPr="00D839FA">
              <w:rPr>
                <w:rFonts w:ascii="Times" w:hAnsi="Times" w:cs="Times"/>
                <w:spacing w:val="-14"/>
                <w:w w:val="105"/>
                <w:sz w:val="19"/>
                <w:lang w:val="es-ES"/>
              </w:rPr>
              <w:t xml:space="preserve"> </w:t>
            </w:r>
            <w:r w:rsidRPr="00D839FA">
              <w:rPr>
                <w:rFonts w:ascii="Times" w:hAnsi="Times" w:cs="Times"/>
                <w:w w:val="105"/>
                <w:sz w:val="19"/>
                <w:lang w:val="es-ES"/>
              </w:rPr>
              <w:t>vocacional</w:t>
            </w:r>
            <w:r w:rsidR="000513B0">
              <w:rPr>
                <w:rFonts w:ascii="Times" w:hAnsi="Times" w:cs="Times"/>
                <w:w w:val="105"/>
                <w:sz w:val="19"/>
                <w:lang w:val="es-ES"/>
              </w:rPr>
              <w:t xml:space="preserve"> (RV)</w:t>
            </w:r>
            <w:r w:rsidRPr="00D839FA">
              <w:rPr>
                <w:rFonts w:ascii="Times" w:hAnsi="Times" w:cs="Times"/>
                <w:w w:val="105"/>
                <w:sz w:val="19"/>
                <w:lang w:val="es-ES"/>
              </w:rPr>
              <w:t>,</w:t>
            </w:r>
            <w:r w:rsidRPr="00D839FA">
              <w:rPr>
                <w:rFonts w:ascii="Times" w:hAnsi="Times" w:cs="Times"/>
                <w:spacing w:val="-15"/>
                <w:w w:val="105"/>
                <w:sz w:val="19"/>
                <w:lang w:val="es-ES"/>
              </w:rPr>
              <w:t xml:space="preserve"> </w:t>
            </w:r>
            <w:r w:rsidRPr="00D839FA">
              <w:rPr>
                <w:rFonts w:ascii="Times" w:hAnsi="Times" w:cs="Times"/>
                <w:w w:val="105"/>
                <w:sz w:val="19"/>
                <w:lang w:val="es-ES"/>
              </w:rPr>
              <w:t>familia</w:t>
            </w:r>
            <w:r w:rsidR="000513B0">
              <w:rPr>
                <w:rFonts w:ascii="Times" w:hAnsi="Times" w:cs="Times"/>
                <w:w w:val="105"/>
                <w:sz w:val="19"/>
                <w:lang w:val="es-ES"/>
              </w:rPr>
              <w:t>res</w:t>
            </w:r>
            <w:r w:rsidRPr="00D839FA">
              <w:rPr>
                <w:rFonts w:ascii="Times" w:hAnsi="Times" w:cs="Times"/>
                <w:w w:val="105"/>
                <w:sz w:val="19"/>
                <w:lang w:val="es-ES"/>
              </w:rPr>
              <w:t>,</w:t>
            </w:r>
            <w:r w:rsidRPr="00D839FA">
              <w:rPr>
                <w:rFonts w:ascii="Times" w:hAnsi="Times" w:cs="Times"/>
                <w:spacing w:val="-15"/>
                <w:w w:val="105"/>
                <w:sz w:val="19"/>
                <w:lang w:val="es-ES"/>
              </w:rPr>
              <w:t xml:space="preserve"> </w:t>
            </w:r>
            <w:r w:rsidRPr="00D839FA">
              <w:rPr>
                <w:rFonts w:ascii="Times" w:hAnsi="Times" w:cs="Times"/>
                <w:w w:val="105"/>
                <w:sz w:val="19"/>
                <w:lang w:val="es-ES"/>
              </w:rPr>
              <w:t>em</w:t>
            </w:r>
            <w:r w:rsidR="005B5D35" w:rsidRPr="00D839FA">
              <w:rPr>
                <w:rFonts w:ascii="Times" w:hAnsi="Times" w:cs="Times"/>
                <w:w w:val="105"/>
                <w:sz w:val="19"/>
                <w:lang w:val="es-ES"/>
              </w:rPr>
              <w:t>presas</w:t>
            </w:r>
            <w:r w:rsidR="00E93783" w:rsidRPr="00D839FA">
              <w:rPr>
                <w:rFonts w:ascii="Times" w:hAnsi="Times" w:cs="Times"/>
                <w:w w:val="105"/>
                <w:sz w:val="19"/>
                <w:lang w:val="es-ES"/>
              </w:rPr>
              <w:t xml:space="preserve"> empleadoras.</w:t>
            </w:r>
          </w:p>
        </w:tc>
        <w:tc>
          <w:tcPr>
            <w:tcW w:w="2854" w:type="dxa"/>
            <w:vMerge/>
            <w:tcBorders>
              <w:left w:val="nil"/>
              <w:right w:val="nil"/>
            </w:tcBorders>
          </w:tcPr>
          <w:p w14:paraId="5C51BAF8" w14:textId="77777777" w:rsidR="002058BF" w:rsidRPr="00D839FA" w:rsidRDefault="002058BF">
            <w:pPr>
              <w:rPr>
                <w:rFonts w:ascii="Times" w:hAnsi="Times" w:cs="Times"/>
                <w:lang w:val="es-ES"/>
              </w:rPr>
            </w:pPr>
          </w:p>
        </w:tc>
      </w:tr>
      <w:tr w:rsidR="002058BF" w:rsidRPr="005342DF" w14:paraId="374FE74B" w14:textId="77777777" w:rsidTr="00BA7EF1">
        <w:trPr>
          <w:trHeight w:hRule="exact" w:val="451"/>
        </w:trPr>
        <w:tc>
          <w:tcPr>
            <w:tcW w:w="626" w:type="dxa"/>
            <w:tcBorders>
              <w:top w:val="nil"/>
              <w:left w:val="nil"/>
              <w:bottom w:val="nil"/>
              <w:right w:val="nil"/>
            </w:tcBorders>
          </w:tcPr>
          <w:p w14:paraId="0181610B" w14:textId="77777777" w:rsidR="002058BF" w:rsidRPr="00D839FA" w:rsidRDefault="00EC5C5D">
            <w:pPr>
              <w:pStyle w:val="TableParagraph"/>
              <w:spacing w:line="216" w:lineRule="exact"/>
              <w:ind w:left="55"/>
              <w:rPr>
                <w:rFonts w:ascii="Times" w:eastAsia="Times New Roman" w:hAnsi="Times" w:cs="Times"/>
                <w:sz w:val="19"/>
                <w:szCs w:val="19"/>
              </w:rPr>
            </w:pPr>
            <w:r w:rsidRPr="00D839FA">
              <w:rPr>
                <w:rFonts w:ascii="Times" w:hAnsi="Times" w:cs="Times"/>
                <w:spacing w:val="1"/>
                <w:w w:val="105"/>
                <w:sz w:val="19"/>
              </w:rPr>
              <w:t>OBS</w:t>
            </w:r>
          </w:p>
        </w:tc>
        <w:tc>
          <w:tcPr>
            <w:tcW w:w="8024" w:type="dxa"/>
            <w:tcBorders>
              <w:top w:val="nil"/>
              <w:left w:val="nil"/>
              <w:bottom w:val="nil"/>
              <w:right w:val="nil"/>
            </w:tcBorders>
          </w:tcPr>
          <w:p w14:paraId="5B749473" w14:textId="2038DB14" w:rsidR="002058BF" w:rsidRPr="00D839FA" w:rsidRDefault="00EC5C5D">
            <w:pPr>
              <w:pStyle w:val="TableParagraph"/>
              <w:spacing w:line="216" w:lineRule="exact"/>
              <w:ind w:left="148"/>
              <w:rPr>
                <w:rFonts w:ascii="Times" w:eastAsia="Times New Roman" w:hAnsi="Times" w:cs="Times"/>
                <w:sz w:val="19"/>
                <w:szCs w:val="19"/>
                <w:lang w:val="es-ES"/>
              </w:rPr>
            </w:pPr>
            <w:r w:rsidRPr="00D839FA">
              <w:rPr>
                <w:rFonts w:ascii="Times" w:hAnsi="Times" w:cs="Times"/>
                <w:w w:val="105"/>
                <w:sz w:val="19"/>
                <w:lang w:val="es-ES"/>
              </w:rPr>
              <w:t>Observaciones</w:t>
            </w:r>
            <w:r w:rsidR="00E93783" w:rsidRPr="00D839FA">
              <w:rPr>
                <w:rFonts w:ascii="Times" w:hAnsi="Times" w:cs="Times"/>
                <w:w w:val="105"/>
                <w:sz w:val="19"/>
                <w:lang w:val="es-ES"/>
              </w:rPr>
              <w:t xml:space="preserve"> (ej. Reunion</w:t>
            </w:r>
            <w:r w:rsidR="008D49D2" w:rsidRPr="00D839FA">
              <w:rPr>
                <w:rFonts w:ascii="Times" w:hAnsi="Times" w:cs="Times"/>
                <w:w w:val="105"/>
                <w:sz w:val="19"/>
                <w:lang w:val="es-ES"/>
              </w:rPr>
              <w:t>e</w:t>
            </w:r>
            <w:r w:rsidR="00E93783" w:rsidRPr="00D839FA">
              <w:rPr>
                <w:rFonts w:ascii="Times" w:hAnsi="Times" w:cs="Times"/>
                <w:w w:val="105"/>
                <w:sz w:val="19"/>
                <w:lang w:val="es-ES"/>
              </w:rPr>
              <w:t xml:space="preserve">s de equipo, </w:t>
            </w:r>
            <w:r w:rsidR="008D49D2" w:rsidRPr="00D839FA">
              <w:rPr>
                <w:rFonts w:ascii="Times" w:hAnsi="Times" w:cs="Times"/>
                <w:w w:val="105"/>
                <w:sz w:val="19"/>
                <w:lang w:val="es-ES"/>
              </w:rPr>
              <w:t xml:space="preserve">acompañamiento y </w:t>
            </w:r>
            <w:r w:rsidR="008F1F57" w:rsidRPr="00D839FA">
              <w:rPr>
                <w:rFonts w:ascii="Times" w:hAnsi="Times" w:cs="Times"/>
                <w:w w:val="105"/>
                <w:sz w:val="19"/>
                <w:lang w:val="es-ES"/>
              </w:rPr>
              <w:t xml:space="preserve">observación directa del trabajo </w:t>
            </w:r>
            <w:r w:rsidR="00BA7EF1" w:rsidRPr="00D839FA">
              <w:rPr>
                <w:rFonts w:ascii="Times" w:hAnsi="Times" w:cs="Times"/>
                <w:w w:val="105"/>
                <w:sz w:val="19"/>
                <w:lang w:val="es-ES"/>
              </w:rPr>
              <w:t xml:space="preserve">de especialistas de empleo). </w:t>
            </w:r>
          </w:p>
        </w:tc>
        <w:tc>
          <w:tcPr>
            <w:tcW w:w="2854" w:type="dxa"/>
            <w:vMerge/>
            <w:tcBorders>
              <w:left w:val="nil"/>
              <w:bottom w:val="nil"/>
              <w:right w:val="nil"/>
            </w:tcBorders>
          </w:tcPr>
          <w:p w14:paraId="226FD520" w14:textId="77777777" w:rsidR="002058BF" w:rsidRPr="00D839FA" w:rsidRDefault="002058BF">
            <w:pPr>
              <w:rPr>
                <w:rFonts w:ascii="Times" w:hAnsi="Times" w:cs="Times"/>
                <w:lang w:val="es-ES"/>
              </w:rPr>
            </w:pPr>
          </w:p>
        </w:tc>
      </w:tr>
      <w:tr w:rsidR="002058BF" w:rsidRPr="00D839FA" w14:paraId="68457D59" w14:textId="77777777">
        <w:trPr>
          <w:trHeight w:hRule="exact" w:val="230"/>
        </w:trPr>
        <w:tc>
          <w:tcPr>
            <w:tcW w:w="626" w:type="dxa"/>
            <w:tcBorders>
              <w:top w:val="nil"/>
              <w:left w:val="nil"/>
              <w:bottom w:val="nil"/>
              <w:right w:val="nil"/>
            </w:tcBorders>
          </w:tcPr>
          <w:p w14:paraId="0F690AB5" w14:textId="3775541F" w:rsidR="002058BF" w:rsidRPr="00D839FA" w:rsidRDefault="00642651">
            <w:pPr>
              <w:pStyle w:val="TableParagraph"/>
              <w:spacing w:line="216" w:lineRule="exact"/>
              <w:ind w:left="55"/>
              <w:rPr>
                <w:rFonts w:ascii="Times" w:eastAsia="Times New Roman" w:hAnsi="Times" w:cs="Times"/>
                <w:sz w:val="19"/>
                <w:szCs w:val="19"/>
              </w:rPr>
            </w:pPr>
            <w:r w:rsidRPr="00D839FA">
              <w:rPr>
                <w:rFonts w:ascii="Times" w:hAnsi="Times" w:cs="Times"/>
                <w:w w:val="105"/>
                <w:sz w:val="19"/>
              </w:rPr>
              <w:t>PSI</w:t>
            </w:r>
          </w:p>
        </w:tc>
        <w:tc>
          <w:tcPr>
            <w:tcW w:w="8024" w:type="dxa"/>
            <w:tcBorders>
              <w:top w:val="nil"/>
              <w:left w:val="nil"/>
              <w:bottom w:val="nil"/>
              <w:right w:val="nil"/>
            </w:tcBorders>
          </w:tcPr>
          <w:p w14:paraId="4BCC68CB" w14:textId="77777777" w:rsidR="002058BF" w:rsidRPr="00D839FA" w:rsidRDefault="00EC5C5D">
            <w:pPr>
              <w:pStyle w:val="TableParagraph"/>
              <w:spacing w:line="216" w:lineRule="exact"/>
              <w:ind w:left="148"/>
              <w:rPr>
                <w:rFonts w:ascii="Times" w:eastAsia="Times New Roman" w:hAnsi="Times" w:cs="Times"/>
                <w:sz w:val="19"/>
                <w:szCs w:val="19"/>
              </w:rPr>
            </w:pPr>
            <w:r w:rsidRPr="00D839FA">
              <w:rPr>
                <w:rFonts w:ascii="Times" w:hAnsi="Times" w:cs="Times"/>
                <w:w w:val="105"/>
                <w:sz w:val="19"/>
              </w:rPr>
              <w:t>Plan</w:t>
            </w:r>
            <w:r w:rsidRPr="00D839FA">
              <w:rPr>
                <w:rFonts w:ascii="Times" w:hAnsi="Times" w:cs="Times"/>
                <w:spacing w:val="-15"/>
                <w:w w:val="105"/>
                <w:sz w:val="19"/>
              </w:rPr>
              <w:t xml:space="preserve"> </w:t>
            </w:r>
            <w:r w:rsidRPr="00D839FA">
              <w:rPr>
                <w:rFonts w:ascii="Times" w:hAnsi="Times" w:cs="Times"/>
                <w:w w:val="105"/>
                <w:sz w:val="19"/>
              </w:rPr>
              <w:t>de</w:t>
            </w:r>
            <w:r w:rsidRPr="00D839FA">
              <w:rPr>
                <w:rFonts w:ascii="Times" w:hAnsi="Times" w:cs="Times"/>
                <w:spacing w:val="-14"/>
                <w:w w:val="105"/>
                <w:sz w:val="19"/>
              </w:rPr>
              <w:t xml:space="preserve"> </w:t>
            </w:r>
            <w:r w:rsidRPr="00D839FA">
              <w:rPr>
                <w:rFonts w:ascii="Times" w:hAnsi="Times" w:cs="Times"/>
                <w:w w:val="105"/>
                <w:sz w:val="19"/>
              </w:rPr>
              <w:t>Servicio</w:t>
            </w:r>
            <w:r w:rsidRPr="00D839FA">
              <w:rPr>
                <w:rFonts w:ascii="Times" w:hAnsi="Times" w:cs="Times"/>
                <w:spacing w:val="-14"/>
                <w:w w:val="105"/>
                <w:sz w:val="19"/>
              </w:rPr>
              <w:t xml:space="preserve"> </w:t>
            </w:r>
            <w:r w:rsidRPr="00D839FA">
              <w:rPr>
                <w:rFonts w:ascii="Times" w:hAnsi="Times" w:cs="Times"/>
                <w:w w:val="105"/>
                <w:sz w:val="19"/>
              </w:rPr>
              <w:t>Individualizado</w:t>
            </w:r>
          </w:p>
        </w:tc>
        <w:tc>
          <w:tcPr>
            <w:tcW w:w="2854" w:type="dxa"/>
            <w:tcBorders>
              <w:top w:val="nil"/>
              <w:left w:val="nil"/>
              <w:bottom w:val="nil"/>
              <w:right w:val="nil"/>
            </w:tcBorders>
          </w:tcPr>
          <w:p w14:paraId="7BDCFF92" w14:textId="3B9AE85A" w:rsidR="002058BF" w:rsidRPr="00D839FA" w:rsidRDefault="00EC5C5D">
            <w:pPr>
              <w:pStyle w:val="TableParagraph"/>
              <w:spacing w:line="216" w:lineRule="exact"/>
              <w:ind w:left="3"/>
              <w:jc w:val="center"/>
              <w:rPr>
                <w:rFonts w:ascii="Times" w:eastAsia="Times New Roman" w:hAnsi="Times" w:cs="Times"/>
                <w:sz w:val="19"/>
                <w:szCs w:val="19"/>
              </w:rPr>
            </w:pPr>
            <w:r w:rsidRPr="00D839FA">
              <w:rPr>
                <w:rFonts w:ascii="Times" w:hAnsi="Times" w:cs="Times"/>
                <w:w w:val="105"/>
                <w:sz w:val="19"/>
              </w:rPr>
              <w:t>2/14/96</w:t>
            </w:r>
          </w:p>
        </w:tc>
      </w:tr>
      <w:tr w:rsidR="002058BF" w:rsidRPr="00D839FA" w14:paraId="51892192" w14:textId="77777777">
        <w:trPr>
          <w:trHeight w:hRule="exact" w:val="230"/>
        </w:trPr>
        <w:tc>
          <w:tcPr>
            <w:tcW w:w="626" w:type="dxa"/>
            <w:tcBorders>
              <w:top w:val="nil"/>
              <w:left w:val="nil"/>
              <w:bottom w:val="nil"/>
              <w:right w:val="nil"/>
            </w:tcBorders>
          </w:tcPr>
          <w:p w14:paraId="4CE69C2B" w14:textId="77777777" w:rsidR="002058BF" w:rsidRPr="00D839FA" w:rsidRDefault="002058BF">
            <w:pPr>
              <w:rPr>
                <w:rFonts w:ascii="Times" w:hAnsi="Times" w:cs="Times"/>
              </w:rPr>
            </w:pPr>
          </w:p>
        </w:tc>
        <w:tc>
          <w:tcPr>
            <w:tcW w:w="8024" w:type="dxa"/>
            <w:tcBorders>
              <w:top w:val="nil"/>
              <w:left w:val="nil"/>
              <w:bottom w:val="nil"/>
              <w:right w:val="nil"/>
            </w:tcBorders>
          </w:tcPr>
          <w:p w14:paraId="4601F97C" w14:textId="77777777" w:rsidR="002058BF" w:rsidRPr="00D839FA" w:rsidRDefault="002058BF">
            <w:pPr>
              <w:rPr>
                <w:rFonts w:ascii="Times" w:hAnsi="Times" w:cs="Times"/>
              </w:rPr>
            </w:pPr>
          </w:p>
        </w:tc>
        <w:tc>
          <w:tcPr>
            <w:tcW w:w="2854" w:type="dxa"/>
            <w:tcBorders>
              <w:top w:val="nil"/>
              <w:left w:val="nil"/>
              <w:bottom w:val="nil"/>
              <w:right w:val="nil"/>
            </w:tcBorders>
          </w:tcPr>
          <w:p w14:paraId="54CCD80C" w14:textId="77777777" w:rsidR="002058BF" w:rsidRPr="00D839FA" w:rsidRDefault="00EC5C5D">
            <w:pPr>
              <w:pStyle w:val="TableParagraph"/>
              <w:spacing w:line="216" w:lineRule="exact"/>
              <w:ind w:left="1124"/>
              <w:rPr>
                <w:rFonts w:ascii="Times" w:eastAsia="Times New Roman" w:hAnsi="Times" w:cs="Times"/>
                <w:sz w:val="19"/>
                <w:szCs w:val="19"/>
              </w:rPr>
            </w:pPr>
            <w:r w:rsidRPr="00D839FA">
              <w:rPr>
                <w:rFonts w:ascii="Times" w:hAnsi="Times" w:cs="Times"/>
                <w:w w:val="105"/>
                <w:sz w:val="19"/>
              </w:rPr>
              <w:t>6/20/01,</w:t>
            </w:r>
            <w:r w:rsidRPr="00D839FA">
              <w:rPr>
                <w:rFonts w:ascii="Times" w:hAnsi="Times" w:cs="Times"/>
                <w:spacing w:val="-31"/>
                <w:w w:val="105"/>
                <w:sz w:val="19"/>
              </w:rPr>
              <w:t xml:space="preserve"> </w:t>
            </w:r>
            <w:r w:rsidRPr="00D839FA">
              <w:rPr>
                <w:rFonts w:ascii="Times" w:hAnsi="Times" w:cs="Times"/>
                <w:w w:val="105"/>
                <w:sz w:val="19"/>
              </w:rPr>
              <w:t>Actualizado</w:t>
            </w:r>
          </w:p>
        </w:tc>
      </w:tr>
      <w:tr w:rsidR="002058BF" w:rsidRPr="00D839FA" w14:paraId="2E925704" w14:textId="77777777">
        <w:trPr>
          <w:trHeight w:hRule="exact" w:val="314"/>
        </w:trPr>
        <w:tc>
          <w:tcPr>
            <w:tcW w:w="626" w:type="dxa"/>
            <w:tcBorders>
              <w:top w:val="nil"/>
              <w:left w:val="nil"/>
              <w:bottom w:val="nil"/>
              <w:right w:val="nil"/>
            </w:tcBorders>
          </w:tcPr>
          <w:p w14:paraId="14D9B662" w14:textId="77777777" w:rsidR="002058BF" w:rsidRPr="00D839FA" w:rsidRDefault="002058BF">
            <w:pPr>
              <w:rPr>
                <w:rFonts w:ascii="Times" w:hAnsi="Times" w:cs="Times"/>
              </w:rPr>
            </w:pPr>
          </w:p>
        </w:tc>
        <w:tc>
          <w:tcPr>
            <w:tcW w:w="8024" w:type="dxa"/>
            <w:tcBorders>
              <w:top w:val="nil"/>
              <w:left w:val="nil"/>
              <w:bottom w:val="nil"/>
              <w:right w:val="nil"/>
            </w:tcBorders>
          </w:tcPr>
          <w:p w14:paraId="7F3686FE" w14:textId="77777777" w:rsidR="002058BF" w:rsidRPr="00D839FA" w:rsidRDefault="002058BF">
            <w:pPr>
              <w:rPr>
                <w:rFonts w:ascii="Times" w:hAnsi="Times" w:cs="Times"/>
              </w:rPr>
            </w:pPr>
          </w:p>
        </w:tc>
        <w:tc>
          <w:tcPr>
            <w:tcW w:w="2854" w:type="dxa"/>
            <w:tcBorders>
              <w:top w:val="nil"/>
              <w:left w:val="nil"/>
              <w:bottom w:val="nil"/>
              <w:right w:val="nil"/>
            </w:tcBorders>
          </w:tcPr>
          <w:p w14:paraId="69E5C3B8" w14:textId="77777777" w:rsidR="002058BF" w:rsidRPr="00D839FA" w:rsidRDefault="00EC5C5D">
            <w:pPr>
              <w:pStyle w:val="TableParagraph"/>
              <w:spacing w:line="216" w:lineRule="exact"/>
              <w:ind w:left="1124"/>
              <w:rPr>
                <w:rFonts w:ascii="Times" w:eastAsia="Times New Roman" w:hAnsi="Times" w:cs="Times"/>
                <w:sz w:val="19"/>
                <w:szCs w:val="19"/>
              </w:rPr>
            </w:pPr>
            <w:r w:rsidRPr="00D839FA">
              <w:rPr>
                <w:rFonts w:ascii="Times" w:hAnsi="Times" w:cs="Times"/>
                <w:w w:val="105"/>
                <w:sz w:val="19"/>
              </w:rPr>
              <w:t>1/7/08,</w:t>
            </w:r>
            <w:r w:rsidRPr="00D839FA">
              <w:rPr>
                <w:rFonts w:ascii="Times" w:hAnsi="Times" w:cs="Times"/>
                <w:spacing w:val="-25"/>
                <w:w w:val="105"/>
                <w:sz w:val="19"/>
              </w:rPr>
              <w:t xml:space="preserve"> </w:t>
            </w:r>
            <w:r w:rsidRPr="00D839FA">
              <w:rPr>
                <w:rFonts w:ascii="Times" w:hAnsi="Times" w:cs="Times"/>
                <w:w w:val="105"/>
                <w:sz w:val="19"/>
              </w:rPr>
              <w:t>Revisado</w:t>
            </w:r>
          </w:p>
        </w:tc>
      </w:tr>
    </w:tbl>
    <w:p w14:paraId="3F2100E1" w14:textId="77777777" w:rsidR="002058BF" w:rsidRPr="00D839FA" w:rsidRDefault="002058BF">
      <w:pPr>
        <w:spacing w:line="216" w:lineRule="exact"/>
        <w:rPr>
          <w:rFonts w:ascii="Times" w:eastAsia="Times New Roman" w:hAnsi="Times" w:cs="Times"/>
          <w:sz w:val="19"/>
          <w:szCs w:val="19"/>
        </w:rPr>
        <w:sectPr w:rsidR="002058BF" w:rsidRPr="00D839FA">
          <w:pgSz w:w="15840" w:h="12240" w:orient="landscape"/>
          <w:pgMar w:top="1140" w:right="1380" w:bottom="1180" w:left="1300" w:header="0" w:footer="988" w:gutter="0"/>
          <w:cols w:space="720"/>
        </w:sectPr>
      </w:pPr>
    </w:p>
    <w:p w14:paraId="702B9C11" w14:textId="77777777" w:rsidR="002058BF" w:rsidRPr="00D839FA" w:rsidRDefault="002058BF">
      <w:pPr>
        <w:rPr>
          <w:rFonts w:ascii="Times" w:eastAsia="Times New Roman" w:hAnsi="Times" w:cs="Times"/>
          <w:sz w:val="20"/>
          <w:szCs w:val="20"/>
        </w:rPr>
      </w:pPr>
    </w:p>
    <w:p w14:paraId="540F1A55" w14:textId="6FFE19F4" w:rsidR="002058BF" w:rsidRPr="00D839FA" w:rsidRDefault="00EC5C5D">
      <w:pPr>
        <w:pStyle w:val="Heading1"/>
        <w:spacing w:before="69"/>
        <w:ind w:left="3557"/>
        <w:rPr>
          <w:rFonts w:ascii="Times" w:hAnsi="Times" w:cs="Times"/>
          <w:lang w:val="es-ES"/>
        </w:rPr>
      </w:pPr>
      <w:r w:rsidRPr="00D839FA">
        <w:rPr>
          <w:rFonts w:ascii="Times" w:hAnsi="Times" w:cs="Times"/>
          <w:spacing w:val="-1"/>
          <w:lang w:val="es-ES"/>
        </w:rPr>
        <w:t>Hoja</w:t>
      </w:r>
      <w:r w:rsidRPr="00D839FA">
        <w:rPr>
          <w:rFonts w:ascii="Times" w:hAnsi="Times" w:cs="Times"/>
          <w:spacing w:val="-5"/>
          <w:lang w:val="es-ES"/>
        </w:rPr>
        <w:t xml:space="preserve"> </w:t>
      </w:r>
      <w:r w:rsidRPr="00D839FA">
        <w:rPr>
          <w:rFonts w:ascii="Times" w:hAnsi="Times" w:cs="Times"/>
          <w:lang w:val="es-ES"/>
        </w:rPr>
        <w:t>de</w:t>
      </w:r>
      <w:r w:rsidRPr="00D839FA">
        <w:rPr>
          <w:rFonts w:ascii="Times" w:hAnsi="Times" w:cs="Times"/>
          <w:spacing w:val="-4"/>
          <w:lang w:val="es-ES"/>
        </w:rPr>
        <w:t xml:space="preserve"> </w:t>
      </w:r>
      <w:r w:rsidR="00171BC5" w:rsidRPr="00D839FA">
        <w:rPr>
          <w:rFonts w:ascii="Times" w:hAnsi="Times" w:cs="Times"/>
          <w:spacing w:val="-4"/>
          <w:lang w:val="es-ES"/>
        </w:rPr>
        <w:t xml:space="preserve">Puntuación </w:t>
      </w:r>
      <w:r w:rsidRPr="00D839FA">
        <w:rPr>
          <w:rFonts w:ascii="Times" w:hAnsi="Times" w:cs="Times"/>
          <w:lang w:val="es-ES"/>
        </w:rPr>
        <w:t>de</w:t>
      </w:r>
      <w:r w:rsidRPr="00D839FA">
        <w:rPr>
          <w:rFonts w:ascii="Times" w:hAnsi="Times" w:cs="Times"/>
          <w:spacing w:val="-4"/>
          <w:lang w:val="es-ES"/>
        </w:rPr>
        <w:t xml:space="preserve"> </w:t>
      </w:r>
      <w:r w:rsidRPr="00D839FA">
        <w:rPr>
          <w:rFonts w:ascii="Times" w:hAnsi="Times" w:cs="Times"/>
          <w:lang w:val="es-ES"/>
        </w:rPr>
        <w:t>la</w:t>
      </w:r>
      <w:r w:rsidRPr="00D839FA">
        <w:rPr>
          <w:rFonts w:ascii="Times" w:hAnsi="Times" w:cs="Times"/>
          <w:spacing w:val="-4"/>
          <w:lang w:val="es-ES"/>
        </w:rPr>
        <w:t xml:space="preserve"> </w:t>
      </w:r>
      <w:r w:rsidRPr="00D839FA">
        <w:rPr>
          <w:rFonts w:ascii="Times" w:hAnsi="Times" w:cs="Times"/>
          <w:lang w:val="es-ES"/>
        </w:rPr>
        <w:t>Escala</w:t>
      </w:r>
      <w:r w:rsidRPr="00D839FA">
        <w:rPr>
          <w:rFonts w:ascii="Times" w:hAnsi="Times" w:cs="Times"/>
          <w:spacing w:val="-6"/>
          <w:lang w:val="es-ES"/>
        </w:rPr>
        <w:t xml:space="preserve"> </w:t>
      </w:r>
      <w:r w:rsidRPr="00D839FA">
        <w:rPr>
          <w:rFonts w:ascii="Times" w:hAnsi="Times" w:cs="Times"/>
          <w:lang w:val="es-ES"/>
        </w:rPr>
        <w:t>de</w:t>
      </w:r>
      <w:r w:rsidRPr="00D839FA">
        <w:rPr>
          <w:rFonts w:ascii="Times" w:hAnsi="Times" w:cs="Times"/>
          <w:spacing w:val="-4"/>
          <w:lang w:val="es-ES"/>
        </w:rPr>
        <w:t xml:space="preserve"> </w:t>
      </w:r>
      <w:r w:rsidRPr="00D839FA">
        <w:rPr>
          <w:rFonts w:ascii="Times" w:hAnsi="Times" w:cs="Times"/>
          <w:spacing w:val="-1"/>
          <w:lang w:val="es-ES"/>
        </w:rPr>
        <w:t>Fidelidad</w:t>
      </w:r>
      <w:r w:rsidRPr="00D839FA">
        <w:rPr>
          <w:rFonts w:ascii="Times" w:hAnsi="Times" w:cs="Times"/>
          <w:spacing w:val="-4"/>
          <w:lang w:val="es-ES"/>
        </w:rPr>
        <w:t xml:space="preserve"> </w:t>
      </w:r>
      <w:r w:rsidRPr="00D839FA">
        <w:rPr>
          <w:rFonts w:ascii="Times" w:hAnsi="Times" w:cs="Times"/>
          <w:lang w:val="es-ES"/>
        </w:rPr>
        <w:t>del</w:t>
      </w:r>
      <w:r w:rsidRPr="00D839FA">
        <w:rPr>
          <w:rFonts w:ascii="Times" w:hAnsi="Times" w:cs="Times"/>
          <w:spacing w:val="-5"/>
          <w:lang w:val="es-ES"/>
        </w:rPr>
        <w:t xml:space="preserve"> </w:t>
      </w:r>
      <w:r w:rsidRPr="00D839FA">
        <w:rPr>
          <w:rFonts w:ascii="Times" w:hAnsi="Times" w:cs="Times"/>
          <w:lang w:val="es-ES"/>
        </w:rPr>
        <w:t>Empleo</w:t>
      </w:r>
      <w:r w:rsidRPr="00D839FA">
        <w:rPr>
          <w:rFonts w:ascii="Times" w:hAnsi="Times" w:cs="Times"/>
          <w:spacing w:val="-5"/>
          <w:lang w:val="es-ES"/>
        </w:rPr>
        <w:t xml:space="preserve"> </w:t>
      </w:r>
      <w:r w:rsidR="00171BC5" w:rsidRPr="00D839FA">
        <w:rPr>
          <w:rFonts w:ascii="Times" w:hAnsi="Times" w:cs="Times"/>
          <w:spacing w:val="-5"/>
          <w:lang w:val="es-ES"/>
        </w:rPr>
        <w:t xml:space="preserve">con </w:t>
      </w:r>
      <w:r w:rsidRPr="00D839FA">
        <w:rPr>
          <w:rFonts w:ascii="Times" w:hAnsi="Times" w:cs="Times"/>
          <w:spacing w:val="-1"/>
          <w:lang w:val="es-ES"/>
        </w:rPr>
        <w:t>Apoyo</w:t>
      </w:r>
    </w:p>
    <w:p w14:paraId="627206EB" w14:textId="77777777" w:rsidR="002058BF" w:rsidRPr="00D839FA" w:rsidRDefault="002058BF">
      <w:pPr>
        <w:spacing w:before="2"/>
        <w:rPr>
          <w:rFonts w:ascii="Times" w:eastAsia="Times New Roman" w:hAnsi="Times" w:cs="Times"/>
          <w:sz w:val="24"/>
          <w:szCs w:val="24"/>
          <w:lang w:val="es-ES"/>
        </w:rPr>
      </w:pPr>
    </w:p>
    <w:p w14:paraId="4B804F9E" w14:textId="6468DC4A" w:rsidR="002058BF" w:rsidRPr="0009554B" w:rsidRDefault="009D6F45">
      <w:pPr>
        <w:tabs>
          <w:tab w:val="left" w:pos="9575"/>
        </w:tabs>
        <w:spacing w:line="200" w:lineRule="atLeast"/>
        <w:ind w:left="103"/>
        <w:rPr>
          <w:rFonts w:ascii="Times" w:eastAsia="Times New Roman" w:hAnsi="Times" w:cs="Times"/>
          <w:sz w:val="20"/>
          <w:szCs w:val="20"/>
        </w:rPr>
      </w:pPr>
      <w:r>
        <w:rPr>
          <w:rFonts w:ascii="Times" w:hAnsi="Times" w:cs="Times"/>
          <w:sz w:val="20"/>
          <w:szCs w:val="20"/>
        </w:rPr>
      </w:r>
      <w:r>
        <w:rPr>
          <w:rFonts w:ascii="Times" w:hAnsi="Times" w:cs="Times"/>
          <w:sz w:val="20"/>
          <w:szCs w:val="20"/>
        </w:rPr>
        <w:pict w14:anchorId="1DBBFCDD">
          <v:shapetype id="_x0000_t202" coordsize="21600,21600" o:spt="202" path="m,l,21600r21600,l21600,xe">
            <v:stroke joinstyle="miter"/>
            <v:path gradientshapeok="t" o:connecttype="rect"/>
          </v:shapetype>
          <v:shape id="_x0000_s2060" type="#_x0000_t202" alt="" style="width:447.55pt;height:440.9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tbl>
                  <w:tblPr>
                    <w:tblStyle w:val="TableNormal1"/>
                    <w:tblW w:w="0" w:type="auto"/>
                    <w:tblLayout w:type="fixed"/>
                    <w:tblLook w:val="01E0" w:firstRow="1" w:lastRow="1" w:firstColumn="1" w:lastColumn="1" w:noHBand="0" w:noVBand="0"/>
                  </w:tblPr>
                  <w:tblGrid>
                    <w:gridCol w:w="653"/>
                    <w:gridCol w:w="6441"/>
                    <w:gridCol w:w="1624"/>
                  </w:tblGrid>
                  <w:tr w:rsidR="002058BF" w:rsidRPr="00E052DA" w14:paraId="5F1407A2" w14:textId="77777777" w:rsidTr="009072FB">
                    <w:trPr>
                      <w:trHeight w:hRule="exact" w:val="264"/>
                    </w:trPr>
                    <w:tc>
                      <w:tcPr>
                        <w:tcW w:w="8718" w:type="dxa"/>
                        <w:gridSpan w:val="3"/>
                        <w:tcBorders>
                          <w:top w:val="single" w:sz="5" w:space="0" w:color="000000"/>
                          <w:left w:val="single" w:sz="5" w:space="0" w:color="000000"/>
                          <w:bottom w:val="single" w:sz="5" w:space="0" w:color="000000"/>
                          <w:right w:val="single" w:sz="5" w:space="0" w:color="000000"/>
                        </w:tcBorders>
                      </w:tcPr>
                      <w:p w14:paraId="3ED07B39" w14:textId="77777777" w:rsidR="002058BF" w:rsidRPr="00E052DA" w:rsidRDefault="00EC5C5D">
                        <w:pPr>
                          <w:spacing w:before="4"/>
                          <w:ind w:left="104"/>
                          <w:rPr>
                            <w:rFonts w:ascii="Times" w:eastAsia="Times New Roman" w:hAnsi="Times" w:cs="Times"/>
                            <w:sz w:val="20"/>
                            <w:szCs w:val="20"/>
                          </w:rPr>
                        </w:pPr>
                        <w:r w:rsidRPr="00E052DA">
                          <w:rPr>
                            <w:rFonts w:ascii="Times" w:hAnsi="Times" w:cs="Times"/>
                            <w:b/>
                            <w:sz w:val="20"/>
                            <w:szCs w:val="20"/>
                          </w:rPr>
                          <w:t>Personal</w:t>
                        </w:r>
                      </w:p>
                    </w:tc>
                  </w:tr>
                  <w:tr w:rsidR="002058BF" w:rsidRPr="00E052DA" w14:paraId="0D2FD454"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1E75A819"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1.</w:t>
                        </w:r>
                      </w:p>
                    </w:tc>
                    <w:tc>
                      <w:tcPr>
                        <w:tcW w:w="6441" w:type="dxa"/>
                        <w:tcBorders>
                          <w:top w:val="single" w:sz="5" w:space="0" w:color="000000"/>
                          <w:left w:val="single" w:sz="5" w:space="0" w:color="000000"/>
                          <w:bottom w:val="single" w:sz="5" w:space="0" w:color="000000"/>
                          <w:right w:val="single" w:sz="5" w:space="0" w:color="000000"/>
                        </w:tcBorders>
                      </w:tcPr>
                      <w:p w14:paraId="22BE7D2F" w14:textId="5CB27395" w:rsidR="002058BF" w:rsidRPr="0009554B" w:rsidRDefault="001F6C53">
                        <w:pPr>
                          <w:spacing w:before="4"/>
                          <w:ind w:left="99"/>
                          <w:rPr>
                            <w:rFonts w:ascii="Times" w:eastAsia="Times New Roman" w:hAnsi="Times" w:cs="Times"/>
                            <w:sz w:val="18"/>
                            <w:szCs w:val="18"/>
                            <w:lang w:val="es-ES"/>
                          </w:rPr>
                        </w:pPr>
                        <w:r w:rsidRPr="0009554B">
                          <w:rPr>
                            <w:rFonts w:ascii="Times" w:hAnsi="Times" w:cs="Times"/>
                            <w:sz w:val="18"/>
                            <w:szCs w:val="18"/>
                            <w:lang w:val="es-ES"/>
                          </w:rPr>
                          <w:t>Volumen de casos</w:t>
                        </w:r>
                      </w:p>
                    </w:tc>
                    <w:tc>
                      <w:tcPr>
                        <w:tcW w:w="1622" w:type="dxa"/>
                        <w:tcBorders>
                          <w:top w:val="single" w:sz="5" w:space="0" w:color="000000"/>
                          <w:left w:val="single" w:sz="5" w:space="0" w:color="000000"/>
                          <w:bottom w:val="single" w:sz="5" w:space="0" w:color="000000"/>
                          <w:right w:val="single" w:sz="5" w:space="0" w:color="000000"/>
                        </w:tcBorders>
                      </w:tcPr>
                      <w:p w14:paraId="00D52D19" w14:textId="785C647B"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00EC5C5D" w:rsidRPr="0009554B">
                          <w:rPr>
                            <w:rFonts w:ascii="Times" w:hAnsi="Times" w:cs="Times"/>
                            <w:sz w:val="18"/>
                            <w:szCs w:val="18"/>
                          </w:rPr>
                          <w:t>:</w:t>
                        </w:r>
                      </w:p>
                    </w:tc>
                  </w:tr>
                  <w:tr w:rsidR="002058BF" w:rsidRPr="00E052DA" w14:paraId="675C63C4" w14:textId="77777777" w:rsidTr="009072FB">
                    <w:trPr>
                      <w:trHeight w:hRule="exact" w:val="259"/>
                    </w:trPr>
                    <w:tc>
                      <w:tcPr>
                        <w:tcW w:w="653" w:type="dxa"/>
                        <w:tcBorders>
                          <w:top w:val="single" w:sz="5" w:space="0" w:color="000000"/>
                          <w:left w:val="single" w:sz="5" w:space="0" w:color="000000"/>
                          <w:bottom w:val="single" w:sz="5" w:space="0" w:color="000000"/>
                          <w:right w:val="single" w:sz="5" w:space="0" w:color="000000"/>
                        </w:tcBorders>
                      </w:tcPr>
                      <w:p w14:paraId="7EF14F7D"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2.</w:t>
                        </w:r>
                      </w:p>
                    </w:tc>
                    <w:tc>
                      <w:tcPr>
                        <w:tcW w:w="6441" w:type="dxa"/>
                        <w:tcBorders>
                          <w:top w:val="single" w:sz="5" w:space="0" w:color="000000"/>
                          <w:left w:val="single" w:sz="5" w:space="0" w:color="000000"/>
                          <w:bottom w:val="single" w:sz="5" w:space="0" w:color="000000"/>
                          <w:right w:val="single" w:sz="5" w:space="0" w:color="000000"/>
                        </w:tcBorders>
                      </w:tcPr>
                      <w:p w14:paraId="0A8363DD" w14:textId="07877348" w:rsidR="002058BF" w:rsidRPr="0009554B" w:rsidRDefault="00EC5C5D">
                        <w:pPr>
                          <w:spacing w:before="4"/>
                          <w:ind w:left="99"/>
                          <w:rPr>
                            <w:rFonts w:ascii="Times" w:eastAsia="Times New Roman" w:hAnsi="Times" w:cs="Times"/>
                            <w:sz w:val="18"/>
                            <w:szCs w:val="18"/>
                            <w:lang w:val="es-ES"/>
                          </w:rPr>
                        </w:pPr>
                        <w:r w:rsidRPr="0009554B">
                          <w:rPr>
                            <w:rFonts w:ascii="Times" w:hAnsi="Times" w:cs="Times"/>
                            <w:sz w:val="18"/>
                            <w:szCs w:val="18"/>
                            <w:lang w:val="es-ES"/>
                          </w:rPr>
                          <w:t>Personal</w:t>
                        </w:r>
                        <w:r w:rsidRPr="0009554B">
                          <w:rPr>
                            <w:rFonts w:ascii="Times" w:hAnsi="Times" w:cs="Times"/>
                            <w:spacing w:val="18"/>
                            <w:sz w:val="18"/>
                            <w:szCs w:val="18"/>
                            <w:lang w:val="es-ES"/>
                          </w:rPr>
                          <w:t xml:space="preserve"> </w:t>
                        </w:r>
                        <w:r w:rsidRPr="0009554B">
                          <w:rPr>
                            <w:rFonts w:ascii="Times" w:hAnsi="Times" w:cs="Times"/>
                            <w:sz w:val="18"/>
                            <w:szCs w:val="18"/>
                            <w:lang w:val="es-ES"/>
                          </w:rPr>
                          <w:t>de</w:t>
                        </w:r>
                        <w:r w:rsidR="001F6C53" w:rsidRPr="0009554B">
                          <w:rPr>
                            <w:rFonts w:ascii="Times" w:hAnsi="Times" w:cs="Times"/>
                            <w:sz w:val="18"/>
                            <w:szCs w:val="18"/>
                            <w:lang w:val="es-ES"/>
                          </w:rPr>
                          <w:t>l</w:t>
                        </w:r>
                        <w:r w:rsidRPr="0009554B">
                          <w:rPr>
                            <w:rFonts w:ascii="Times" w:hAnsi="Times" w:cs="Times"/>
                            <w:spacing w:val="20"/>
                            <w:sz w:val="18"/>
                            <w:szCs w:val="18"/>
                            <w:lang w:val="es-ES"/>
                          </w:rPr>
                          <w:t xml:space="preserve"> </w:t>
                        </w:r>
                        <w:r w:rsidRPr="0009554B">
                          <w:rPr>
                            <w:rFonts w:ascii="Times" w:hAnsi="Times" w:cs="Times"/>
                            <w:sz w:val="18"/>
                            <w:szCs w:val="18"/>
                            <w:lang w:val="es-ES"/>
                          </w:rPr>
                          <w:t>servicio</w:t>
                        </w:r>
                        <w:r w:rsidRPr="0009554B">
                          <w:rPr>
                            <w:rFonts w:ascii="Times" w:hAnsi="Times" w:cs="Times"/>
                            <w:spacing w:val="20"/>
                            <w:sz w:val="18"/>
                            <w:szCs w:val="18"/>
                            <w:lang w:val="es-ES"/>
                          </w:rPr>
                          <w:t xml:space="preserve"> </w:t>
                        </w:r>
                        <w:r w:rsidRPr="0009554B">
                          <w:rPr>
                            <w:rFonts w:ascii="Times" w:hAnsi="Times" w:cs="Times"/>
                            <w:sz w:val="18"/>
                            <w:szCs w:val="18"/>
                            <w:lang w:val="es-ES"/>
                          </w:rPr>
                          <w:t>de</w:t>
                        </w:r>
                        <w:r w:rsidRPr="0009554B">
                          <w:rPr>
                            <w:rFonts w:ascii="Times" w:hAnsi="Times" w:cs="Times"/>
                            <w:spacing w:val="20"/>
                            <w:sz w:val="18"/>
                            <w:szCs w:val="18"/>
                            <w:lang w:val="es-ES"/>
                          </w:rPr>
                          <w:t xml:space="preserve"> </w:t>
                        </w:r>
                        <w:r w:rsidRPr="0009554B">
                          <w:rPr>
                            <w:rFonts w:ascii="Times" w:hAnsi="Times" w:cs="Times"/>
                            <w:sz w:val="18"/>
                            <w:szCs w:val="18"/>
                            <w:lang w:val="es-ES"/>
                          </w:rPr>
                          <w:t>empleo</w:t>
                        </w:r>
                      </w:p>
                    </w:tc>
                    <w:tc>
                      <w:tcPr>
                        <w:tcW w:w="1622" w:type="dxa"/>
                        <w:tcBorders>
                          <w:top w:val="single" w:sz="5" w:space="0" w:color="000000"/>
                          <w:left w:val="single" w:sz="5" w:space="0" w:color="000000"/>
                          <w:bottom w:val="single" w:sz="5" w:space="0" w:color="000000"/>
                          <w:right w:val="single" w:sz="5" w:space="0" w:color="000000"/>
                        </w:tcBorders>
                      </w:tcPr>
                      <w:p w14:paraId="6D9AD14D" w14:textId="3AA47210"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362AD0F1"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5E6C4C83"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3.</w:t>
                        </w:r>
                      </w:p>
                    </w:tc>
                    <w:tc>
                      <w:tcPr>
                        <w:tcW w:w="6441" w:type="dxa"/>
                        <w:tcBorders>
                          <w:top w:val="single" w:sz="5" w:space="0" w:color="000000"/>
                          <w:left w:val="single" w:sz="5" w:space="0" w:color="000000"/>
                          <w:bottom w:val="single" w:sz="5" w:space="0" w:color="000000"/>
                          <w:right w:val="single" w:sz="5" w:space="0" w:color="000000"/>
                        </w:tcBorders>
                      </w:tcPr>
                      <w:p w14:paraId="00E0B179" w14:textId="4590F343" w:rsidR="00532630" w:rsidRPr="0009554B" w:rsidRDefault="00532630" w:rsidP="00532630">
                        <w:pPr>
                          <w:rPr>
                            <w:rFonts w:ascii="Times" w:hAnsi="Times" w:cs="Times"/>
                            <w:sz w:val="18"/>
                            <w:szCs w:val="18"/>
                            <w:lang w:val="es-ES"/>
                          </w:rPr>
                        </w:pPr>
                        <w:r w:rsidRPr="0009554B">
                          <w:rPr>
                            <w:rFonts w:ascii="Times" w:hAnsi="Times" w:cs="Times"/>
                            <w:sz w:val="18"/>
                            <w:szCs w:val="18"/>
                            <w:lang w:val="es-ES"/>
                          </w:rPr>
                          <w:t xml:space="preserve">  Profesionales generalistas de inserción laboral</w:t>
                        </w:r>
                      </w:p>
                      <w:p w14:paraId="7BC03685" w14:textId="1D3477B2" w:rsidR="002058BF" w:rsidRPr="0009554B" w:rsidRDefault="002058BF">
                        <w:pPr>
                          <w:spacing w:before="4"/>
                          <w:ind w:left="9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17F892F7" w14:textId="31549FBE"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13583D88" w14:textId="77777777" w:rsidTr="009072FB">
                    <w:trPr>
                      <w:trHeight w:hRule="exact" w:val="264"/>
                    </w:trPr>
                    <w:tc>
                      <w:tcPr>
                        <w:tcW w:w="8718" w:type="dxa"/>
                        <w:gridSpan w:val="3"/>
                        <w:tcBorders>
                          <w:top w:val="single" w:sz="5" w:space="0" w:color="000000"/>
                          <w:left w:val="single" w:sz="5" w:space="0" w:color="000000"/>
                          <w:bottom w:val="single" w:sz="5" w:space="0" w:color="000000"/>
                          <w:right w:val="single" w:sz="5" w:space="0" w:color="000000"/>
                        </w:tcBorders>
                      </w:tcPr>
                      <w:p w14:paraId="239E84C5"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b/>
                            <w:sz w:val="18"/>
                            <w:szCs w:val="18"/>
                          </w:rPr>
                          <w:t>Organización</w:t>
                        </w:r>
                      </w:p>
                    </w:tc>
                  </w:tr>
                  <w:tr w:rsidR="002058BF" w:rsidRPr="00E052DA" w14:paraId="468996DB" w14:textId="77777777" w:rsidTr="009072FB">
                    <w:trPr>
                      <w:trHeight w:hRule="exact" w:val="514"/>
                    </w:trPr>
                    <w:tc>
                      <w:tcPr>
                        <w:tcW w:w="653" w:type="dxa"/>
                        <w:tcBorders>
                          <w:top w:val="single" w:sz="5" w:space="0" w:color="000000"/>
                          <w:left w:val="single" w:sz="5" w:space="0" w:color="000000"/>
                          <w:bottom w:val="single" w:sz="5" w:space="0" w:color="000000"/>
                          <w:right w:val="single" w:sz="5" w:space="0" w:color="000000"/>
                        </w:tcBorders>
                      </w:tcPr>
                      <w:p w14:paraId="3B3D3438" w14:textId="77777777" w:rsidR="002058BF" w:rsidRPr="0009554B" w:rsidRDefault="00EC5C5D" w:rsidP="00A6391E">
                        <w:pPr>
                          <w:spacing w:before="4"/>
                          <w:ind w:left="104" w:right="-210"/>
                          <w:rPr>
                            <w:rFonts w:ascii="Times" w:eastAsia="Times New Roman" w:hAnsi="Times" w:cs="Times"/>
                            <w:sz w:val="18"/>
                            <w:szCs w:val="18"/>
                          </w:rPr>
                        </w:pPr>
                        <w:r w:rsidRPr="0009554B">
                          <w:rPr>
                            <w:rFonts w:ascii="Times" w:hAnsi="Times" w:cs="Times"/>
                            <w:sz w:val="18"/>
                            <w:szCs w:val="18"/>
                          </w:rPr>
                          <w:t>1.</w:t>
                        </w:r>
                      </w:p>
                    </w:tc>
                    <w:tc>
                      <w:tcPr>
                        <w:tcW w:w="6441" w:type="dxa"/>
                        <w:tcBorders>
                          <w:top w:val="single" w:sz="5" w:space="0" w:color="000000"/>
                          <w:left w:val="single" w:sz="5" w:space="0" w:color="000000"/>
                          <w:bottom w:val="single" w:sz="5" w:space="0" w:color="000000"/>
                          <w:right w:val="single" w:sz="5" w:space="0" w:color="000000"/>
                        </w:tcBorders>
                      </w:tcPr>
                      <w:p w14:paraId="15160CA1" w14:textId="4DE61B74" w:rsidR="00992DE2" w:rsidRPr="0009554B" w:rsidRDefault="00992DE2" w:rsidP="009072FB">
                        <w:pPr>
                          <w:ind w:left="60" w:right="-210"/>
                          <w:rPr>
                            <w:rFonts w:ascii="Times" w:hAnsi="Times" w:cs="Times"/>
                            <w:spacing w:val="1"/>
                            <w:w w:val="105"/>
                            <w:sz w:val="18"/>
                            <w:szCs w:val="18"/>
                            <w:lang w:val="es-ES"/>
                          </w:rPr>
                        </w:pPr>
                        <w:r w:rsidRPr="0009554B">
                          <w:rPr>
                            <w:rFonts w:ascii="Times" w:hAnsi="Times" w:cs="Times"/>
                            <w:w w:val="105"/>
                            <w:sz w:val="18"/>
                            <w:szCs w:val="18"/>
                            <w:lang w:val="es-ES"/>
                          </w:rPr>
                          <w:t>Integración</w:t>
                        </w:r>
                        <w:r w:rsidRPr="0009554B">
                          <w:rPr>
                            <w:rFonts w:ascii="Times" w:hAnsi="Times" w:cs="Times"/>
                            <w:spacing w:val="-11"/>
                            <w:w w:val="105"/>
                            <w:sz w:val="18"/>
                            <w:szCs w:val="18"/>
                            <w:lang w:val="es-ES"/>
                          </w:rPr>
                          <w:t xml:space="preserve"> </w:t>
                        </w:r>
                        <w:r w:rsidRPr="0009554B">
                          <w:rPr>
                            <w:rFonts w:ascii="Times" w:hAnsi="Times" w:cs="Times"/>
                            <w:w w:val="105"/>
                            <w:sz w:val="18"/>
                            <w:szCs w:val="18"/>
                            <w:lang w:val="es-ES"/>
                          </w:rPr>
                          <w:t>de</w:t>
                        </w:r>
                        <w:r w:rsidRPr="0009554B">
                          <w:rPr>
                            <w:rFonts w:ascii="Times" w:hAnsi="Times" w:cs="Times"/>
                            <w:spacing w:val="-11"/>
                            <w:w w:val="105"/>
                            <w:sz w:val="18"/>
                            <w:szCs w:val="18"/>
                            <w:lang w:val="es-ES"/>
                          </w:rPr>
                          <w:t xml:space="preserve"> </w:t>
                        </w:r>
                        <w:r w:rsidRPr="0009554B">
                          <w:rPr>
                            <w:rFonts w:ascii="Times" w:hAnsi="Times" w:cs="Times"/>
                            <w:w w:val="105"/>
                            <w:sz w:val="18"/>
                            <w:szCs w:val="18"/>
                            <w:lang w:val="es-ES"/>
                          </w:rPr>
                          <w:t>la</w:t>
                        </w:r>
                        <w:r w:rsidRPr="0009554B">
                          <w:rPr>
                            <w:rFonts w:ascii="Times" w:hAnsi="Times" w:cs="Times"/>
                            <w:spacing w:val="-10"/>
                            <w:w w:val="105"/>
                            <w:sz w:val="18"/>
                            <w:szCs w:val="18"/>
                            <w:lang w:val="es-ES"/>
                          </w:rPr>
                          <w:t xml:space="preserve"> </w:t>
                        </w:r>
                        <w:r w:rsidRPr="0009554B">
                          <w:rPr>
                            <w:rFonts w:ascii="Times" w:hAnsi="Times" w:cs="Times"/>
                            <w:w w:val="105"/>
                            <w:sz w:val="18"/>
                            <w:szCs w:val="18"/>
                            <w:lang w:val="es-ES"/>
                          </w:rPr>
                          <w:t>rehabilitación</w:t>
                        </w:r>
                        <w:r w:rsidRPr="0009554B">
                          <w:rPr>
                            <w:rFonts w:ascii="Times" w:hAnsi="Times" w:cs="Times"/>
                            <w:spacing w:val="-11"/>
                            <w:w w:val="105"/>
                            <w:sz w:val="18"/>
                            <w:szCs w:val="18"/>
                            <w:lang w:val="es-ES"/>
                          </w:rPr>
                          <w:t xml:space="preserve"> </w:t>
                        </w:r>
                        <w:r w:rsidRPr="0009554B">
                          <w:rPr>
                            <w:rFonts w:ascii="Times" w:hAnsi="Times" w:cs="Times"/>
                            <w:w w:val="105"/>
                            <w:sz w:val="18"/>
                            <w:szCs w:val="18"/>
                            <w:lang w:val="es-ES"/>
                          </w:rPr>
                          <w:t>con</w:t>
                        </w:r>
                        <w:r w:rsidRPr="0009554B">
                          <w:rPr>
                            <w:rFonts w:ascii="Times" w:hAnsi="Times" w:cs="Times"/>
                            <w:spacing w:val="-11"/>
                            <w:w w:val="105"/>
                            <w:sz w:val="18"/>
                            <w:szCs w:val="18"/>
                            <w:lang w:val="es-ES"/>
                          </w:rPr>
                          <w:t xml:space="preserve"> </w:t>
                        </w:r>
                        <w:r w:rsidRPr="0009554B">
                          <w:rPr>
                            <w:rFonts w:ascii="Times" w:hAnsi="Times" w:cs="Times"/>
                            <w:w w:val="105"/>
                            <w:sz w:val="18"/>
                            <w:szCs w:val="18"/>
                            <w:lang w:val="es-ES"/>
                          </w:rPr>
                          <w:t>el</w:t>
                        </w:r>
                        <w:r w:rsidRPr="0009554B">
                          <w:rPr>
                            <w:rFonts w:ascii="Times" w:hAnsi="Times" w:cs="Times"/>
                            <w:spacing w:val="-11"/>
                            <w:w w:val="105"/>
                            <w:sz w:val="18"/>
                            <w:szCs w:val="18"/>
                            <w:lang w:val="es-ES"/>
                          </w:rPr>
                          <w:t xml:space="preserve"> t</w:t>
                        </w:r>
                        <w:r w:rsidRPr="0009554B">
                          <w:rPr>
                            <w:rFonts w:ascii="Times" w:hAnsi="Times" w:cs="Times"/>
                            <w:w w:val="105"/>
                            <w:sz w:val="18"/>
                            <w:szCs w:val="18"/>
                            <w:lang w:val="es-ES"/>
                          </w:rPr>
                          <w:t>ratamiento de</w:t>
                        </w:r>
                        <w:r w:rsidRPr="0009554B">
                          <w:rPr>
                            <w:rFonts w:ascii="Times" w:hAnsi="Times" w:cs="Times"/>
                            <w:spacing w:val="-8"/>
                            <w:w w:val="105"/>
                            <w:sz w:val="18"/>
                            <w:szCs w:val="18"/>
                            <w:lang w:val="es-ES"/>
                          </w:rPr>
                          <w:t xml:space="preserve"> </w:t>
                        </w:r>
                        <w:r w:rsidRPr="0009554B">
                          <w:rPr>
                            <w:rFonts w:ascii="Times" w:hAnsi="Times" w:cs="Times"/>
                            <w:w w:val="105"/>
                            <w:sz w:val="18"/>
                            <w:szCs w:val="18"/>
                            <w:lang w:val="es-ES"/>
                          </w:rPr>
                          <w:t>salud</w:t>
                        </w:r>
                        <w:r w:rsidRPr="0009554B">
                          <w:rPr>
                            <w:rFonts w:ascii="Times" w:hAnsi="Times" w:cs="Times"/>
                            <w:spacing w:val="-7"/>
                            <w:w w:val="105"/>
                            <w:sz w:val="18"/>
                            <w:szCs w:val="18"/>
                            <w:lang w:val="es-ES"/>
                          </w:rPr>
                          <w:t xml:space="preserve"> </w:t>
                        </w:r>
                        <w:r w:rsidRPr="0009554B">
                          <w:rPr>
                            <w:rFonts w:ascii="Times" w:hAnsi="Times" w:cs="Times"/>
                            <w:w w:val="105"/>
                            <w:sz w:val="18"/>
                            <w:szCs w:val="18"/>
                            <w:lang w:val="es-ES"/>
                          </w:rPr>
                          <w:t>mental</w:t>
                        </w:r>
                        <w:r w:rsidRPr="0009554B">
                          <w:rPr>
                            <w:rFonts w:ascii="Times" w:hAnsi="Times" w:cs="Times"/>
                            <w:spacing w:val="-9"/>
                            <w:w w:val="105"/>
                            <w:sz w:val="18"/>
                            <w:szCs w:val="18"/>
                            <w:lang w:val="es-ES"/>
                          </w:rPr>
                          <w:t xml:space="preserve"> </w:t>
                        </w:r>
                        <w:r w:rsidRPr="0009554B">
                          <w:rPr>
                            <w:rFonts w:ascii="Times" w:hAnsi="Times" w:cs="Times"/>
                            <w:w w:val="105"/>
                            <w:sz w:val="18"/>
                            <w:szCs w:val="18"/>
                            <w:lang w:val="es-ES"/>
                          </w:rPr>
                          <w:t>a</w:t>
                        </w:r>
                        <w:r w:rsidRPr="0009554B">
                          <w:rPr>
                            <w:rFonts w:ascii="Times" w:hAnsi="Times" w:cs="Times"/>
                            <w:spacing w:val="-7"/>
                            <w:w w:val="105"/>
                            <w:sz w:val="18"/>
                            <w:szCs w:val="18"/>
                            <w:lang w:val="es-ES"/>
                          </w:rPr>
                          <w:t xml:space="preserve"> </w:t>
                        </w:r>
                        <w:r w:rsidRPr="0009554B">
                          <w:rPr>
                            <w:rFonts w:ascii="Times" w:hAnsi="Times" w:cs="Times"/>
                            <w:w w:val="105"/>
                            <w:sz w:val="18"/>
                            <w:szCs w:val="18"/>
                            <w:lang w:val="es-ES"/>
                          </w:rPr>
                          <w:t>través</w:t>
                        </w:r>
                        <w:r w:rsidRPr="0009554B">
                          <w:rPr>
                            <w:rFonts w:ascii="Times" w:hAnsi="Times" w:cs="Times"/>
                            <w:spacing w:val="-8"/>
                            <w:w w:val="105"/>
                            <w:sz w:val="18"/>
                            <w:szCs w:val="18"/>
                            <w:lang w:val="es-ES"/>
                          </w:rPr>
                          <w:t xml:space="preserve"> </w:t>
                        </w:r>
                        <w:r w:rsidRPr="0009554B">
                          <w:rPr>
                            <w:rFonts w:ascii="Times" w:hAnsi="Times" w:cs="Times"/>
                            <w:w w:val="105"/>
                            <w:sz w:val="18"/>
                            <w:szCs w:val="18"/>
                            <w:lang w:val="es-ES"/>
                          </w:rPr>
                          <w:t>de</w:t>
                        </w:r>
                        <w:r w:rsidRPr="0009554B">
                          <w:rPr>
                            <w:rFonts w:ascii="Times" w:hAnsi="Times" w:cs="Times"/>
                            <w:spacing w:val="-8"/>
                            <w:w w:val="105"/>
                            <w:sz w:val="18"/>
                            <w:szCs w:val="18"/>
                            <w:lang w:val="es-ES"/>
                          </w:rPr>
                          <w:t xml:space="preserve"> la </w:t>
                        </w:r>
                        <w:r w:rsidRPr="0009554B">
                          <w:rPr>
                            <w:rFonts w:ascii="Times" w:hAnsi="Times" w:cs="Times"/>
                            <w:w w:val="105"/>
                            <w:sz w:val="18"/>
                            <w:szCs w:val="18"/>
                            <w:lang w:val="es-ES"/>
                          </w:rPr>
                          <w:t>asignación</w:t>
                        </w:r>
                        <w:r w:rsidRPr="0009554B">
                          <w:rPr>
                            <w:rFonts w:ascii="Times" w:hAnsi="Times" w:cs="Times"/>
                            <w:spacing w:val="-7"/>
                            <w:w w:val="105"/>
                            <w:sz w:val="18"/>
                            <w:szCs w:val="18"/>
                            <w:lang w:val="es-ES"/>
                          </w:rPr>
                          <w:t xml:space="preserve"> </w:t>
                        </w:r>
                        <w:r w:rsidRPr="0009554B">
                          <w:rPr>
                            <w:rFonts w:ascii="Times" w:hAnsi="Times" w:cs="Times"/>
                            <w:w w:val="105"/>
                            <w:sz w:val="18"/>
                            <w:szCs w:val="18"/>
                            <w:lang w:val="es-ES"/>
                          </w:rPr>
                          <w:t>de</w:t>
                        </w:r>
                        <w:r w:rsidRPr="0009554B">
                          <w:rPr>
                            <w:rFonts w:ascii="Times" w:hAnsi="Times" w:cs="Times"/>
                            <w:spacing w:val="-8"/>
                            <w:w w:val="105"/>
                            <w:sz w:val="18"/>
                            <w:szCs w:val="18"/>
                            <w:lang w:val="es-ES"/>
                          </w:rPr>
                          <w:t xml:space="preserve"> </w:t>
                        </w:r>
                        <w:r w:rsidRPr="0009554B">
                          <w:rPr>
                            <w:rFonts w:ascii="Times" w:hAnsi="Times" w:cs="Times"/>
                            <w:spacing w:val="1"/>
                            <w:w w:val="105"/>
                            <w:sz w:val="18"/>
                            <w:szCs w:val="18"/>
                            <w:lang w:val="es-ES"/>
                          </w:rPr>
                          <w:t>equipo</w:t>
                        </w:r>
                      </w:p>
                      <w:p w14:paraId="36090975" w14:textId="26974A9C" w:rsidR="002058BF" w:rsidRPr="0009554B" w:rsidRDefault="002058BF" w:rsidP="009072FB">
                        <w:pPr>
                          <w:spacing w:before="4" w:line="252" w:lineRule="auto"/>
                          <w:ind w:left="60" w:right="-210"/>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13BCA16D" w14:textId="6EACADEC"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768793B6" w14:textId="77777777" w:rsidTr="009072FB">
                    <w:trPr>
                      <w:trHeight w:hRule="exact" w:val="518"/>
                    </w:trPr>
                    <w:tc>
                      <w:tcPr>
                        <w:tcW w:w="653" w:type="dxa"/>
                        <w:tcBorders>
                          <w:top w:val="single" w:sz="5" w:space="0" w:color="000000"/>
                          <w:left w:val="single" w:sz="5" w:space="0" w:color="000000"/>
                          <w:bottom w:val="single" w:sz="5" w:space="0" w:color="000000"/>
                          <w:right w:val="single" w:sz="5" w:space="0" w:color="000000"/>
                        </w:tcBorders>
                      </w:tcPr>
                      <w:p w14:paraId="276D3B9B" w14:textId="77777777" w:rsidR="002058BF" w:rsidRPr="0009554B" w:rsidRDefault="00EC5C5D" w:rsidP="00A6391E">
                        <w:pPr>
                          <w:spacing w:before="4"/>
                          <w:ind w:left="104" w:right="-210"/>
                          <w:rPr>
                            <w:rFonts w:ascii="Times" w:eastAsia="Times New Roman" w:hAnsi="Times" w:cs="Times"/>
                            <w:sz w:val="18"/>
                            <w:szCs w:val="18"/>
                          </w:rPr>
                        </w:pPr>
                        <w:r w:rsidRPr="0009554B">
                          <w:rPr>
                            <w:rFonts w:ascii="Times" w:hAnsi="Times" w:cs="Times"/>
                            <w:sz w:val="18"/>
                            <w:szCs w:val="18"/>
                          </w:rPr>
                          <w:t>2.</w:t>
                        </w:r>
                      </w:p>
                    </w:tc>
                    <w:tc>
                      <w:tcPr>
                        <w:tcW w:w="6441" w:type="dxa"/>
                        <w:tcBorders>
                          <w:top w:val="single" w:sz="5" w:space="0" w:color="000000"/>
                          <w:left w:val="single" w:sz="5" w:space="0" w:color="000000"/>
                          <w:bottom w:val="single" w:sz="5" w:space="0" w:color="000000"/>
                          <w:right w:val="single" w:sz="5" w:space="0" w:color="000000"/>
                        </w:tcBorders>
                      </w:tcPr>
                      <w:p w14:paraId="2494804D" w14:textId="789725D0" w:rsidR="002058BF" w:rsidRPr="0009554B" w:rsidRDefault="009072FB" w:rsidP="009072FB">
                        <w:pPr>
                          <w:spacing w:before="4" w:line="252" w:lineRule="auto"/>
                          <w:ind w:left="60" w:right="-210"/>
                          <w:rPr>
                            <w:rFonts w:ascii="Times" w:eastAsia="Times New Roman" w:hAnsi="Times" w:cs="Times"/>
                            <w:sz w:val="18"/>
                            <w:szCs w:val="18"/>
                            <w:lang w:val="es-ES"/>
                          </w:rPr>
                        </w:pPr>
                        <w:r w:rsidRPr="0009554B">
                          <w:rPr>
                            <w:rFonts w:ascii="Times" w:hAnsi="Times" w:cs="Times"/>
                            <w:sz w:val="18"/>
                            <w:szCs w:val="18"/>
                            <w:lang w:val="es-ES"/>
                          </w:rPr>
                          <w:t>Integración de la rehabilitación con el tratamiento en salud mental mediante contacto frecuente entre miembros del equipo:</w:t>
                        </w:r>
                      </w:p>
                    </w:tc>
                    <w:tc>
                      <w:tcPr>
                        <w:tcW w:w="1622" w:type="dxa"/>
                        <w:tcBorders>
                          <w:top w:val="single" w:sz="5" w:space="0" w:color="000000"/>
                          <w:left w:val="single" w:sz="5" w:space="0" w:color="000000"/>
                          <w:bottom w:val="single" w:sz="5" w:space="0" w:color="000000"/>
                          <w:right w:val="single" w:sz="5" w:space="0" w:color="000000"/>
                        </w:tcBorders>
                      </w:tcPr>
                      <w:p w14:paraId="700ADF63" w14:textId="77777777" w:rsidR="002058BF" w:rsidRPr="0009554B" w:rsidRDefault="002058BF">
                        <w:pPr>
                          <w:spacing w:before="6"/>
                          <w:rPr>
                            <w:rFonts w:ascii="Times" w:eastAsia="Times New Roman" w:hAnsi="Times" w:cs="Times"/>
                            <w:sz w:val="18"/>
                            <w:szCs w:val="18"/>
                            <w:lang w:val="es-ES"/>
                          </w:rPr>
                        </w:pPr>
                      </w:p>
                      <w:p w14:paraId="6C28DBDD" w14:textId="1E282393" w:rsidR="002058BF" w:rsidRPr="0009554B" w:rsidRDefault="00171BC5">
                        <w:pPr>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24D89D7D" w14:textId="77777777" w:rsidTr="009072FB">
                    <w:trPr>
                      <w:trHeight w:hRule="exact" w:val="514"/>
                    </w:trPr>
                    <w:tc>
                      <w:tcPr>
                        <w:tcW w:w="653" w:type="dxa"/>
                        <w:tcBorders>
                          <w:top w:val="single" w:sz="5" w:space="0" w:color="000000"/>
                          <w:left w:val="single" w:sz="5" w:space="0" w:color="000000"/>
                          <w:bottom w:val="single" w:sz="5" w:space="0" w:color="000000"/>
                          <w:right w:val="single" w:sz="5" w:space="0" w:color="000000"/>
                        </w:tcBorders>
                      </w:tcPr>
                      <w:p w14:paraId="4A3A92A5" w14:textId="77777777" w:rsidR="002058BF" w:rsidRPr="0009554B" w:rsidRDefault="00EC5C5D" w:rsidP="00A6391E">
                        <w:pPr>
                          <w:spacing w:before="4"/>
                          <w:ind w:left="104" w:right="-210"/>
                          <w:rPr>
                            <w:rFonts w:ascii="Times" w:eastAsia="Times New Roman" w:hAnsi="Times" w:cs="Times"/>
                            <w:sz w:val="18"/>
                            <w:szCs w:val="18"/>
                          </w:rPr>
                        </w:pPr>
                        <w:r w:rsidRPr="0009554B">
                          <w:rPr>
                            <w:rFonts w:ascii="Times" w:hAnsi="Times" w:cs="Times"/>
                            <w:sz w:val="18"/>
                            <w:szCs w:val="18"/>
                          </w:rPr>
                          <w:t>3.</w:t>
                        </w:r>
                      </w:p>
                    </w:tc>
                    <w:tc>
                      <w:tcPr>
                        <w:tcW w:w="6441" w:type="dxa"/>
                        <w:tcBorders>
                          <w:top w:val="single" w:sz="5" w:space="0" w:color="000000"/>
                          <w:left w:val="single" w:sz="5" w:space="0" w:color="000000"/>
                          <w:bottom w:val="single" w:sz="5" w:space="0" w:color="000000"/>
                          <w:right w:val="single" w:sz="5" w:space="0" w:color="000000"/>
                        </w:tcBorders>
                      </w:tcPr>
                      <w:p w14:paraId="4418A293" w14:textId="32FE1AF7" w:rsidR="002058BF" w:rsidRPr="0009554B" w:rsidRDefault="00EC5C5D" w:rsidP="009072FB">
                        <w:pPr>
                          <w:spacing w:before="4" w:line="252" w:lineRule="auto"/>
                          <w:ind w:left="60" w:right="-210"/>
                          <w:rPr>
                            <w:rFonts w:ascii="Times" w:eastAsia="Times New Roman" w:hAnsi="Times" w:cs="Times"/>
                            <w:sz w:val="18"/>
                            <w:szCs w:val="18"/>
                            <w:lang w:val="es-ES"/>
                          </w:rPr>
                        </w:pPr>
                        <w:r w:rsidRPr="0009554B">
                          <w:rPr>
                            <w:rFonts w:ascii="Times" w:hAnsi="Times" w:cs="Times"/>
                            <w:sz w:val="18"/>
                            <w:szCs w:val="18"/>
                            <w:lang w:val="es-ES"/>
                          </w:rPr>
                          <w:t>Colaboración</w:t>
                        </w:r>
                        <w:r w:rsidRPr="0009554B">
                          <w:rPr>
                            <w:rFonts w:ascii="Times" w:hAnsi="Times" w:cs="Times"/>
                            <w:spacing w:val="17"/>
                            <w:sz w:val="18"/>
                            <w:szCs w:val="18"/>
                            <w:lang w:val="es-ES"/>
                          </w:rPr>
                          <w:t xml:space="preserve"> </w:t>
                        </w:r>
                        <w:r w:rsidRPr="0009554B">
                          <w:rPr>
                            <w:rFonts w:ascii="Times" w:hAnsi="Times" w:cs="Times"/>
                            <w:sz w:val="18"/>
                            <w:szCs w:val="18"/>
                            <w:lang w:val="es-ES"/>
                          </w:rPr>
                          <w:t>entre</w:t>
                        </w:r>
                        <w:r w:rsidRPr="0009554B">
                          <w:rPr>
                            <w:rFonts w:ascii="Times" w:hAnsi="Times" w:cs="Times"/>
                            <w:spacing w:val="17"/>
                            <w:sz w:val="18"/>
                            <w:szCs w:val="18"/>
                            <w:lang w:val="es-ES"/>
                          </w:rPr>
                          <w:t xml:space="preserve"> </w:t>
                        </w:r>
                        <w:r w:rsidRPr="0009554B">
                          <w:rPr>
                            <w:rFonts w:ascii="Times" w:hAnsi="Times" w:cs="Times"/>
                            <w:sz w:val="18"/>
                            <w:szCs w:val="18"/>
                            <w:lang w:val="es-ES"/>
                          </w:rPr>
                          <w:t>los</w:t>
                        </w:r>
                        <w:r w:rsidRPr="0009554B">
                          <w:rPr>
                            <w:rFonts w:ascii="Times" w:hAnsi="Times" w:cs="Times"/>
                            <w:spacing w:val="18"/>
                            <w:sz w:val="18"/>
                            <w:szCs w:val="18"/>
                            <w:lang w:val="es-ES"/>
                          </w:rPr>
                          <w:t xml:space="preserve"> </w:t>
                        </w:r>
                        <w:r w:rsidRPr="0009554B">
                          <w:rPr>
                            <w:rFonts w:ascii="Times" w:hAnsi="Times" w:cs="Times"/>
                            <w:sz w:val="18"/>
                            <w:szCs w:val="18"/>
                            <w:lang w:val="es-ES"/>
                          </w:rPr>
                          <w:t>especialistas</w:t>
                        </w:r>
                        <w:r w:rsidRPr="0009554B">
                          <w:rPr>
                            <w:rFonts w:ascii="Times" w:hAnsi="Times" w:cs="Times"/>
                            <w:spacing w:val="17"/>
                            <w:sz w:val="18"/>
                            <w:szCs w:val="18"/>
                            <w:lang w:val="es-ES"/>
                          </w:rPr>
                          <w:t xml:space="preserve"> </w:t>
                        </w:r>
                        <w:r w:rsidRPr="0009554B">
                          <w:rPr>
                            <w:rFonts w:ascii="Times" w:hAnsi="Times" w:cs="Times"/>
                            <w:sz w:val="18"/>
                            <w:szCs w:val="18"/>
                            <w:lang w:val="es-ES"/>
                          </w:rPr>
                          <w:t>de</w:t>
                        </w:r>
                        <w:r w:rsidRPr="0009554B">
                          <w:rPr>
                            <w:rFonts w:ascii="Times" w:hAnsi="Times" w:cs="Times"/>
                            <w:spacing w:val="17"/>
                            <w:sz w:val="18"/>
                            <w:szCs w:val="18"/>
                            <w:lang w:val="es-ES"/>
                          </w:rPr>
                          <w:t xml:space="preserve"> </w:t>
                        </w:r>
                        <w:r w:rsidRPr="0009554B">
                          <w:rPr>
                            <w:rFonts w:ascii="Times" w:hAnsi="Times" w:cs="Times"/>
                            <w:sz w:val="18"/>
                            <w:szCs w:val="18"/>
                            <w:lang w:val="es-ES"/>
                          </w:rPr>
                          <w:t>empleo</w:t>
                        </w:r>
                        <w:r w:rsidRPr="0009554B">
                          <w:rPr>
                            <w:rFonts w:ascii="Times" w:hAnsi="Times" w:cs="Times"/>
                            <w:spacing w:val="17"/>
                            <w:sz w:val="18"/>
                            <w:szCs w:val="18"/>
                            <w:lang w:val="es-ES"/>
                          </w:rPr>
                          <w:t xml:space="preserve"> </w:t>
                        </w:r>
                        <w:r w:rsidRPr="0009554B">
                          <w:rPr>
                            <w:rFonts w:ascii="Times" w:hAnsi="Times" w:cs="Times"/>
                            <w:sz w:val="18"/>
                            <w:szCs w:val="18"/>
                            <w:lang w:val="es-ES"/>
                          </w:rPr>
                          <w:t>y</w:t>
                        </w:r>
                        <w:r w:rsidRPr="0009554B">
                          <w:rPr>
                            <w:rFonts w:ascii="Times" w:hAnsi="Times" w:cs="Times"/>
                            <w:spacing w:val="18"/>
                            <w:sz w:val="18"/>
                            <w:szCs w:val="18"/>
                            <w:lang w:val="es-ES"/>
                          </w:rPr>
                          <w:t xml:space="preserve"> </w:t>
                        </w:r>
                        <w:r w:rsidRPr="0009554B">
                          <w:rPr>
                            <w:rFonts w:ascii="Times" w:hAnsi="Times" w:cs="Times"/>
                            <w:sz w:val="18"/>
                            <w:szCs w:val="18"/>
                            <w:lang w:val="es-ES"/>
                          </w:rPr>
                          <w:t>los</w:t>
                        </w:r>
                        <w:r w:rsidRPr="0009554B">
                          <w:rPr>
                            <w:rFonts w:ascii="Times" w:hAnsi="Times" w:cs="Times"/>
                            <w:spacing w:val="17"/>
                            <w:sz w:val="18"/>
                            <w:szCs w:val="18"/>
                            <w:lang w:val="es-ES"/>
                          </w:rPr>
                          <w:t xml:space="preserve"> </w:t>
                        </w:r>
                        <w:r w:rsidRPr="0009554B">
                          <w:rPr>
                            <w:rFonts w:ascii="Times" w:hAnsi="Times" w:cs="Times"/>
                            <w:sz w:val="18"/>
                            <w:szCs w:val="18"/>
                            <w:lang w:val="es-ES"/>
                          </w:rPr>
                          <w:t>consejeros</w:t>
                        </w:r>
                        <w:r w:rsidRPr="0009554B">
                          <w:rPr>
                            <w:rFonts w:ascii="Times" w:hAnsi="Times" w:cs="Times"/>
                            <w:spacing w:val="17"/>
                            <w:sz w:val="18"/>
                            <w:szCs w:val="18"/>
                            <w:lang w:val="es-ES"/>
                          </w:rPr>
                          <w:t xml:space="preserve"> </w:t>
                        </w:r>
                        <w:r w:rsidRPr="0009554B">
                          <w:rPr>
                            <w:rFonts w:ascii="Times" w:hAnsi="Times" w:cs="Times"/>
                            <w:sz w:val="18"/>
                            <w:szCs w:val="18"/>
                            <w:lang w:val="es-ES"/>
                          </w:rPr>
                          <w:t>de</w:t>
                        </w:r>
                        <w:r w:rsidRPr="0009554B">
                          <w:rPr>
                            <w:rFonts w:ascii="Times" w:hAnsi="Times" w:cs="Times"/>
                            <w:spacing w:val="64"/>
                            <w:w w:val="102"/>
                            <w:sz w:val="18"/>
                            <w:szCs w:val="18"/>
                            <w:lang w:val="es-ES"/>
                          </w:rPr>
                          <w:t xml:space="preserve"> </w:t>
                        </w:r>
                        <w:r w:rsidRPr="0009554B">
                          <w:rPr>
                            <w:rFonts w:ascii="Times" w:hAnsi="Times" w:cs="Times"/>
                            <w:sz w:val="18"/>
                            <w:szCs w:val="18"/>
                            <w:lang w:val="es-ES"/>
                          </w:rPr>
                          <w:t>Rehabilitación Vocacional</w:t>
                        </w:r>
                      </w:p>
                    </w:tc>
                    <w:tc>
                      <w:tcPr>
                        <w:tcW w:w="1622" w:type="dxa"/>
                        <w:tcBorders>
                          <w:top w:val="single" w:sz="5" w:space="0" w:color="000000"/>
                          <w:left w:val="single" w:sz="5" w:space="0" w:color="000000"/>
                          <w:bottom w:val="single" w:sz="5" w:space="0" w:color="000000"/>
                          <w:right w:val="single" w:sz="5" w:space="0" w:color="000000"/>
                        </w:tcBorders>
                      </w:tcPr>
                      <w:p w14:paraId="0021CB0E" w14:textId="77777777" w:rsidR="002058BF" w:rsidRPr="0009554B" w:rsidRDefault="002058BF">
                        <w:pPr>
                          <w:spacing w:before="6"/>
                          <w:rPr>
                            <w:rFonts w:ascii="Times" w:eastAsia="Times New Roman" w:hAnsi="Times" w:cs="Times"/>
                            <w:sz w:val="18"/>
                            <w:szCs w:val="18"/>
                            <w:lang w:val="es-ES"/>
                          </w:rPr>
                        </w:pPr>
                      </w:p>
                      <w:p w14:paraId="2B778FE9" w14:textId="3C076544" w:rsidR="002058BF" w:rsidRPr="0009554B" w:rsidRDefault="00171BC5">
                        <w:pPr>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31CD38D3"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251E7CFC" w14:textId="77777777" w:rsidR="002058BF" w:rsidRPr="0009554B" w:rsidRDefault="00EC5C5D" w:rsidP="00A6391E">
                        <w:pPr>
                          <w:spacing w:before="4"/>
                          <w:ind w:left="104" w:right="-210"/>
                          <w:rPr>
                            <w:rFonts w:ascii="Times" w:eastAsia="Times New Roman" w:hAnsi="Times" w:cs="Times"/>
                            <w:sz w:val="18"/>
                            <w:szCs w:val="18"/>
                          </w:rPr>
                        </w:pPr>
                        <w:r w:rsidRPr="0009554B">
                          <w:rPr>
                            <w:rFonts w:ascii="Times" w:hAnsi="Times" w:cs="Times"/>
                            <w:sz w:val="18"/>
                            <w:szCs w:val="18"/>
                          </w:rPr>
                          <w:t>4.</w:t>
                        </w:r>
                      </w:p>
                    </w:tc>
                    <w:tc>
                      <w:tcPr>
                        <w:tcW w:w="6441" w:type="dxa"/>
                        <w:tcBorders>
                          <w:top w:val="single" w:sz="5" w:space="0" w:color="000000"/>
                          <w:left w:val="single" w:sz="5" w:space="0" w:color="000000"/>
                          <w:bottom w:val="single" w:sz="5" w:space="0" w:color="000000"/>
                          <w:right w:val="single" w:sz="5" w:space="0" w:color="000000"/>
                        </w:tcBorders>
                      </w:tcPr>
                      <w:p w14:paraId="08F11059" w14:textId="6B484CDD" w:rsidR="001523CD" w:rsidRPr="0009554B" w:rsidRDefault="001523CD" w:rsidP="009072FB">
                        <w:pPr>
                          <w:ind w:left="60" w:right="-210"/>
                          <w:rPr>
                            <w:rFonts w:ascii="Times" w:eastAsia="Times New Roman" w:hAnsi="Times" w:cs="Times"/>
                            <w:sz w:val="18"/>
                            <w:szCs w:val="18"/>
                          </w:rPr>
                        </w:pPr>
                        <w:r w:rsidRPr="0009554B">
                          <w:rPr>
                            <w:rFonts w:ascii="Times" w:eastAsia="Times New Roman" w:hAnsi="Times" w:cs="Times"/>
                            <w:sz w:val="18"/>
                            <w:szCs w:val="18"/>
                            <w:lang w:val="es-ES"/>
                          </w:rPr>
                          <w:t>Unidad de inserción laboral</w:t>
                        </w:r>
                      </w:p>
                      <w:p w14:paraId="1DAD8858" w14:textId="3A772C73" w:rsidR="002058BF" w:rsidRPr="0009554B" w:rsidRDefault="002058BF" w:rsidP="009072FB">
                        <w:pPr>
                          <w:spacing w:before="4"/>
                          <w:ind w:left="60" w:right="-210"/>
                          <w:rPr>
                            <w:rFonts w:ascii="Times" w:eastAsia="Times New Roman" w:hAnsi="Times" w:cs="Times"/>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255465AC" w14:textId="53810195"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0918FEE0"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2909B91E" w14:textId="77777777" w:rsidR="002058BF" w:rsidRPr="0009554B" w:rsidRDefault="00EC5C5D" w:rsidP="00A6391E">
                        <w:pPr>
                          <w:spacing w:before="4"/>
                          <w:ind w:left="104" w:right="-210"/>
                          <w:rPr>
                            <w:rFonts w:ascii="Times" w:eastAsia="Times New Roman" w:hAnsi="Times" w:cs="Times"/>
                            <w:sz w:val="18"/>
                            <w:szCs w:val="18"/>
                          </w:rPr>
                        </w:pPr>
                        <w:r w:rsidRPr="0009554B">
                          <w:rPr>
                            <w:rFonts w:ascii="Times" w:hAnsi="Times" w:cs="Times"/>
                            <w:sz w:val="18"/>
                            <w:szCs w:val="18"/>
                          </w:rPr>
                          <w:t>5.</w:t>
                        </w:r>
                      </w:p>
                    </w:tc>
                    <w:tc>
                      <w:tcPr>
                        <w:tcW w:w="6441" w:type="dxa"/>
                        <w:tcBorders>
                          <w:top w:val="single" w:sz="5" w:space="0" w:color="000000"/>
                          <w:left w:val="single" w:sz="5" w:space="0" w:color="000000"/>
                          <w:bottom w:val="single" w:sz="5" w:space="0" w:color="000000"/>
                          <w:right w:val="single" w:sz="5" w:space="0" w:color="000000"/>
                        </w:tcBorders>
                      </w:tcPr>
                      <w:p w14:paraId="33A743AB" w14:textId="4FB9B2FE" w:rsidR="00B03AAA" w:rsidRPr="0009554B" w:rsidRDefault="00B03AAA" w:rsidP="009072FB">
                        <w:pPr>
                          <w:ind w:left="60" w:right="-210"/>
                          <w:rPr>
                            <w:rFonts w:ascii="Times" w:hAnsi="Times" w:cs="Times"/>
                            <w:sz w:val="18"/>
                            <w:szCs w:val="18"/>
                            <w:lang w:val="es-ES"/>
                          </w:rPr>
                        </w:pPr>
                        <w:r w:rsidRPr="0009554B">
                          <w:rPr>
                            <w:rFonts w:ascii="Times" w:hAnsi="Times" w:cs="Times"/>
                            <w:sz w:val="18"/>
                            <w:szCs w:val="18"/>
                            <w:lang w:val="es-ES"/>
                          </w:rPr>
                          <w:t>El rol de supervisor/a de empleo</w:t>
                        </w:r>
                      </w:p>
                      <w:p w14:paraId="750F6BCB" w14:textId="4C715A6F" w:rsidR="002058BF" w:rsidRPr="0009554B" w:rsidRDefault="002058BF" w:rsidP="009072FB">
                        <w:pPr>
                          <w:spacing w:before="4"/>
                          <w:ind w:left="60" w:right="-210"/>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6BA737EA" w14:textId="2D349F5A"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3AE79161"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1EF69C63" w14:textId="77777777" w:rsidR="002058BF" w:rsidRPr="0009554B" w:rsidRDefault="00EC5C5D" w:rsidP="00A6391E">
                        <w:pPr>
                          <w:spacing w:before="4"/>
                          <w:ind w:left="104" w:right="-210"/>
                          <w:rPr>
                            <w:rFonts w:ascii="Times" w:eastAsia="Times New Roman" w:hAnsi="Times" w:cs="Times"/>
                            <w:sz w:val="18"/>
                            <w:szCs w:val="18"/>
                          </w:rPr>
                        </w:pPr>
                        <w:r w:rsidRPr="0009554B">
                          <w:rPr>
                            <w:rFonts w:ascii="Times" w:hAnsi="Times" w:cs="Times"/>
                            <w:sz w:val="18"/>
                            <w:szCs w:val="18"/>
                          </w:rPr>
                          <w:t>6.</w:t>
                        </w:r>
                      </w:p>
                    </w:tc>
                    <w:tc>
                      <w:tcPr>
                        <w:tcW w:w="6441" w:type="dxa"/>
                        <w:tcBorders>
                          <w:top w:val="single" w:sz="5" w:space="0" w:color="000000"/>
                          <w:left w:val="single" w:sz="5" w:space="0" w:color="000000"/>
                          <w:bottom w:val="single" w:sz="5" w:space="0" w:color="000000"/>
                          <w:right w:val="single" w:sz="5" w:space="0" w:color="000000"/>
                        </w:tcBorders>
                      </w:tcPr>
                      <w:p w14:paraId="59BE267A" w14:textId="2214AC17" w:rsidR="00B37B8A" w:rsidRPr="0009554B" w:rsidRDefault="00B37B8A" w:rsidP="009072FB">
                        <w:pPr>
                          <w:ind w:left="60" w:right="-210"/>
                          <w:rPr>
                            <w:rFonts w:ascii="Times" w:hAnsi="Times" w:cs="Times"/>
                            <w:w w:val="105"/>
                            <w:sz w:val="18"/>
                            <w:szCs w:val="18"/>
                          </w:rPr>
                        </w:pPr>
                        <w:r w:rsidRPr="0009554B">
                          <w:rPr>
                            <w:rFonts w:ascii="Times" w:hAnsi="Times" w:cs="Times"/>
                            <w:spacing w:val="1"/>
                            <w:w w:val="105"/>
                            <w:sz w:val="18"/>
                            <w:szCs w:val="18"/>
                            <w:lang w:val="es-ES"/>
                          </w:rPr>
                          <w:t>C</w:t>
                        </w:r>
                        <w:r w:rsidRPr="0009554B">
                          <w:rPr>
                            <w:rFonts w:ascii="Times" w:hAnsi="Times" w:cs="Times"/>
                            <w:w w:val="105"/>
                            <w:sz w:val="18"/>
                            <w:szCs w:val="18"/>
                            <w:lang w:val="es-ES"/>
                          </w:rPr>
                          <w:t>riterios</w:t>
                        </w:r>
                        <w:r w:rsidRPr="0009554B">
                          <w:rPr>
                            <w:rFonts w:ascii="Times" w:hAnsi="Times" w:cs="Times"/>
                            <w:spacing w:val="-9"/>
                            <w:w w:val="105"/>
                            <w:sz w:val="18"/>
                            <w:szCs w:val="18"/>
                            <w:lang w:val="es-ES"/>
                          </w:rPr>
                          <w:t xml:space="preserve"> </w:t>
                        </w:r>
                        <w:r w:rsidRPr="0009554B">
                          <w:rPr>
                            <w:rFonts w:ascii="Times" w:hAnsi="Times" w:cs="Times"/>
                            <w:w w:val="105"/>
                            <w:sz w:val="18"/>
                            <w:szCs w:val="18"/>
                            <w:lang w:val="es-ES"/>
                          </w:rPr>
                          <w:t>de</w:t>
                        </w:r>
                        <w:r w:rsidRPr="0009554B">
                          <w:rPr>
                            <w:rFonts w:ascii="Times" w:hAnsi="Times" w:cs="Times"/>
                            <w:spacing w:val="-8"/>
                            <w:w w:val="105"/>
                            <w:sz w:val="18"/>
                            <w:szCs w:val="18"/>
                            <w:lang w:val="es-ES"/>
                          </w:rPr>
                          <w:t xml:space="preserve"> </w:t>
                        </w:r>
                        <w:r w:rsidRPr="0009554B">
                          <w:rPr>
                            <w:rFonts w:ascii="Times" w:hAnsi="Times" w:cs="Times"/>
                            <w:w w:val="105"/>
                            <w:sz w:val="18"/>
                            <w:szCs w:val="18"/>
                            <w:lang w:val="es-ES"/>
                          </w:rPr>
                          <w:t>exclusión cero</w:t>
                        </w:r>
                      </w:p>
                      <w:p w14:paraId="75DA409A" w14:textId="3A6BEF0A" w:rsidR="002058BF" w:rsidRPr="0009554B" w:rsidRDefault="002058BF" w:rsidP="009072FB">
                        <w:pPr>
                          <w:spacing w:before="4"/>
                          <w:ind w:left="60" w:right="-210"/>
                          <w:rPr>
                            <w:rFonts w:ascii="Times" w:eastAsia="Times New Roman" w:hAnsi="Times" w:cs="Times"/>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50ED4E74" w14:textId="3E8E11E6"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72F7BEA9"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60C11CE3" w14:textId="77777777" w:rsidR="002058BF" w:rsidRPr="0009554B" w:rsidRDefault="00EC5C5D" w:rsidP="00A6391E">
                        <w:pPr>
                          <w:spacing w:before="4"/>
                          <w:ind w:left="104" w:right="-210"/>
                          <w:rPr>
                            <w:rFonts w:ascii="Times" w:eastAsia="Times New Roman" w:hAnsi="Times" w:cs="Times"/>
                            <w:sz w:val="18"/>
                            <w:szCs w:val="18"/>
                          </w:rPr>
                        </w:pPr>
                        <w:r w:rsidRPr="0009554B">
                          <w:rPr>
                            <w:rFonts w:ascii="Times" w:hAnsi="Times" w:cs="Times"/>
                            <w:sz w:val="18"/>
                            <w:szCs w:val="18"/>
                          </w:rPr>
                          <w:t>7.</w:t>
                        </w:r>
                      </w:p>
                    </w:tc>
                    <w:tc>
                      <w:tcPr>
                        <w:tcW w:w="6441" w:type="dxa"/>
                        <w:tcBorders>
                          <w:top w:val="single" w:sz="5" w:space="0" w:color="000000"/>
                          <w:left w:val="single" w:sz="5" w:space="0" w:color="000000"/>
                          <w:bottom w:val="single" w:sz="5" w:space="0" w:color="000000"/>
                          <w:right w:val="single" w:sz="5" w:space="0" w:color="000000"/>
                        </w:tcBorders>
                      </w:tcPr>
                      <w:p w14:paraId="30537E11" w14:textId="0E1AC4D3" w:rsidR="001D4ED3" w:rsidRPr="0009554B" w:rsidRDefault="001D4ED3" w:rsidP="009072FB">
                        <w:pPr>
                          <w:ind w:left="60" w:right="-210"/>
                          <w:rPr>
                            <w:rFonts w:ascii="Times" w:eastAsia="Times New Roman" w:hAnsi="Times" w:cs="Times"/>
                            <w:spacing w:val="1"/>
                            <w:w w:val="105"/>
                            <w:sz w:val="18"/>
                            <w:szCs w:val="18"/>
                            <w:lang w:val="es-ES"/>
                          </w:rPr>
                        </w:pPr>
                        <w:r w:rsidRPr="0009554B">
                          <w:rPr>
                            <w:rFonts w:ascii="Times" w:eastAsia="Times New Roman" w:hAnsi="Times" w:cs="Times"/>
                            <w:spacing w:val="1"/>
                            <w:w w:val="105"/>
                            <w:sz w:val="18"/>
                            <w:szCs w:val="18"/>
                            <w:lang w:val="es-ES"/>
                          </w:rPr>
                          <w:t>Enfoque del centro de salud mental en el empleo competitivo</w:t>
                        </w:r>
                      </w:p>
                      <w:p w14:paraId="6B7E2AD2" w14:textId="27C0F3BE" w:rsidR="002058BF" w:rsidRPr="0009554B" w:rsidRDefault="002058BF" w:rsidP="009072FB">
                        <w:pPr>
                          <w:spacing w:before="4"/>
                          <w:ind w:left="60" w:right="-210"/>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623DABE1" w14:textId="37FC0455"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1BC200AE" w14:textId="77777777" w:rsidTr="009072FB">
                    <w:trPr>
                      <w:trHeight w:hRule="exact" w:val="259"/>
                    </w:trPr>
                    <w:tc>
                      <w:tcPr>
                        <w:tcW w:w="653" w:type="dxa"/>
                        <w:tcBorders>
                          <w:top w:val="single" w:sz="5" w:space="0" w:color="000000"/>
                          <w:left w:val="single" w:sz="5" w:space="0" w:color="000000"/>
                          <w:bottom w:val="single" w:sz="5" w:space="0" w:color="000000"/>
                          <w:right w:val="single" w:sz="5" w:space="0" w:color="000000"/>
                        </w:tcBorders>
                      </w:tcPr>
                      <w:p w14:paraId="255A5720" w14:textId="77777777" w:rsidR="002058BF" w:rsidRPr="0009554B" w:rsidRDefault="00EC5C5D" w:rsidP="00A6391E">
                        <w:pPr>
                          <w:spacing w:before="4"/>
                          <w:ind w:left="104" w:right="-210"/>
                          <w:rPr>
                            <w:rFonts w:ascii="Times" w:eastAsia="Times New Roman" w:hAnsi="Times" w:cs="Times"/>
                            <w:sz w:val="18"/>
                            <w:szCs w:val="18"/>
                          </w:rPr>
                        </w:pPr>
                        <w:r w:rsidRPr="0009554B">
                          <w:rPr>
                            <w:rFonts w:ascii="Times" w:hAnsi="Times" w:cs="Times"/>
                            <w:sz w:val="18"/>
                            <w:szCs w:val="18"/>
                          </w:rPr>
                          <w:t>8.</w:t>
                        </w:r>
                      </w:p>
                    </w:tc>
                    <w:tc>
                      <w:tcPr>
                        <w:tcW w:w="6441" w:type="dxa"/>
                        <w:tcBorders>
                          <w:top w:val="single" w:sz="5" w:space="0" w:color="000000"/>
                          <w:left w:val="single" w:sz="5" w:space="0" w:color="000000"/>
                          <w:bottom w:val="single" w:sz="5" w:space="0" w:color="000000"/>
                          <w:right w:val="single" w:sz="5" w:space="0" w:color="000000"/>
                        </w:tcBorders>
                      </w:tcPr>
                      <w:p w14:paraId="4C8224CC" w14:textId="2396090E" w:rsidR="0099379E" w:rsidRPr="0009554B" w:rsidRDefault="0099379E" w:rsidP="009072FB">
                        <w:pPr>
                          <w:autoSpaceDE w:val="0"/>
                          <w:autoSpaceDN w:val="0"/>
                          <w:adjustRightInd w:val="0"/>
                          <w:ind w:left="60" w:right="-210"/>
                          <w:rPr>
                            <w:rFonts w:ascii="Times" w:eastAsia="Times New Roman" w:hAnsi="Times" w:cs="Times"/>
                            <w:spacing w:val="1"/>
                            <w:w w:val="105"/>
                            <w:sz w:val="18"/>
                            <w:szCs w:val="18"/>
                            <w:lang w:val="es-ES"/>
                          </w:rPr>
                        </w:pPr>
                        <w:r w:rsidRPr="0009554B">
                          <w:rPr>
                            <w:rFonts w:ascii="Times" w:eastAsia="Times New Roman" w:hAnsi="Times" w:cs="Times"/>
                            <w:spacing w:val="1"/>
                            <w:w w:val="105"/>
                            <w:sz w:val="18"/>
                            <w:szCs w:val="18"/>
                            <w:lang w:val="es-ES"/>
                          </w:rPr>
                          <w:t>Apoyo del equipo ejecutivo al empleo con apoyo</w:t>
                        </w:r>
                      </w:p>
                      <w:p w14:paraId="15CD38AD" w14:textId="6E40F19E" w:rsidR="002058BF" w:rsidRPr="0009554B" w:rsidRDefault="002058BF" w:rsidP="009072FB">
                        <w:pPr>
                          <w:spacing w:before="4"/>
                          <w:ind w:left="60" w:right="-210"/>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7D03F459" w14:textId="0CF03D53" w:rsidR="002058BF" w:rsidRPr="0009554B" w:rsidRDefault="00171BC5">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42E13258" w14:textId="77777777" w:rsidTr="009072FB">
                    <w:trPr>
                      <w:trHeight w:hRule="exact" w:val="264"/>
                    </w:trPr>
                    <w:tc>
                      <w:tcPr>
                        <w:tcW w:w="8718" w:type="dxa"/>
                        <w:gridSpan w:val="3"/>
                        <w:tcBorders>
                          <w:top w:val="single" w:sz="5" w:space="0" w:color="000000"/>
                          <w:left w:val="single" w:sz="5" w:space="0" w:color="000000"/>
                          <w:bottom w:val="single" w:sz="5" w:space="0" w:color="000000"/>
                          <w:right w:val="single" w:sz="5" w:space="0" w:color="000000"/>
                        </w:tcBorders>
                      </w:tcPr>
                      <w:p w14:paraId="7CA0E0E8" w14:textId="77777777" w:rsidR="002058BF" w:rsidRPr="0009554B" w:rsidRDefault="00EC5C5D" w:rsidP="009072FB">
                        <w:pPr>
                          <w:spacing w:before="4"/>
                          <w:ind w:left="104"/>
                          <w:rPr>
                            <w:rFonts w:ascii="Times" w:eastAsia="Times New Roman" w:hAnsi="Times" w:cs="Times"/>
                            <w:sz w:val="18"/>
                            <w:szCs w:val="18"/>
                          </w:rPr>
                        </w:pPr>
                        <w:r w:rsidRPr="0009554B">
                          <w:rPr>
                            <w:rFonts w:ascii="Times" w:hAnsi="Times" w:cs="Times"/>
                            <w:b/>
                            <w:spacing w:val="1"/>
                            <w:sz w:val="18"/>
                            <w:szCs w:val="18"/>
                          </w:rPr>
                          <w:t>S</w:t>
                        </w:r>
                        <w:r w:rsidRPr="0009554B">
                          <w:rPr>
                            <w:rFonts w:ascii="Times" w:hAnsi="Times" w:cs="Times"/>
                            <w:b/>
                            <w:sz w:val="18"/>
                            <w:szCs w:val="18"/>
                          </w:rPr>
                          <w:t>ervicios</w:t>
                        </w:r>
                      </w:p>
                    </w:tc>
                  </w:tr>
                  <w:tr w:rsidR="002058BF" w:rsidRPr="00E052DA" w14:paraId="078C9F33"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545542CB"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1.</w:t>
                        </w:r>
                      </w:p>
                    </w:tc>
                    <w:tc>
                      <w:tcPr>
                        <w:tcW w:w="6441" w:type="dxa"/>
                        <w:tcBorders>
                          <w:top w:val="single" w:sz="5" w:space="0" w:color="000000"/>
                          <w:left w:val="single" w:sz="5" w:space="0" w:color="000000"/>
                          <w:bottom w:val="single" w:sz="5" w:space="0" w:color="000000"/>
                          <w:right w:val="single" w:sz="5" w:space="0" w:color="000000"/>
                        </w:tcBorders>
                      </w:tcPr>
                      <w:p w14:paraId="51091A26" w14:textId="2741BE13" w:rsidR="000209C5" w:rsidRPr="0009554B" w:rsidRDefault="000209C5" w:rsidP="00175381">
                        <w:pPr>
                          <w:ind w:left="59"/>
                          <w:rPr>
                            <w:rFonts w:ascii="Times" w:eastAsia="Times New Roman" w:hAnsi="Times" w:cs="Times"/>
                            <w:sz w:val="18"/>
                            <w:szCs w:val="18"/>
                          </w:rPr>
                        </w:pPr>
                        <w:r w:rsidRPr="0009554B">
                          <w:rPr>
                            <w:rFonts w:ascii="Times" w:eastAsia="Times New Roman" w:hAnsi="Times" w:cs="Times"/>
                            <w:sz w:val="18"/>
                            <w:szCs w:val="18"/>
                            <w:lang w:val="es-ES"/>
                          </w:rPr>
                          <w:t>Planificación de incentivos laborales</w:t>
                        </w:r>
                      </w:p>
                      <w:p w14:paraId="65F04401" w14:textId="305BE912" w:rsidR="002058BF" w:rsidRPr="0009554B" w:rsidRDefault="002058BF" w:rsidP="00175381">
                        <w:pPr>
                          <w:spacing w:before="4"/>
                          <w:ind w:left="59"/>
                          <w:rPr>
                            <w:rFonts w:ascii="Times" w:eastAsia="Times New Roman" w:hAnsi="Times" w:cs="Times"/>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4D6DC789" w14:textId="5C179270"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42A96702"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38C4257E"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2.</w:t>
                        </w:r>
                      </w:p>
                    </w:tc>
                    <w:tc>
                      <w:tcPr>
                        <w:tcW w:w="6441" w:type="dxa"/>
                        <w:tcBorders>
                          <w:top w:val="single" w:sz="5" w:space="0" w:color="000000"/>
                          <w:left w:val="single" w:sz="5" w:space="0" w:color="000000"/>
                          <w:bottom w:val="single" w:sz="5" w:space="0" w:color="000000"/>
                          <w:right w:val="single" w:sz="5" w:space="0" w:color="000000"/>
                        </w:tcBorders>
                      </w:tcPr>
                      <w:p w14:paraId="59274181" w14:textId="32093BA4" w:rsidR="00CB62F4" w:rsidRPr="0009554B" w:rsidRDefault="00CB62F4" w:rsidP="00175381">
                        <w:pPr>
                          <w:ind w:left="59"/>
                          <w:rPr>
                            <w:rFonts w:ascii="Times" w:hAnsi="Times" w:cs="Times"/>
                            <w:sz w:val="18"/>
                            <w:szCs w:val="18"/>
                          </w:rPr>
                        </w:pPr>
                        <w:r w:rsidRPr="0009554B">
                          <w:rPr>
                            <w:rFonts w:ascii="Times" w:hAnsi="Times" w:cs="Times"/>
                            <w:sz w:val="18"/>
                            <w:szCs w:val="18"/>
                            <w:lang w:val="es-ES"/>
                          </w:rPr>
                          <w:t>Divulgación de información personal</w:t>
                        </w:r>
                      </w:p>
                      <w:p w14:paraId="57DF34EE" w14:textId="006260C6" w:rsidR="002058BF" w:rsidRPr="0009554B" w:rsidRDefault="002058BF" w:rsidP="00175381">
                        <w:pPr>
                          <w:spacing w:before="4"/>
                          <w:ind w:left="59"/>
                          <w:rPr>
                            <w:rFonts w:ascii="Times" w:eastAsia="Times New Roman" w:hAnsi="Times" w:cs="Times"/>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28FE665B" w14:textId="7E08CB0A"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3C740477" w14:textId="77777777" w:rsidTr="009072FB">
                    <w:trPr>
                      <w:trHeight w:hRule="exact" w:val="259"/>
                    </w:trPr>
                    <w:tc>
                      <w:tcPr>
                        <w:tcW w:w="653" w:type="dxa"/>
                        <w:tcBorders>
                          <w:top w:val="single" w:sz="5" w:space="0" w:color="000000"/>
                          <w:left w:val="single" w:sz="5" w:space="0" w:color="000000"/>
                          <w:bottom w:val="single" w:sz="5" w:space="0" w:color="000000"/>
                          <w:right w:val="single" w:sz="5" w:space="0" w:color="000000"/>
                        </w:tcBorders>
                      </w:tcPr>
                      <w:p w14:paraId="77E1892C"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3.</w:t>
                        </w:r>
                      </w:p>
                    </w:tc>
                    <w:tc>
                      <w:tcPr>
                        <w:tcW w:w="6441" w:type="dxa"/>
                        <w:tcBorders>
                          <w:top w:val="single" w:sz="5" w:space="0" w:color="000000"/>
                          <w:left w:val="single" w:sz="5" w:space="0" w:color="000000"/>
                          <w:bottom w:val="single" w:sz="5" w:space="0" w:color="000000"/>
                          <w:right w:val="single" w:sz="5" w:space="0" w:color="000000"/>
                        </w:tcBorders>
                      </w:tcPr>
                      <w:p w14:paraId="160DE2FD" w14:textId="23A5FDE0" w:rsidR="00D02AA1" w:rsidRPr="0009554B" w:rsidRDefault="00D02AA1" w:rsidP="00175381">
                        <w:pPr>
                          <w:ind w:left="59"/>
                          <w:rPr>
                            <w:rFonts w:ascii="Times" w:hAnsi="Times" w:cs="Times"/>
                            <w:sz w:val="18"/>
                            <w:szCs w:val="18"/>
                            <w:lang w:val="es-ES"/>
                          </w:rPr>
                        </w:pPr>
                        <w:r w:rsidRPr="0009554B">
                          <w:rPr>
                            <w:rFonts w:ascii="Times" w:hAnsi="Times" w:cs="Times"/>
                            <w:sz w:val="18"/>
                            <w:szCs w:val="18"/>
                            <w:lang w:val="es-ES"/>
                          </w:rPr>
                          <w:t>Evaluación vocacional continua basada en el trabajo</w:t>
                        </w:r>
                      </w:p>
                      <w:p w14:paraId="225847D6" w14:textId="38A7BD17" w:rsidR="002058BF" w:rsidRPr="0009554B" w:rsidRDefault="002058BF" w:rsidP="00175381">
                        <w:pPr>
                          <w:spacing w:before="4"/>
                          <w:ind w:left="5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2FC8911E" w14:textId="7D9E6EA9"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06CDBBBB"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49DC1788"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4.</w:t>
                        </w:r>
                      </w:p>
                    </w:tc>
                    <w:tc>
                      <w:tcPr>
                        <w:tcW w:w="6441" w:type="dxa"/>
                        <w:tcBorders>
                          <w:top w:val="single" w:sz="5" w:space="0" w:color="000000"/>
                          <w:left w:val="single" w:sz="5" w:space="0" w:color="000000"/>
                          <w:bottom w:val="single" w:sz="5" w:space="0" w:color="000000"/>
                          <w:right w:val="single" w:sz="5" w:space="0" w:color="000000"/>
                        </w:tcBorders>
                      </w:tcPr>
                      <w:p w14:paraId="30A958C9" w14:textId="70B3252C" w:rsidR="00092638" w:rsidRPr="0009554B" w:rsidRDefault="00092638" w:rsidP="00175381">
                        <w:pPr>
                          <w:ind w:left="59"/>
                          <w:rPr>
                            <w:rFonts w:ascii="Times" w:eastAsia="Times New Roman" w:hAnsi="Times" w:cs="Times"/>
                            <w:sz w:val="18"/>
                            <w:szCs w:val="18"/>
                            <w:lang w:val="es-ES"/>
                          </w:rPr>
                        </w:pPr>
                        <w:r w:rsidRPr="0009554B">
                          <w:rPr>
                            <w:rFonts w:ascii="Times" w:eastAsia="Times New Roman" w:hAnsi="Times" w:cs="Times"/>
                            <w:sz w:val="18"/>
                            <w:szCs w:val="18"/>
                            <w:lang w:val="es-ES"/>
                          </w:rPr>
                          <w:t>Búsqueda rápida de empleo competitivo</w:t>
                        </w:r>
                      </w:p>
                      <w:p w14:paraId="1B7F8F21" w14:textId="78780D76" w:rsidR="002058BF" w:rsidRPr="0009554B" w:rsidRDefault="002058BF" w:rsidP="00175381">
                        <w:pPr>
                          <w:spacing w:before="4"/>
                          <w:ind w:left="5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07A2ACD9" w14:textId="4FEB87B6"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1B6395BA"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1DA79F92"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5.</w:t>
                        </w:r>
                      </w:p>
                    </w:tc>
                    <w:tc>
                      <w:tcPr>
                        <w:tcW w:w="6441" w:type="dxa"/>
                        <w:tcBorders>
                          <w:top w:val="single" w:sz="5" w:space="0" w:color="000000"/>
                          <w:left w:val="single" w:sz="5" w:space="0" w:color="000000"/>
                          <w:bottom w:val="single" w:sz="5" w:space="0" w:color="000000"/>
                          <w:right w:val="single" w:sz="5" w:space="0" w:color="000000"/>
                        </w:tcBorders>
                      </w:tcPr>
                      <w:p w14:paraId="1FD7D3D2" w14:textId="5AE3D019" w:rsidR="001C3DFB" w:rsidRPr="0009554B" w:rsidRDefault="001C3DFB" w:rsidP="00175381">
                        <w:pPr>
                          <w:ind w:left="59"/>
                          <w:rPr>
                            <w:rFonts w:ascii="Times" w:hAnsi="Times" w:cs="Times"/>
                            <w:sz w:val="18"/>
                            <w:szCs w:val="18"/>
                          </w:rPr>
                        </w:pPr>
                        <w:r w:rsidRPr="0009554B">
                          <w:rPr>
                            <w:rFonts w:ascii="Times" w:hAnsi="Times" w:cs="Times"/>
                            <w:sz w:val="18"/>
                            <w:szCs w:val="18"/>
                            <w:lang w:val="es-ES"/>
                          </w:rPr>
                          <w:t>Búsqueda de trabajo individualizada</w:t>
                        </w:r>
                      </w:p>
                      <w:p w14:paraId="42A16514" w14:textId="0861827E" w:rsidR="002058BF" w:rsidRPr="0009554B" w:rsidRDefault="002058BF" w:rsidP="00175381">
                        <w:pPr>
                          <w:spacing w:before="4"/>
                          <w:ind w:left="59"/>
                          <w:rPr>
                            <w:rFonts w:ascii="Times" w:eastAsia="Times New Roman" w:hAnsi="Times" w:cs="Times"/>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44AF7D38" w14:textId="471C8004"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r w:rsidRPr="0009554B">
                          <w:rPr>
                            <w:rFonts w:ascii="Times" w:hAnsi="Times" w:cs="Times"/>
                            <w:sz w:val="18"/>
                            <w:szCs w:val="18"/>
                          </w:rPr>
                          <w:t>:</w:t>
                        </w:r>
                      </w:p>
                    </w:tc>
                  </w:tr>
                  <w:tr w:rsidR="002058BF" w:rsidRPr="00E052DA" w14:paraId="71EFB017"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5673C5E1"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6.</w:t>
                        </w:r>
                      </w:p>
                    </w:tc>
                    <w:tc>
                      <w:tcPr>
                        <w:tcW w:w="6441" w:type="dxa"/>
                        <w:tcBorders>
                          <w:top w:val="single" w:sz="5" w:space="0" w:color="000000"/>
                          <w:left w:val="single" w:sz="5" w:space="0" w:color="000000"/>
                          <w:bottom w:val="single" w:sz="5" w:space="0" w:color="000000"/>
                          <w:right w:val="single" w:sz="5" w:space="0" w:color="000000"/>
                        </w:tcBorders>
                      </w:tcPr>
                      <w:p w14:paraId="7F65D763" w14:textId="1BFD2E3E" w:rsidR="00870E2D" w:rsidRPr="0009554B" w:rsidRDefault="00870E2D" w:rsidP="00175381">
                        <w:pPr>
                          <w:ind w:left="59"/>
                          <w:rPr>
                            <w:rFonts w:ascii="Times" w:hAnsi="Times" w:cs="Times"/>
                            <w:sz w:val="18"/>
                            <w:szCs w:val="18"/>
                            <w:lang w:val="es-ES"/>
                          </w:rPr>
                        </w:pPr>
                        <w:r w:rsidRPr="0009554B">
                          <w:rPr>
                            <w:rFonts w:ascii="Times" w:hAnsi="Times" w:cs="Times"/>
                            <w:sz w:val="18"/>
                            <w:szCs w:val="18"/>
                            <w:lang w:val="es-ES"/>
                          </w:rPr>
                          <w:t>Intermediación laboral – Contacto frecuente con la empresa</w:t>
                        </w:r>
                      </w:p>
                      <w:p w14:paraId="327B2341" w14:textId="7E3CD936" w:rsidR="002058BF" w:rsidRPr="0009554B" w:rsidRDefault="002058BF" w:rsidP="00175381">
                        <w:pPr>
                          <w:spacing w:before="4"/>
                          <w:ind w:left="5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39043846" w14:textId="6CA59951"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r w:rsidR="00EC5C5D" w:rsidRPr="0009554B">
                          <w:rPr>
                            <w:rFonts w:ascii="Times" w:hAnsi="Times" w:cs="Times"/>
                            <w:sz w:val="18"/>
                            <w:szCs w:val="18"/>
                          </w:rPr>
                          <w:t>:</w:t>
                        </w:r>
                      </w:p>
                    </w:tc>
                  </w:tr>
                  <w:tr w:rsidR="002058BF" w:rsidRPr="00E052DA" w14:paraId="4ED6D3FB"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13435A52"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7.</w:t>
                        </w:r>
                      </w:p>
                    </w:tc>
                    <w:tc>
                      <w:tcPr>
                        <w:tcW w:w="6441" w:type="dxa"/>
                        <w:tcBorders>
                          <w:top w:val="single" w:sz="5" w:space="0" w:color="000000"/>
                          <w:left w:val="single" w:sz="5" w:space="0" w:color="000000"/>
                          <w:bottom w:val="single" w:sz="5" w:space="0" w:color="000000"/>
                          <w:right w:val="single" w:sz="5" w:space="0" w:color="000000"/>
                        </w:tcBorders>
                      </w:tcPr>
                      <w:p w14:paraId="47D5A321" w14:textId="19CE5770" w:rsidR="00B83868" w:rsidRPr="0009554B" w:rsidRDefault="00B83868" w:rsidP="00175381">
                        <w:pPr>
                          <w:ind w:left="59"/>
                          <w:rPr>
                            <w:rFonts w:ascii="Times" w:hAnsi="Times" w:cs="Times"/>
                            <w:sz w:val="18"/>
                            <w:szCs w:val="18"/>
                            <w:lang w:val="es-ES"/>
                          </w:rPr>
                        </w:pPr>
                        <w:r w:rsidRPr="0009554B">
                          <w:rPr>
                            <w:rFonts w:ascii="Times" w:hAnsi="Times" w:cs="Times"/>
                            <w:sz w:val="18"/>
                            <w:szCs w:val="18"/>
                            <w:lang w:val="es-ES"/>
                          </w:rPr>
                          <w:t>Intermediación laboral – Calidad del contacto con la empresa</w:t>
                        </w:r>
                      </w:p>
                      <w:p w14:paraId="19ECA7ED" w14:textId="23E94A57" w:rsidR="002058BF" w:rsidRPr="0009554B" w:rsidRDefault="002058BF" w:rsidP="00175381">
                        <w:pPr>
                          <w:spacing w:before="4"/>
                          <w:ind w:left="5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26F2E20D" w14:textId="27F7B3D6"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p>
                    </w:tc>
                  </w:tr>
                  <w:tr w:rsidR="002058BF" w:rsidRPr="00E052DA" w14:paraId="22B9D6C0" w14:textId="77777777" w:rsidTr="009072FB">
                    <w:trPr>
                      <w:trHeight w:hRule="exact" w:val="259"/>
                    </w:trPr>
                    <w:tc>
                      <w:tcPr>
                        <w:tcW w:w="653" w:type="dxa"/>
                        <w:tcBorders>
                          <w:top w:val="single" w:sz="5" w:space="0" w:color="000000"/>
                          <w:left w:val="single" w:sz="5" w:space="0" w:color="000000"/>
                          <w:bottom w:val="single" w:sz="5" w:space="0" w:color="000000"/>
                          <w:right w:val="single" w:sz="5" w:space="0" w:color="000000"/>
                        </w:tcBorders>
                      </w:tcPr>
                      <w:p w14:paraId="228F140F"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8.</w:t>
                        </w:r>
                      </w:p>
                    </w:tc>
                    <w:tc>
                      <w:tcPr>
                        <w:tcW w:w="6441" w:type="dxa"/>
                        <w:tcBorders>
                          <w:top w:val="single" w:sz="5" w:space="0" w:color="000000"/>
                          <w:left w:val="single" w:sz="5" w:space="0" w:color="000000"/>
                          <w:bottom w:val="single" w:sz="5" w:space="0" w:color="000000"/>
                          <w:right w:val="single" w:sz="5" w:space="0" w:color="000000"/>
                        </w:tcBorders>
                      </w:tcPr>
                      <w:p w14:paraId="16F4F500" w14:textId="4A82DFBE" w:rsidR="00A761B9" w:rsidRPr="0009554B" w:rsidRDefault="00A761B9" w:rsidP="00175381">
                        <w:pPr>
                          <w:ind w:left="59"/>
                          <w:rPr>
                            <w:rFonts w:ascii="Times" w:eastAsia="Times New Roman" w:hAnsi="Times" w:cs="Times"/>
                            <w:sz w:val="18"/>
                            <w:szCs w:val="18"/>
                            <w:lang w:val="es-ES"/>
                          </w:rPr>
                        </w:pPr>
                        <w:r w:rsidRPr="0009554B">
                          <w:rPr>
                            <w:rFonts w:ascii="Times" w:eastAsia="Times New Roman" w:hAnsi="Times" w:cs="Times"/>
                            <w:sz w:val="18"/>
                            <w:szCs w:val="18"/>
                            <w:lang w:val="es-ES"/>
                          </w:rPr>
                          <w:t>Diversidad de tipos de trabajo</w:t>
                        </w:r>
                      </w:p>
                      <w:p w14:paraId="66014F0D" w14:textId="4AA42A3B" w:rsidR="002058BF" w:rsidRPr="0009554B" w:rsidRDefault="002058BF" w:rsidP="00175381">
                        <w:pPr>
                          <w:spacing w:before="4"/>
                          <w:ind w:left="5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5B428A20" w14:textId="64BAD283"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p>
                    </w:tc>
                  </w:tr>
                  <w:tr w:rsidR="002058BF" w:rsidRPr="00E052DA" w14:paraId="53CCA720"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4E705785"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9.</w:t>
                        </w:r>
                      </w:p>
                    </w:tc>
                    <w:tc>
                      <w:tcPr>
                        <w:tcW w:w="6441" w:type="dxa"/>
                        <w:tcBorders>
                          <w:top w:val="single" w:sz="5" w:space="0" w:color="000000"/>
                          <w:left w:val="single" w:sz="5" w:space="0" w:color="000000"/>
                          <w:bottom w:val="single" w:sz="5" w:space="0" w:color="000000"/>
                          <w:right w:val="single" w:sz="5" w:space="0" w:color="000000"/>
                        </w:tcBorders>
                      </w:tcPr>
                      <w:p w14:paraId="4BAE2213" w14:textId="3F5F6A6E" w:rsidR="004206E4" w:rsidRPr="0009554B" w:rsidRDefault="004206E4" w:rsidP="00175381">
                        <w:pPr>
                          <w:ind w:left="59"/>
                          <w:rPr>
                            <w:rFonts w:ascii="Times" w:eastAsia="Times New Roman" w:hAnsi="Times" w:cs="Times"/>
                            <w:sz w:val="18"/>
                            <w:szCs w:val="18"/>
                          </w:rPr>
                        </w:pPr>
                        <w:r w:rsidRPr="0009554B">
                          <w:rPr>
                            <w:rFonts w:ascii="Times" w:eastAsia="Times New Roman" w:hAnsi="Times" w:cs="Times"/>
                            <w:sz w:val="18"/>
                            <w:szCs w:val="18"/>
                            <w:lang w:val="es-ES"/>
                          </w:rPr>
                          <w:t>Diversidad de empresas</w:t>
                        </w:r>
                      </w:p>
                      <w:p w14:paraId="46DA6601" w14:textId="079DCC2A" w:rsidR="002058BF" w:rsidRPr="0009554B" w:rsidRDefault="002058BF" w:rsidP="00175381">
                        <w:pPr>
                          <w:spacing w:before="4"/>
                          <w:ind w:left="59"/>
                          <w:rPr>
                            <w:rFonts w:ascii="Times" w:eastAsia="Times New Roman" w:hAnsi="Times" w:cs="Times"/>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4388024A" w14:textId="449149CD"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p>
                    </w:tc>
                  </w:tr>
                  <w:tr w:rsidR="002058BF" w:rsidRPr="00E052DA" w14:paraId="30969CE5"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6D345316"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10.</w:t>
                        </w:r>
                      </w:p>
                    </w:tc>
                    <w:tc>
                      <w:tcPr>
                        <w:tcW w:w="6441" w:type="dxa"/>
                        <w:tcBorders>
                          <w:top w:val="single" w:sz="5" w:space="0" w:color="000000"/>
                          <w:left w:val="single" w:sz="5" w:space="0" w:color="000000"/>
                          <w:bottom w:val="single" w:sz="5" w:space="0" w:color="000000"/>
                          <w:right w:val="single" w:sz="5" w:space="0" w:color="000000"/>
                        </w:tcBorders>
                      </w:tcPr>
                      <w:p w14:paraId="14BB6FEE" w14:textId="1BC71438" w:rsidR="003B0991" w:rsidRPr="0009554B" w:rsidRDefault="003B0991" w:rsidP="00175381">
                        <w:pPr>
                          <w:ind w:left="59"/>
                          <w:rPr>
                            <w:rFonts w:ascii="Times" w:eastAsia="Times New Roman" w:hAnsi="Times" w:cs="Times"/>
                            <w:sz w:val="18"/>
                            <w:szCs w:val="18"/>
                          </w:rPr>
                        </w:pPr>
                        <w:r w:rsidRPr="0009554B">
                          <w:rPr>
                            <w:rFonts w:ascii="Times" w:eastAsia="Times New Roman" w:hAnsi="Times" w:cs="Times"/>
                            <w:sz w:val="18"/>
                            <w:szCs w:val="18"/>
                            <w:lang w:val="es-ES"/>
                          </w:rPr>
                          <w:t>Empleo competitivo</w:t>
                        </w:r>
                      </w:p>
                      <w:p w14:paraId="0B645261" w14:textId="2611D23F" w:rsidR="002058BF" w:rsidRPr="0009554B" w:rsidRDefault="002058BF" w:rsidP="00175381">
                        <w:pPr>
                          <w:spacing w:before="4"/>
                          <w:ind w:left="59"/>
                          <w:rPr>
                            <w:rFonts w:ascii="Times" w:eastAsia="Times New Roman" w:hAnsi="Times" w:cs="Times"/>
                            <w:sz w:val="18"/>
                            <w:szCs w:val="18"/>
                          </w:rPr>
                        </w:pPr>
                      </w:p>
                    </w:tc>
                    <w:tc>
                      <w:tcPr>
                        <w:tcW w:w="1622" w:type="dxa"/>
                        <w:tcBorders>
                          <w:top w:val="single" w:sz="5" w:space="0" w:color="000000"/>
                          <w:left w:val="single" w:sz="5" w:space="0" w:color="000000"/>
                          <w:bottom w:val="single" w:sz="5" w:space="0" w:color="000000"/>
                          <w:right w:val="single" w:sz="5" w:space="0" w:color="000000"/>
                        </w:tcBorders>
                      </w:tcPr>
                      <w:p w14:paraId="22B90F8F" w14:textId="14C91B5C"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p>
                    </w:tc>
                  </w:tr>
                  <w:tr w:rsidR="002058BF" w:rsidRPr="00E052DA" w14:paraId="4A1A6762"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1D0DBCA8"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11.</w:t>
                        </w:r>
                      </w:p>
                    </w:tc>
                    <w:tc>
                      <w:tcPr>
                        <w:tcW w:w="6441" w:type="dxa"/>
                        <w:tcBorders>
                          <w:top w:val="single" w:sz="5" w:space="0" w:color="000000"/>
                          <w:left w:val="single" w:sz="5" w:space="0" w:color="000000"/>
                          <w:bottom w:val="single" w:sz="5" w:space="0" w:color="000000"/>
                          <w:right w:val="single" w:sz="5" w:space="0" w:color="000000"/>
                        </w:tcBorders>
                      </w:tcPr>
                      <w:p w14:paraId="11FF11CA" w14:textId="26CCD9AA" w:rsidR="00A1070F" w:rsidRPr="0009554B" w:rsidRDefault="00A1070F" w:rsidP="00175381">
                        <w:pPr>
                          <w:ind w:left="59"/>
                          <w:rPr>
                            <w:rFonts w:ascii="Times" w:eastAsia="Times New Roman" w:hAnsi="Times" w:cs="Times"/>
                            <w:sz w:val="18"/>
                            <w:szCs w:val="18"/>
                            <w:lang w:val="es-ES"/>
                          </w:rPr>
                        </w:pPr>
                        <w:r w:rsidRPr="0009554B">
                          <w:rPr>
                            <w:rFonts w:ascii="Times" w:eastAsia="Times New Roman" w:hAnsi="Times" w:cs="Times"/>
                            <w:sz w:val="18"/>
                            <w:szCs w:val="18"/>
                            <w:lang w:val="es-ES"/>
                          </w:rPr>
                          <w:t>Seguimiento y apoyo individualizado en el puesto de trabajo</w:t>
                        </w:r>
                      </w:p>
                      <w:p w14:paraId="330B4D1A" w14:textId="009FEACB" w:rsidR="002058BF" w:rsidRPr="0009554B" w:rsidRDefault="002058BF" w:rsidP="00175381">
                        <w:pPr>
                          <w:spacing w:before="4"/>
                          <w:ind w:left="5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5399B0A4" w14:textId="022B62C1"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p>
                    </w:tc>
                  </w:tr>
                  <w:tr w:rsidR="002058BF" w:rsidRPr="00E052DA" w14:paraId="17E643E0"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71FCF257"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12.</w:t>
                        </w:r>
                      </w:p>
                    </w:tc>
                    <w:tc>
                      <w:tcPr>
                        <w:tcW w:w="6441" w:type="dxa"/>
                        <w:tcBorders>
                          <w:top w:val="single" w:sz="5" w:space="0" w:color="000000"/>
                          <w:left w:val="single" w:sz="5" w:space="0" w:color="000000"/>
                          <w:bottom w:val="single" w:sz="5" w:space="0" w:color="000000"/>
                          <w:right w:val="single" w:sz="5" w:space="0" w:color="000000"/>
                        </w:tcBorders>
                      </w:tcPr>
                      <w:p w14:paraId="545DAB8C" w14:textId="5C5793C5" w:rsidR="007C4DA9" w:rsidRPr="0009554B" w:rsidRDefault="007C4DA9" w:rsidP="00175381">
                        <w:pPr>
                          <w:ind w:left="59"/>
                          <w:rPr>
                            <w:rFonts w:ascii="Times" w:eastAsia="Times New Roman" w:hAnsi="Times" w:cs="Times"/>
                            <w:sz w:val="18"/>
                            <w:szCs w:val="18"/>
                            <w:lang w:val="es-ES"/>
                          </w:rPr>
                        </w:pPr>
                        <w:r w:rsidRPr="0009554B">
                          <w:rPr>
                            <w:rFonts w:ascii="Times" w:eastAsia="Times New Roman" w:hAnsi="Times" w:cs="Times"/>
                            <w:sz w:val="18"/>
                            <w:szCs w:val="18"/>
                            <w:lang w:val="es-ES"/>
                          </w:rPr>
                          <w:t>Seguimiento y apoyo por tiempo ilimitado</w:t>
                        </w:r>
                      </w:p>
                      <w:p w14:paraId="0FE9E859" w14:textId="03865AFF" w:rsidR="002058BF" w:rsidRPr="0009554B" w:rsidRDefault="002058BF" w:rsidP="00175381">
                        <w:pPr>
                          <w:spacing w:before="4"/>
                          <w:ind w:left="5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1B8351CF" w14:textId="557840C8"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p>
                    </w:tc>
                  </w:tr>
                  <w:tr w:rsidR="002058BF" w:rsidRPr="00E052DA" w14:paraId="6FB4B5A4" w14:textId="77777777" w:rsidTr="009072FB">
                    <w:trPr>
                      <w:trHeight w:hRule="exact" w:val="259"/>
                    </w:trPr>
                    <w:tc>
                      <w:tcPr>
                        <w:tcW w:w="653" w:type="dxa"/>
                        <w:tcBorders>
                          <w:top w:val="single" w:sz="5" w:space="0" w:color="000000"/>
                          <w:left w:val="single" w:sz="5" w:space="0" w:color="000000"/>
                          <w:bottom w:val="single" w:sz="5" w:space="0" w:color="000000"/>
                          <w:right w:val="single" w:sz="5" w:space="0" w:color="000000"/>
                        </w:tcBorders>
                      </w:tcPr>
                      <w:p w14:paraId="77C69B66"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13.</w:t>
                        </w:r>
                      </w:p>
                    </w:tc>
                    <w:tc>
                      <w:tcPr>
                        <w:tcW w:w="6441" w:type="dxa"/>
                        <w:tcBorders>
                          <w:top w:val="single" w:sz="5" w:space="0" w:color="000000"/>
                          <w:left w:val="single" w:sz="5" w:space="0" w:color="000000"/>
                          <w:bottom w:val="single" w:sz="5" w:space="0" w:color="000000"/>
                          <w:right w:val="single" w:sz="5" w:space="0" w:color="000000"/>
                        </w:tcBorders>
                      </w:tcPr>
                      <w:p w14:paraId="29D37403" w14:textId="592ADC70" w:rsidR="00490801" w:rsidRPr="0009554B" w:rsidRDefault="00490801" w:rsidP="00175381">
                        <w:pPr>
                          <w:ind w:left="59"/>
                          <w:rPr>
                            <w:rFonts w:ascii="Times" w:eastAsia="Times New Roman" w:hAnsi="Times" w:cs="Times"/>
                            <w:sz w:val="18"/>
                            <w:szCs w:val="18"/>
                          </w:rPr>
                        </w:pPr>
                        <w:r w:rsidRPr="0009554B">
                          <w:rPr>
                            <w:rFonts w:ascii="Times" w:eastAsia="Times New Roman" w:hAnsi="Times" w:cs="Times"/>
                            <w:sz w:val="18"/>
                            <w:szCs w:val="18"/>
                            <w:lang w:val="es-ES"/>
                          </w:rPr>
                          <w:t>Servicios comunitarios</w:t>
                        </w:r>
                      </w:p>
                      <w:p w14:paraId="19448CA5" w14:textId="45996C10" w:rsidR="002058BF" w:rsidRPr="0009554B" w:rsidRDefault="002058BF" w:rsidP="00175381">
                        <w:pPr>
                          <w:spacing w:before="4"/>
                          <w:ind w:left="59"/>
                          <w:rPr>
                            <w:rFonts w:ascii="Times" w:eastAsia="Times New Roman" w:hAnsi="Times" w:cs="Times"/>
                            <w:sz w:val="18"/>
                            <w:szCs w:val="18"/>
                            <w:lang w:val="es-ES"/>
                          </w:rPr>
                        </w:pPr>
                      </w:p>
                    </w:tc>
                    <w:tc>
                      <w:tcPr>
                        <w:tcW w:w="1622" w:type="dxa"/>
                        <w:tcBorders>
                          <w:top w:val="single" w:sz="5" w:space="0" w:color="000000"/>
                          <w:left w:val="single" w:sz="5" w:space="0" w:color="000000"/>
                          <w:bottom w:val="single" w:sz="5" w:space="0" w:color="000000"/>
                          <w:right w:val="single" w:sz="5" w:space="0" w:color="000000"/>
                        </w:tcBorders>
                      </w:tcPr>
                      <w:p w14:paraId="75D461B1" w14:textId="015A1B1E"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p>
                    </w:tc>
                  </w:tr>
                  <w:tr w:rsidR="002058BF" w:rsidRPr="00E052DA" w14:paraId="00D4500E" w14:textId="77777777" w:rsidTr="009072FB">
                    <w:trPr>
                      <w:trHeight w:hRule="exact" w:val="512"/>
                    </w:trPr>
                    <w:tc>
                      <w:tcPr>
                        <w:tcW w:w="653" w:type="dxa"/>
                        <w:tcBorders>
                          <w:top w:val="single" w:sz="5" w:space="0" w:color="000000"/>
                          <w:left w:val="single" w:sz="5" w:space="0" w:color="000000"/>
                          <w:bottom w:val="single" w:sz="5" w:space="0" w:color="000000"/>
                          <w:right w:val="single" w:sz="5" w:space="0" w:color="000000"/>
                        </w:tcBorders>
                      </w:tcPr>
                      <w:p w14:paraId="02A9359D" w14:textId="77777777" w:rsidR="002058BF" w:rsidRPr="0009554B" w:rsidRDefault="00EC5C5D">
                        <w:pPr>
                          <w:spacing w:before="4"/>
                          <w:ind w:left="104"/>
                          <w:rPr>
                            <w:rFonts w:ascii="Times" w:eastAsia="Times New Roman" w:hAnsi="Times" w:cs="Times"/>
                            <w:sz w:val="18"/>
                            <w:szCs w:val="18"/>
                          </w:rPr>
                        </w:pPr>
                        <w:r w:rsidRPr="0009554B">
                          <w:rPr>
                            <w:rFonts w:ascii="Times" w:hAnsi="Times" w:cs="Times"/>
                            <w:sz w:val="18"/>
                            <w:szCs w:val="18"/>
                          </w:rPr>
                          <w:t>14.</w:t>
                        </w:r>
                      </w:p>
                    </w:tc>
                    <w:tc>
                      <w:tcPr>
                        <w:tcW w:w="6441" w:type="dxa"/>
                        <w:tcBorders>
                          <w:top w:val="single" w:sz="5" w:space="0" w:color="000000"/>
                          <w:left w:val="single" w:sz="5" w:space="0" w:color="000000"/>
                          <w:bottom w:val="single" w:sz="5" w:space="0" w:color="000000"/>
                          <w:right w:val="single" w:sz="5" w:space="0" w:color="000000"/>
                        </w:tcBorders>
                      </w:tcPr>
                      <w:p w14:paraId="307A8434" w14:textId="54C30886" w:rsidR="002058BF" w:rsidRPr="0009554B" w:rsidRDefault="00E052DA" w:rsidP="00175381">
                        <w:pPr>
                          <w:ind w:left="59"/>
                          <w:rPr>
                            <w:rFonts w:ascii="Times" w:hAnsi="Times" w:cs="Times"/>
                            <w:sz w:val="18"/>
                            <w:szCs w:val="18"/>
                            <w:lang w:val="es-ES"/>
                          </w:rPr>
                        </w:pPr>
                        <w:r w:rsidRPr="0009554B">
                          <w:rPr>
                            <w:rFonts w:ascii="Times" w:eastAsia="Times New Roman" w:hAnsi="Times" w:cs="Times"/>
                            <w:sz w:val="18"/>
                            <w:szCs w:val="18"/>
                            <w:lang w:val="es-ES"/>
                          </w:rPr>
                          <w:t>Implicación activa, seguimiento proactivo y de alcance comunitario por parte del equipo de tratamiento integrado</w:t>
                        </w:r>
                      </w:p>
                    </w:tc>
                    <w:tc>
                      <w:tcPr>
                        <w:tcW w:w="1622" w:type="dxa"/>
                        <w:tcBorders>
                          <w:top w:val="single" w:sz="5" w:space="0" w:color="000000"/>
                          <w:left w:val="single" w:sz="5" w:space="0" w:color="000000"/>
                          <w:bottom w:val="single" w:sz="5" w:space="0" w:color="000000"/>
                          <w:right w:val="single" w:sz="5" w:space="0" w:color="000000"/>
                        </w:tcBorders>
                      </w:tcPr>
                      <w:p w14:paraId="672E9343" w14:textId="78CF0BF0" w:rsidR="002058BF" w:rsidRPr="0009554B" w:rsidRDefault="00464CB4">
                        <w:pPr>
                          <w:spacing w:before="4"/>
                          <w:ind w:left="104"/>
                          <w:rPr>
                            <w:rFonts w:ascii="Times" w:eastAsia="Times New Roman" w:hAnsi="Times" w:cs="Times"/>
                            <w:sz w:val="18"/>
                            <w:szCs w:val="18"/>
                          </w:rPr>
                        </w:pPr>
                        <w:r w:rsidRPr="0009554B">
                          <w:rPr>
                            <w:rFonts w:ascii="Times" w:hAnsi="Times" w:cs="Times"/>
                            <w:spacing w:val="1"/>
                            <w:sz w:val="18"/>
                            <w:szCs w:val="18"/>
                          </w:rPr>
                          <w:t>Puntos:</w:t>
                        </w:r>
                      </w:p>
                    </w:tc>
                  </w:tr>
                  <w:tr w:rsidR="002058BF" w:rsidRPr="00E052DA" w14:paraId="35368C52" w14:textId="77777777" w:rsidTr="009072FB">
                    <w:trPr>
                      <w:trHeight w:hRule="exact" w:val="264"/>
                    </w:trPr>
                    <w:tc>
                      <w:tcPr>
                        <w:tcW w:w="653" w:type="dxa"/>
                        <w:tcBorders>
                          <w:top w:val="single" w:sz="5" w:space="0" w:color="000000"/>
                          <w:left w:val="single" w:sz="5" w:space="0" w:color="000000"/>
                          <w:bottom w:val="single" w:sz="5" w:space="0" w:color="000000"/>
                          <w:right w:val="single" w:sz="5" w:space="0" w:color="000000"/>
                        </w:tcBorders>
                      </w:tcPr>
                      <w:p w14:paraId="6C0FCCF9" w14:textId="77777777" w:rsidR="002058BF" w:rsidRPr="00E052DA" w:rsidRDefault="002058BF">
                        <w:pPr>
                          <w:rPr>
                            <w:rFonts w:ascii="Times" w:hAnsi="Times" w:cs="Times"/>
                            <w:sz w:val="20"/>
                            <w:szCs w:val="20"/>
                          </w:rPr>
                        </w:pPr>
                      </w:p>
                    </w:tc>
                    <w:tc>
                      <w:tcPr>
                        <w:tcW w:w="6441" w:type="dxa"/>
                        <w:tcBorders>
                          <w:top w:val="single" w:sz="5" w:space="0" w:color="000000"/>
                          <w:left w:val="single" w:sz="5" w:space="0" w:color="000000"/>
                          <w:bottom w:val="single" w:sz="5" w:space="0" w:color="000000"/>
                          <w:right w:val="single" w:sz="5" w:space="0" w:color="000000"/>
                        </w:tcBorders>
                      </w:tcPr>
                      <w:p w14:paraId="35376CE3" w14:textId="77777777" w:rsidR="002058BF" w:rsidRPr="00E052DA" w:rsidRDefault="00EC5C5D">
                        <w:pPr>
                          <w:spacing w:before="4"/>
                          <w:ind w:right="260"/>
                          <w:jc w:val="right"/>
                          <w:rPr>
                            <w:rFonts w:ascii="Times" w:eastAsia="Times New Roman" w:hAnsi="Times" w:cs="Times"/>
                            <w:sz w:val="20"/>
                            <w:szCs w:val="20"/>
                          </w:rPr>
                        </w:pPr>
                        <w:r w:rsidRPr="00E052DA">
                          <w:rPr>
                            <w:rFonts w:ascii="Times" w:hAnsi="Times" w:cs="Times"/>
                            <w:spacing w:val="1"/>
                            <w:sz w:val="20"/>
                            <w:szCs w:val="20"/>
                          </w:rPr>
                          <w:t>T</w:t>
                        </w:r>
                        <w:r w:rsidRPr="00E052DA">
                          <w:rPr>
                            <w:rFonts w:ascii="Times" w:hAnsi="Times" w:cs="Times"/>
                            <w:sz w:val="20"/>
                            <w:szCs w:val="20"/>
                          </w:rPr>
                          <w:t>otal:</w:t>
                        </w:r>
                      </w:p>
                    </w:tc>
                    <w:tc>
                      <w:tcPr>
                        <w:tcW w:w="1622" w:type="dxa"/>
                        <w:tcBorders>
                          <w:top w:val="single" w:sz="5" w:space="0" w:color="000000"/>
                          <w:left w:val="single" w:sz="5" w:space="0" w:color="000000"/>
                          <w:bottom w:val="single" w:sz="5" w:space="0" w:color="000000"/>
                          <w:right w:val="single" w:sz="5" w:space="0" w:color="000000"/>
                        </w:tcBorders>
                      </w:tcPr>
                      <w:p w14:paraId="2A590C38" w14:textId="77777777" w:rsidR="002058BF" w:rsidRPr="0009554B" w:rsidRDefault="002058BF">
                        <w:pPr>
                          <w:rPr>
                            <w:rFonts w:ascii="Times" w:hAnsi="Times" w:cs="Times"/>
                            <w:sz w:val="18"/>
                            <w:szCs w:val="18"/>
                          </w:rPr>
                        </w:pPr>
                      </w:p>
                    </w:tc>
                  </w:tr>
                </w:tbl>
                <w:p w14:paraId="08B206AD" w14:textId="77777777" w:rsidR="002058BF" w:rsidRDefault="002058BF"/>
              </w:txbxContent>
            </v:textbox>
          </v:shape>
        </w:pict>
      </w:r>
      <w:r w:rsidR="00EC5C5D" w:rsidRPr="0009554B">
        <w:rPr>
          <w:rFonts w:ascii="Times" w:hAnsi="Times" w:cs="Times"/>
          <w:sz w:val="20"/>
          <w:szCs w:val="20"/>
        </w:rPr>
        <w:tab/>
      </w:r>
      <w:r>
        <w:rPr>
          <w:rFonts w:ascii="Times" w:hAnsi="Times" w:cs="Times"/>
          <w:position w:val="369"/>
          <w:sz w:val="20"/>
          <w:szCs w:val="20"/>
        </w:rPr>
      </w:r>
      <w:r>
        <w:rPr>
          <w:rFonts w:ascii="Times" w:hAnsi="Times" w:cs="Times"/>
          <w:position w:val="369"/>
          <w:sz w:val="20"/>
          <w:szCs w:val="20"/>
        </w:rPr>
        <w:pict w14:anchorId="7C5CCAC2">
          <v:group id="_x0000_s2050" alt="" style="width:198.75pt;height:135.85pt;mso-position-horizontal-relative:char;mso-position-vertical-relative:line" coordsize="3975,2717">
            <v:group id="_x0000_s2051" alt="" style="position:absolute;left:7;top:7;width:3960;height:2703" coordorigin="7,7" coordsize="3960,2703">
              <v:shape id="_x0000_s2052" alt="" style="position:absolute;left:7;top:7;width:3960;height:2703" coordorigin="7,7" coordsize="3960,2703" path="m7,7r3960,l3967,2710,7,2710,7,7xe" filled="f" strokeweight=".72pt">
                <v:path arrowok="t"/>
              </v:shape>
              <v:shape id="_x0000_s2053" type="#_x0000_t202" alt="" style="position:absolute;left:158;top:109;width:960;height:240;mso-wrap-style:square;v-text-anchor:top" filled="f" stroked="f">
                <v:textbox style="mso-next-textbox:#_x0000_s2053" inset="0,0,0,0">
                  <w:txbxContent>
                    <w:p w14:paraId="6F4A0101" w14:textId="77777777" w:rsidR="002058BF" w:rsidRDefault="00EC5C5D">
                      <w:pPr>
                        <w:spacing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115 – 125</w:t>
                      </w:r>
                    </w:p>
                  </w:txbxContent>
                </v:textbox>
              </v:shape>
              <v:shape id="_x0000_s2054" type="#_x0000_t202" alt="" style="position:absolute;left:1598;top:109;width:2042;height:240;mso-wrap-style:square;v-text-anchor:top" filled="f" stroked="f">
                <v:textbox style="mso-next-textbox:#_x0000_s2054" inset="0,0,0,0">
                  <w:txbxContent>
                    <w:p w14:paraId="232EDCFA" w14:textId="77777777" w:rsidR="002058BF" w:rsidRDefault="00EC5C5D">
                      <w:pPr>
                        <w:spacing w:line="240" w:lineRule="exact"/>
                        <w:rPr>
                          <w:rFonts w:ascii="Times New Roman" w:eastAsia="Times New Roman" w:hAnsi="Times New Roman" w:cs="Times New Roman"/>
                          <w:sz w:val="24"/>
                          <w:szCs w:val="24"/>
                        </w:rPr>
                      </w:pPr>
                      <w:r>
                        <w:rPr>
                          <w:rFonts w:ascii="Times New Roman"/>
                          <w:sz w:val="24"/>
                        </w:rPr>
                        <w:t>=</w:t>
                      </w:r>
                      <w:r>
                        <w:rPr>
                          <w:rFonts w:ascii="Times New Roman"/>
                          <w:spacing w:val="-10"/>
                          <w:sz w:val="24"/>
                        </w:rPr>
                        <w:t xml:space="preserve"> </w:t>
                      </w:r>
                      <w:r>
                        <w:rPr>
                          <w:rFonts w:ascii="Times New Roman"/>
                          <w:spacing w:val="-1"/>
                          <w:sz w:val="24"/>
                        </w:rPr>
                        <w:t>Fidelidad</w:t>
                      </w:r>
                      <w:r>
                        <w:rPr>
                          <w:rFonts w:ascii="Times New Roman"/>
                          <w:spacing w:val="-10"/>
                          <w:sz w:val="24"/>
                        </w:rPr>
                        <w:t xml:space="preserve"> </w:t>
                      </w:r>
                      <w:r>
                        <w:rPr>
                          <w:rFonts w:ascii="Times New Roman"/>
                          <w:sz w:val="24"/>
                        </w:rPr>
                        <w:t>Ejemplar</w:t>
                      </w:r>
                    </w:p>
                  </w:txbxContent>
                </v:textbox>
              </v:shape>
              <v:shape id="_x0000_s2055" type="#_x0000_t202" alt="" style="position:absolute;left:158;top:661;width:920;height:240;mso-wrap-style:square;v-text-anchor:top" filled="f" stroked="f">
                <v:textbox style="mso-next-textbox:#_x0000_s2055" inset="0,0,0,0">
                  <w:txbxContent>
                    <w:p w14:paraId="4DB83145" w14:textId="77777777" w:rsidR="002058BF" w:rsidRDefault="00EC5C5D">
                      <w:pPr>
                        <w:spacing w:line="240" w:lineRule="exact"/>
                        <w:rPr>
                          <w:rFonts w:ascii="Times New Roman" w:eastAsia="Times New Roman" w:hAnsi="Times New Roman" w:cs="Times New Roman"/>
                          <w:sz w:val="24"/>
                          <w:szCs w:val="24"/>
                        </w:rPr>
                      </w:pPr>
                      <w:r>
                        <w:rPr>
                          <w:rFonts w:ascii="Times New Roman"/>
                          <w:sz w:val="24"/>
                        </w:rPr>
                        <w:t>100 - 114</w:t>
                      </w:r>
                    </w:p>
                  </w:txbxContent>
                </v:textbox>
              </v:shape>
              <v:shape id="_x0000_s2056" type="#_x0000_t202" alt="" style="position:absolute;left:1598;top:661;width:1856;height:240;mso-wrap-style:square;v-text-anchor:top" filled="f" stroked="f">
                <v:textbox style="mso-next-textbox:#_x0000_s2056" inset="0,0,0,0">
                  <w:txbxContent>
                    <w:p w14:paraId="73037069" w14:textId="344BD4EB" w:rsidR="002058BF" w:rsidRDefault="00EC5C5D">
                      <w:pPr>
                        <w:spacing w:line="240" w:lineRule="exact"/>
                        <w:rPr>
                          <w:rFonts w:ascii="Times New Roman" w:eastAsia="Times New Roman" w:hAnsi="Times New Roman" w:cs="Times New Roman"/>
                          <w:sz w:val="24"/>
                          <w:szCs w:val="24"/>
                        </w:rPr>
                      </w:pPr>
                      <w:r>
                        <w:rPr>
                          <w:rFonts w:ascii="Times New Roman"/>
                          <w:sz w:val="24"/>
                        </w:rPr>
                        <w:t>=</w:t>
                      </w:r>
                      <w:r>
                        <w:rPr>
                          <w:rFonts w:ascii="Times New Roman"/>
                          <w:spacing w:val="-9"/>
                          <w:sz w:val="24"/>
                        </w:rPr>
                        <w:t xml:space="preserve"> </w:t>
                      </w:r>
                      <w:r>
                        <w:rPr>
                          <w:rFonts w:ascii="Times New Roman"/>
                          <w:spacing w:val="-1"/>
                          <w:sz w:val="24"/>
                        </w:rPr>
                        <w:t>Fidelidad</w:t>
                      </w:r>
                      <w:r>
                        <w:rPr>
                          <w:rFonts w:ascii="Times New Roman"/>
                          <w:spacing w:val="-9"/>
                          <w:sz w:val="24"/>
                        </w:rPr>
                        <w:t xml:space="preserve"> </w:t>
                      </w:r>
                      <w:r>
                        <w:rPr>
                          <w:rFonts w:ascii="Times New Roman"/>
                          <w:sz w:val="24"/>
                        </w:rPr>
                        <w:t>Buen</w:t>
                      </w:r>
                      <w:r w:rsidR="009F73DC">
                        <w:rPr>
                          <w:rFonts w:ascii="Times New Roman"/>
                          <w:sz w:val="24"/>
                        </w:rPr>
                        <w:t>a</w:t>
                      </w:r>
                    </w:p>
                  </w:txbxContent>
                </v:textbox>
              </v:shape>
              <v:shape id="_x0000_s2057" type="#_x0000_t202" alt="" style="position:absolute;left:158;top:1213;width:720;height:240;mso-wrap-style:square;v-text-anchor:top" filled="f" stroked="f">
                <v:textbox style="mso-next-textbox:#_x0000_s2057" inset="0,0,0,0">
                  <w:txbxContent>
                    <w:p w14:paraId="1CE725E9" w14:textId="77777777" w:rsidR="002058BF" w:rsidRDefault="00EC5C5D">
                      <w:pPr>
                        <w:spacing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74 – 99</w:t>
                      </w:r>
                    </w:p>
                  </w:txbxContent>
                </v:textbox>
              </v:shape>
              <v:shape id="_x0000_s2058" type="#_x0000_t202" alt="" style="position:absolute;left:1598;top:1213;width:1895;height:240;mso-wrap-style:square;v-text-anchor:top" filled="f" stroked="f">
                <v:textbox style="mso-next-textbox:#_x0000_s2058" inset="0,0,0,0">
                  <w:txbxContent>
                    <w:p w14:paraId="01DAF034" w14:textId="504D00CD" w:rsidR="002058BF" w:rsidRDefault="00EC5C5D">
                      <w:pPr>
                        <w:spacing w:line="240" w:lineRule="exact"/>
                        <w:rPr>
                          <w:rFonts w:ascii="Times New Roman" w:eastAsia="Times New Roman" w:hAnsi="Times New Roman" w:cs="Times New Roman"/>
                          <w:sz w:val="24"/>
                          <w:szCs w:val="24"/>
                        </w:rPr>
                      </w:pPr>
                      <w:r>
                        <w:rPr>
                          <w:rFonts w:ascii="Times New Roman"/>
                          <w:sz w:val="24"/>
                        </w:rPr>
                        <w:t>=</w:t>
                      </w:r>
                      <w:r>
                        <w:rPr>
                          <w:rFonts w:ascii="Times New Roman"/>
                          <w:spacing w:val="-9"/>
                          <w:sz w:val="24"/>
                        </w:rPr>
                        <w:t xml:space="preserve"> </w:t>
                      </w:r>
                      <w:r>
                        <w:rPr>
                          <w:rFonts w:ascii="Times New Roman"/>
                          <w:spacing w:val="-1"/>
                          <w:sz w:val="24"/>
                        </w:rPr>
                        <w:t>Fidelidad</w:t>
                      </w:r>
                      <w:r>
                        <w:rPr>
                          <w:rFonts w:ascii="Times New Roman"/>
                          <w:spacing w:val="-9"/>
                          <w:sz w:val="24"/>
                        </w:rPr>
                        <w:t xml:space="preserve"> </w:t>
                      </w:r>
                      <w:r>
                        <w:rPr>
                          <w:rFonts w:ascii="Times New Roman"/>
                          <w:spacing w:val="-1"/>
                          <w:sz w:val="24"/>
                        </w:rPr>
                        <w:t>P</w:t>
                      </w:r>
                      <w:r w:rsidR="004B6BF5">
                        <w:rPr>
                          <w:rFonts w:ascii="Times New Roman"/>
                          <w:spacing w:val="-1"/>
                          <w:sz w:val="24"/>
                        </w:rPr>
                        <w:t>obre</w:t>
                      </w:r>
                    </w:p>
                  </w:txbxContent>
                </v:textbox>
              </v:shape>
              <v:shape id="_x0000_s2059" type="#_x0000_t202" alt="" style="position:absolute;left:158;top:1765;width:2996;height:519;mso-wrap-style:square;v-text-anchor:top" filled="f" stroked="f">
                <v:textbox style="mso-next-textbox:#_x0000_s2059" inset="0,0,0,0">
                  <w:txbxContent>
                    <w:p w14:paraId="221B1790" w14:textId="1F25D5F8" w:rsidR="002058BF" w:rsidRPr="00682F8A" w:rsidRDefault="00EC5C5D">
                      <w:pPr>
                        <w:spacing w:line="245" w:lineRule="exact"/>
                        <w:rPr>
                          <w:rFonts w:ascii="Times New Roman" w:eastAsia="Times New Roman" w:hAnsi="Times New Roman" w:cs="Times New Roman"/>
                          <w:sz w:val="24"/>
                          <w:szCs w:val="24"/>
                          <w:lang w:val="es-ES"/>
                        </w:rPr>
                      </w:pPr>
                      <w:r w:rsidRPr="00682F8A">
                        <w:rPr>
                          <w:rFonts w:ascii="Times New Roman"/>
                          <w:sz w:val="24"/>
                          <w:lang w:val="es-ES"/>
                        </w:rPr>
                        <w:t>73</w:t>
                      </w:r>
                      <w:r w:rsidRPr="00682F8A">
                        <w:rPr>
                          <w:rFonts w:ascii="Times New Roman"/>
                          <w:spacing w:val="-3"/>
                          <w:sz w:val="24"/>
                          <w:lang w:val="es-ES"/>
                        </w:rPr>
                        <w:t xml:space="preserve"> </w:t>
                      </w:r>
                      <w:r w:rsidR="0009554B">
                        <w:rPr>
                          <w:rFonts w:ascii="Times New Roman"/>
                          <w:spacing w:val="-3"/>
                          <w:sz w:val="24"/>
                          <w:lang w:val="es-ES"/>
                        </w:rPr>
                        <w:t>o</w:t>
                      </w:r>
                      <w:r w:rsidR="00C7146E">
                        <w:rPr>
                          <w:rFonts w:ascii="Times New Roman"/>
                          <w:spacing w:val="-3"/>
                          <w:sz w:val="24"/>
                          <w:lang w:val="es-ES"/>
                        </w:rPr>
                        <w:t xml:space="preserve"> menos    </w:t>
                      </w:r>
                      <w:r w:rsidRPr="00682F8A">
                        <w:rPr>
                          <w:rFonts w:ascii="Times New Roman"/>
                          <w:sz w:val="24"/>
                          <w:lang w:val="es-ES"/>
                        </w:rPr>
                        <w:t xml:space="preserve"> </w:t>
                      </w:r>
                      <w:r w:rsidRPr="00682F8A">
                        <w:rPr>
                          <w:rFonts w:ascii="Times New Roman"/>
                          <w:spacing w:val="20"/>
                          <w:sz w:val="24"/>
                          <w:lang w:val="es-ES"/>
                        </w:rPr>
                        <w:t xml:space="preserve"> </w:t>
                      </w:r>
                      <w:r w:rsidRPr="00682F8A">
                        <w:rPr>
                          <w:rFonts w:ascii="Times New Roman"/>
                          <w:sz w:val="24"/>
                          <w:lang w:val="es-ES"/>
                        </w:rPr>
                        <w:t>=</w:t>
                      </w:r>
                      <w:r w:rsidRPr="00682F8A">
                        <w:rPr>
                          <w:rFonts w:ascii="Times New Roman"/>
                          <w:spacing w:val="-3"/>
                          <w:sz w:val="24"/>
                          <w:lang w:val="es-ES"/>
                        </w:rPr>
                        <w:t xml:space="preserve"> </w:t>
                      </w:r>
                      <w:r w:rsidRPr="00682F8A">
                        <w:rPr>
                          <w:rFonts w:ascii="Times New Roman"/>
                          <w:spacing w:val="-1"/>
                          <w:sz w:val="24"/>
                          <w:lang w:val="es-ES"/>
                        </w:rPr>
                        <w:t>No</w:t>
                      </w:r>
                      <w:r w:rsidRPr="00682F8A">
                        <w:rPr>
                          <w:rFonts w:ascii="Times New Roman"/>
                          <w:spacing w:val="-2"/>
                          <w:sz w:val="24"/>
                          <w:lang w:val="es-ES"/>
                        </w:rPr>
                        <w:t xml:space="preserve"> </w:t>
                      </w:r>
                      <w:r w:rsidRPr="00682F8A">
                        <w:rPr>
                          <w:rFonts w:ascii="Times New Roman"/>
                          <w:sz w:val="24"/>
                          <w:lang w:val="es-ES"/>
                        </w:rPr>
                        <w:t>es</w:t>
                      </w:r>
                      <w:r w:rsidRPr="00682F8A">
                        <w:rPr>
                          <w:rFonts w:ascii="Times New Roman"/>
                          <w:spacing w:val="-4"/>
                          <w:sz w:val="24"/>
                          <w:lang w:val="es-ES"/>
                        </w:rPr>
                        <w:t xml:space="preserve"> </w:t>
                      </w:r>
                      <w:r w:rsidRPr="00682F8A">
                        <w:rPr>
                          <w:rFonts w:ascii="Times New Roman"/>
                          <w:sz w:val="24"/>
                          <w:lang w:val="es-ES"/>
                        </w:rPr>
                        <w:t>Empleo</w:t>
                      </w:r>
                    </w:p>
                    <w:p w14:paraId="0463A172" w14:textId="1359D035" w:rsidR="002058BF" w:rsidRPr="00682F8A" w:rsidRDefault="00BC2E1A">
                      <w:pPr>
                        <w:spacing w:before="2" w:line="271" w:lineRule="exact"/>
                        <w:ind w:left="1620"/>
                        <w:rPr>
                          <w:rFonts w:ascii="Times New Roman" w:eastAsia="Times New Roman" w:hAnsi="Times New Roman" w:cs="Times New Roman"/>
                          <w:sz w:val="24"/>
                          <w:szCs w:val="24"/>
                          <w:lang w:val="es-ES"/>
                        </w:rPr>
                      </w:pPr>
                      <w:r>
                        <w:rPr>
                          <w:rFonts w:ascii="Times New Roman"/>
                          <w:spacing w:val="-1"/>
                          <w:sz w:val="24"/>
                          <w:lang w:val="es-ES"/>
                        </w:rPr>
                        <w:t>con Apoyo</w:t>
                      </w:r>
                    </w:p>
                  </w:txbxContent>
                </v:textbox>
              </v:shape>
            </v:group>
            <w10:anchorlock/>
          </v:group>
        </w:pict>
      </w:r>
    </w:p>
    <w:sectPr w:rsidR="002058BF" w:rsidRPr="0009554B">
      <w:pgSz w:w="15840" w:h="12240" w:orient="landscape"/>
      <w:pgMar w:top="1140" w:right="960" w:bottom="1180" w:left="122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9745" w14:textId="77777777" w:rsidR="009D6F45" w:rsidRDefault="009D6F45">
      <w:r>
        <w:separator/>
      </w:r>
    </w:p>
  </w:endnote>
  <w:endnote w:type="continuationSeparator" w:id="0">
    <w:p w14:paraId="23CDD22B" w14:textId="77777777" w:rsidR="009D6F45" w:rsidRDefault="009D6F45">
      <w:r>
        <w:continuationSeparator/>
      </w:r>
    </w:p>
  </w:endnote>
  <w:endnote w:type="continuationNotice" w:id="1">
    <w:p w14:paraId="07ADFDAE" w14:textId="77777777" w:rsidR="009D6F45" w:rsidRDefault="009D6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D9F3" w14:textId="1CC928FD" w:rsidR="002058BF" w:rsidRDefault="009D6F45">
    <w:pPr>
      <w:spacing w:line="14" w:lineRule="auto"/>
      <w:rPr>
        <w:sz w:val="20"/>
        <w:szCs w:val="20"/>
      </w:rPr>
    </w:pPr>
    <w:r>
      <w:pict w14:anchorId="590F98E0">
        <v:shapetype id="_x0000_t202" coordsize="21600,21600" o:spt="202" path="m,l,21600r21600,l21600,xe">
          <v:stroke joinstyle="miter"/>
          <v:path gradientshapeok="t" o:connecttype="rect"/>
        </v:shapetype>
        <v:shape id="_x0000_s1028" type="#_x0000_t202" alt="" style="position:absolute;margin-left:287pt;margin-top:555.2pt;width:267.85pt;height:11.85pt;z-index:-251658238;mso-wrap-style:square;mso-wrap-edited:f;mso-width-percent:0;mso-height-percent:0;mso-position-horizontal-relative:page;mso-position-vertical-relative:page;mso-width-percent:0;mso-height-percent:0;v-text-anchor:top" filled="f" stroked="f">
          <v:textbox inset="0,0,0,0">
            <w:txbxContent>
              <w:p w14:paraId="5F8A9775" w14:textId="094D65EE" w:rsidR="002058BF" w:rsidRPr="00682F8A" w:rsidRDefault="00EC5C5D">
                <w:pPr>
                  <w:pStyle w:val="BodyText"/>
                  <w:spacing w:before="1"/>
                  <w:ind w:left="20"/>
                  <w:rPr>
                    <w:lang w:val="es-ES"/>
                  </w:rPr>
                </w:pPr>
                <w:r w:rsidRPr="00682F8A">
                  <w:rPr>
                    <w:spacing w:val="1"/>
                    <w:w w:val="105"/>
                    <w:lang w:val="es-ES"/>
                  </w:rPr>
                  <w:t>ESCALA</w:t>
                </w:r>
                <w:r w:rsidRPr="00682F8A">
                  <w:rPr>
                    <w:spacing w:val="-14"/>
                    <w:w w:val="105"/>
                    <w:lang w:val="es-ES"/>
                  </w:rPr>
                  <w:t xml:space="preserve"> </w:t>
                </w:r>
                <w:r w:rsidRPr="00682F8A">
                  <w:rPr>
                    <w:spacing w:val="1"/>
                    <w:w w:val="105"/>
                    <w:lang w:val="es-ES"/>
                  </w:rPr>
                  <w:t>DE</w:t>
                </w:r>
                <w:r w:rsidRPr="00682F8A">
                  <w:rPr>
                    <w:spacing w:val="-14"/>
                    <w:w w:val="105"/>
                    <w:lang w:val="es-ES"/>
                  </w:rPr>
                  <w:t xml:space="preserve"> </w:t>
                </w:r>
                <w:r w:rsidRPr="00682F8A">
                  <w:rPr>
                    <w:spacing w:val="1"/>
                    <w:w w:val="105"/>
                    <w:lang w:val="es-ES"/>
                  </w:rPr>
                  <w:t>FIDELIDAD</w:t>
                </w:r>
                <w:r w:rsidRPr="00682F8A">
                  <w:rPr>
                    <w:spacing w:val="-14"/>
                    <w:w w:val="105"/>
                    <w:lang w:val="es-ES"/>
                  </w:rPr>
                  <w:t xml:space="preserve"> </w:t>
                </w:r>
                <w:r w:rsidRPr="00682F8A">
                  <w:rPr>
                    <w:w w:val="105"/>
                    <w:lang w:val="es-ES"/>
                  </w:rPr>
                  <w:t>de</w:t>
                </w:r>
                <w:r w:rsidR="00B27F90">
                  <w:rPr>
                    <w:w w:val="105"/>
                    <w:lang w:val="es-ES"/>
                  </w:rPr>
                  <w:t>l</w:t>
                </w:r>
                <w:r w:rsidRPr="00682F8A">
                  <w:rPr>
                    <w:spacing w:val="-15"/>
                    <w:w w:val="105"/>
                    <w:lang w:val="es-ES"/>
                  </w:rPr>
                  <w:t xml:space="preserve"> </w:t>
                </w:r>
                <w:r w:rsidRPr="00682F8A">
                  <w:rPr>
                    <w:spacing w:val="1"/>
                    <w:w w:val="105"/>
                    <w:lang w:val="es-ES"/>
                  </w:rPr>
                  <w:t>EMPLEO</w:t>
                </w:r>
                <w:r w:rsidRPr="00682F8A">
                  <w:rPr>
                    <w:spacing w:val="-14"/>
                    <w:w w:val="105"/>
                    <w:lang w:val="es-ES"/>
                  </w:rPr>
                  <w:t xml:space="preserve"> </w:t>
                </w:r>
                <w:r w:rsidR="00B27F90">
                  <w:rPr>
                    <w:spacing w:val="-14"/>
                    <w:w w:val="105"/>
                    <w:lang w:val="es-ES"/>
                  </w:rPr>
                  <w:t>CON APOYO</w:t>
                </w:r>
              </w:p>
            </w:txbxContent>
          </v:textbox>
          <w10:wrap anchorx="page" anchory="page"/>
        </v:shape>
      </w:pict>
    </w:r>
    <w:r>
      <w:pict w14:anchorId="2AEE8423">
        <v:group id="_x0000_s1026" alt="" style="position:absolute;margin-left:70.55pt;margin-top:551.9pt;width:632.9pt;height:.1pt;z-index:-251658240;mso-position-horizontal-relative:page;mso-position-vertical-relative:page" coordorigin="1411,11038" coordsize="12658,2">
          <v:shape id="_x0000_s1027" alt="" style="position:absolute;left:1411;top:11038;width:12658;height:2" coordorigin="1411,11038" coordsize="12658,0" path="m1411,11038r12658,e" filled="f" strokeweight=".58pt">
            <v:path arrowok="t"/>
          </v:shape>
          <w10:wrap anchorx="page" anchory="page"/>
        </v:group>
      </w:pict>
    </w:r>
    <w:r>
      <w:pict w14:anchorId="50CA6CCD">
        <v:shape id="_x0000_s1025" type="#_x0000_t202" alt="" style="position:absolute;margin-left:682pt;margin-top:553.45pt;width:16pt;height:14pt;z-index:-251658239;mso-wrap-style:square;mso-wrap-edited:f;mso-width-percent:0;mso-height-percent:0;mso-position-horizontal-relative:page;mso-position-vertical-relative:page;mso-width-percent:0;mso-height-percent:0;v-text-anchor:top" filled="f" stroked="f">
          <v:textbox inset="0,0,0,0">
            <w:txbxContent>
              <w:p w14:paraId="2C6D95F9" w14:textId="77777777" w:rsidR="002058BF" w:rsidRDefault="00EC5C5D">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1647" w14:textId="77777777" w:rsidR="009D6F45" w:rsidRDefault="009D6F45">
      <w:r>
        <w:separator/>
      </w:r>
    </w:p>
  </w:footnote>
  <w:footnote w:type="continuationSeparator" w:id="0">
    <w:p w14:paraId="36DF06F0" w14:textId="77777777" w:rsidR="009D6F45" w:rsidRDefault="009D6F45">
      <w:r>
        <w:continuationSeparator/>
      </w:r>
    </w:p>
  </w:footnote>
  <w:footnote w:type="continuationNotice" w:id="1">
    <w:p w14:paraId="72B55190" w14:textId="77777777" w:rsidR="009D6F45" w:rsidRDefault="009D6F45"/>
  </w:footnote>
  <w:footnote w:id="2">
    <w:p w14:paraId="0997BA86" w14:textId="77777777" w:rsidR="00B30BB2" w:rsidRPr="00D5337F" w:rsidRDefault="00B30BB2" w:rsidP="00B30BB2">
      <w:pPr>
        <w:pStyle w:val="FootnoteText"/>
      </w:pPr>
      <w:r>
        <w:rPr>
          <w:rStyle w:val="FootnoteReference"/>
        </w:rPr>
        <w:footnoteRef/>
      </w:r>
      <w:r w:rsidRPr="00D5337F">
        <w:t xml:space="preserve"> *</w:t>
      </w:r>
      <w:r w:rsidRPr="00D5337F">
        <w:rPr>
          <w:rFonts w:ascii="Times New Roman" w:hAnsi="Times New Roman" w:cstheme="minorBidi"/>
          <w:sz w:val="19"/>
          <w:szCs w:val="19"/>
          <w:lang w:eastAsia="en-US"/>
        </w:rPr>
        <w:t>Anteriormente denominada Escala de Fidelidad del Modelo 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C30"/>
    <w:multiLevelType w:val="hybridMultilevel"/>
    <w:tmpl w:val="5EFA1D78"/>
    <w:lvl w:ilvl="0" w:tplc="F91E9DF0">
      <w:start w:val="1"/>
      <w:numFmt w:val="bullet"/>
      <w:lvlText w:val=""/>
      <w:lvlJc w:val="left"/>
      <w:pPr>
        <w:ind w:left="6260" w:hanging="180"/>
      </w:pPr>
      <w:rPr>
        <w:rFonts w:ascii="Symbol" w:eastAsia="Symbol" w:hAnsi="Symbol" w:hint="default"/>
        <w:w w:val="103"/>
        <w:sz w:val="19"/>
        <w:szCs w:val="19"/>
      </w:rPr>
    </w:lvl>
    <w:lvl w:ilvl="1" w:tplc="6A3C0FF8">
      <w:start w:val="1"/>
      <w:numFmt w:val="bullet"/>
      <w:lvlText w:val="•"/>
      <w:lvlJc w:val="left"/>
      <w:pPr>
        <w:ind w:left="6950" w:hanging="180"/>
      </w:pPr>
      <w:rPr>
        <w:rFonts w:hint="default"/>
      </w:rPr>
    </w:lvl>
    <w:lvl w:ilvl="2" w:tplc="F53CA5D4">
      <w:start w:val="1"/>
      <w:numFmt w:val="bullet"/>
      <w:lvlText w:val="•"/>
      <w:lvlJc w:val="left"/>
      <w:pPr>
        <w:ind w:left="7640" w:hanging="180"/>
      </w:pPr>
      <w:rPr>
        <w:rFonts w:hint="default"/>
      </w:rPr>
    </w:lvl>
    <w:lvl w:ilvl="3" w:tplc="1ED0748C">
      <w:start w:val="1"/>
      <w:numFmt w:val="bullet"/>
      <w:lvlText w:val="•"/>
      <w:lvlJc w:val="left"/>
      <w:pPr>
        <w:ind w:left="8330" w:hanging="180"/>
      </w:pPr>
      <w:rPr>
        <w:rFonts w:hint="default"/>
      </w:rPr>
    </w:lvl>
    <w:lvl w:ilvl="4" w:tplc="AAD8A06C">
      <w:start w:val="1"/>
      <w:numFmt w:val="bullet"/>
      <w:lvlText w:val="•"/>
      <w:lvlJc w:val="left"/>
      <w:pPr>
        <w:ind w:left="9020" w:hanging="180"/>
      </w:pPr>
      <w:rPr>
        <w:rFonts w:hint="default"/>
      </w:rPr>
    </w:lvl>
    <w:lvl w:ilvl="5" w:tplc="EBBE75B8">
      <w:start w:val="1"/>
      <w:numFmt w:val="bullet"/>
      <w:lvlText w:val="•"/>
      <w:lvlJc w:val="left"/>
      <w:pPr>
        <w:ind w:left="9710" w:hanging="180"/>
      </w:pPr>
      <w:rPr>
        <w:rFonts w:hint="default"/>
      </w:rPr>
    </w:lvl>
    <w:lvl w:ilvl="6" w:tplc="91BC5668">
      <w:start w:val="1"/>
      <w:numFmt w:val="bullet"/>
      <w:lvlText w:val="•"/>
      <w:lvlJc w:val="left"/>
      <w:pPr>
        <w:ind w:left="10400" w:hanging="180"/>
      </w:pPr>
      <w:rPr>
        <w:rFonts w:hint="default"/>
      </w:rPr>
    </w:lvl>
    <w:lvl w:ilvl="7" w:tplc="24507308">
      <w:start w:val="1"/>
      <w:numFmt w:val="bullet"/>
      <w:lvlText w:val="•"/>
      <w:lvlJc w:val="left"/>
      <w:pPr>
        <w:ind w:left="11090" w:hanging="180"/>
      </w:pPr>
      <w:rPr>
        <w:rFonts w:hint="default"/>
      </w:rPr>
    </w:lvl>
    <w:lvl w:ilvl="8" w:tplc="6FFA2CCE">
      <w:start w:val="1"/>
      <w:numFmt w:val="bullet"/>
      <w:lvlText w:val="•"/>
      <w:lvlJc w:val="left"/>
      <w:pPr>
        <w:ind w:left="11780" w:hanging="180"/>
      </w:pPr>
      <w:rPr>
        <w:rFonts w:hint="default"/>
      </w:rPr>
    </w:lvl>
  </w:abstractNum>
  <w:abstractNum w:abstractNumId="1" w15:restartNumberingAfterBreak="0">
    <w:nsid w:val="03266D15"/>
    <w:multiLevelType w:val="hybridMultilevel"/>
    <w:tmpl w:val="0186ABE2"/>
    <w:lvl w:ilvl="0" w:tplc="0C0A0001">
      <w:start w:val="1"/>
      <w:numFmt w:val="bullet"/>
      <w:lvlText w:val=""/>
      <w:lvlJc w:val="left"/>
      <w:pPr>
        <w:ind w:left="860" w:hanging="360"/>
      </w:pPr>
      <w:rPr>
        <w:rFonts w:ascii="Symbol" w:hAnsi="Symbol" w:hint="default"/>
      </w:rPr>
    </w:lvl>
    <w:lvl w:ilvl="1" w:tplc="0C0A0003" w:tentative="1">
      <w:start w:val="1"/>
      <w:numFmt w:val="bullet"/>
      <w:lvlText w:val="o"/>
      <w:lvlJc w:val="left"/>
      <w:pPr>
        <w:ind w:left="1580" w:hanging="360"/>
      </w:pPr>
      <w:rPr>
        <w:rFonts w:ascii="Courier New" w:hAnsi="Courier New" w:cs="Courier New" w:hint="default"/>
      </w:rPr>
    </w:lvl>
    <w:lvl w:ilvl="2" w:tplc="0C0A0005" w:tentative="1">
      <w:start w:val="1"/>
      <w:numFmt w:val="bullet"/>
      <w:lvlText w:val=""/>
      <w:lvlJc w:val="left"/>
      <w:pPr>
        <w:ind w:left="2300" w:hanging="360"/>
      </w:pPr>
      <w:rPr>
        <w:rFonts w:ascii="Wingdings" w:hAnsi="Wingdings" w:hint="default"/>
      </w:rPr>
    </w:lvl>
    <w:lvl w:ilvl="3" w:tplc="0C0A0001" w:tentative="1">
      <w:start w:val="1"/>
      <w:numFmt w:val="bullet"/>
      <w:lvlText w:val=""/>
      <w:lvlJc w:val="left"/>
      <w:pPr>
        <w:ind w:left="3020" w:hanging="360"/>
      </w:pPr>
      <w:rPr>
        <w:rFonts w:ascii="Symbol" w:hAnsi="Symbol" w:hint="default"/>
      </w:rPr>
    </w:lvl>
    <w:lvl w:ilvl="4" w:tplc="0C0A0003" w:tentative="1">
      <w:start w:val="1"/>
      <w:numFmt w:val="bullet"/>
      <w:lvlText w:val="o"/>
      <w:lvlJc w:val="left"/>
      <w:pPr>
        <w:ind w:left="3740" w:hanging="360"/>
      </w:pPr>
      <w:rPr>
        <w:rFonts w:ascii="Courier New" w:hAnsi="Courier New" w:cs="Courier New" w:hint="default"/>
      </w:rPr>
    </w:lvl>
    <w:lvl w:ilvl="5" w:tplc="0C0A0005" w:tentative="1">
      <w:start w:val="1"/>
      <w:numFmt w:val="bullet"/>
      <w:lvlText w:val=""/>
      <w:lvlJc w:val="left"/>
      <w:pPr>
        <w:ind w:left="4460" w:hanging="360"/>
      </w:pPr>
      <w:rPr>
        <w:rFonts w:ascii="Wingdings" w:hAnsi="Wingdings" w:hint="default"/>
      </w:rPr>
    </w:lvl>
    <w:lvl w:ilvl="6" w:tplc="0C0A0001" w:tentative="1">
      <w:start w:val="1"/>
      <w:numFmt w:val="bullet"/>
      <w:lvlText w:val=""/>
      <w:lvlJc w:val="left"/>
      <w:pPr>
        <w:ind w:left="5180" w:hanging="360"/>
      </w:pPr>
      <w:rPr>
        <w:rFonts w:ascii="Symbol" w:hAnsi="Symbol" w:hint="default"/>
      </w:rPr>
    </w:lvl>
    <w:lvl w:ilvl="7" w:tplc="0C0A0003" w:tentative="1">
      <w:start w:val="1"/>
      <w:numFmt w:val="bullet"/>
      <w:lvlText w:val="o"/>
      <w:lvlJc w:val="left"/>
      <w:pPr>
        <w:ind w:left="5900" w:hanging="360"/>
      </w:pPr>
      <w:rPr>
        <w:rFonts w:ascii="Courier New" w:hAnsi="Courier New" w:cs="Courier New" w:hint="default"/>
      </w:rPr>
    </w:lvl>
    <w:lvl w:ilvl="8" w:tplc="0C0A0005" w:tentative="1">
      <w:start w:val="1"/>
      <w:numFmt w:val="bullet"/>
      <w:lvlText w:val=""/>
      <w:lvlJc w:val="left"/>
      <w:pPr>
        <w:ind w:left="6620" w:hanging="360"/>
      </w:pPr>
      <w:rPr>
        <w:rFonts w:ascii="Wingdings" w:hAnsi="Wingdings" w:hint="default"/>
      </w:rPr>
    </w:lvl>
  </w:abstractNum>
  <w:abstractNum w:abstractNumId="2" w15:restartNumberingAfterBreak="0">
    <w:nsid w:val="0758757D"/>
    <w:multiLevelType w:val="hybridMultilevel"/>
    <w:tmpl w:val="0A0E134A"/>
    <w:lvl w:ilvl="0" w:tplc="46140234">
      <w:start w:val="1"/>
      <w:numFmt w:val="decimal"/>
      <w:lvlText w:val="%1."/>
      <w:lvlJc w:val="left"/>
      <w:pPr>
        <w:ind w:left="160" w:hanging="200"/>
      </w:pPr>
      <w:rPr>
        <w:rFonts w:ascii="Times New Roman" w:eastAsia="Times New Roman" w:hAnsi="Times New Roman" w:hint="default"/>
        <w:spacing w:val="1"/>
        <w:w w:val="103"/>
        <w:sz w:val="19"/>
        <w:szCs w:val="19"/>
      </w:rPr>
    </w:lvl>
    <w:lvl w:ilvl="1" w:tplc="F0A2109A">
      <w:start w:val="1"/>
      <w:numFmt w:val="bullet"/>
      <w:lvlText w:val="•"/>
      <w:lvlJc w:val="left"/>
      <w:pPr>
        <w:ind w:left="6280" w:hanging="180"/>
      </w:pPr>
      <w:rPr>
        <w:rFonts w:ascii="Times New Roman" w:eastAsia="Times New Roman" w:hAnsi="Times New Roman" w:hint="default"/>
        <w:w w:val="103"/>
        <w:sz w:val="19"/>
        <w:szCs w:val="19"/>
      </w:rPr>
    </w:lvl>
    <w:lvl w:ilvl="2" w:tplc="6B8A237E">
      <w:start w:val="1"/>
      <w:numFmt w:val="bullet"/>
      <w:lvlText w:val="•"/>
      <w:lvlJc w:val="left"/>
      <w:pPr>
        <w:ind w:left="7044" w:hanging="180"/>
      </w:pPr>
      <w:rPr>
        <w:rFonts w:hint="default"/>
      </w:rPr>
    </w:lvl>
    <w:lvl w:ilvl="3" w:tplc="E8FA6144">
      <w:start w:val="1"/>
      <w:numFmt w:val="bullet"/>
      <w:lvlText w:val="•"/>
      <w:lvlJc w:val="left"/>
      <w:pPr>
        <w:ind w:left="7808" w:hanging="180"/>
      </w:pPr>
      <w:rPr>
        <w:rFonts w:hint="default"/>
      </w:rPr>
    </w:lvl>
    <w:lvl w:ilvl="4" w:tplc="FA1E08EE">
      <w:start w:val="1"/>
      <w:numFmt w:val="bullet"/>
      <w:lvlText w:val="•"/>
      <w:lvlJc w:val="left"/>
      <w:pPr>
        <w:ind w:left="8573" w:hanging="180"/>
      </w:pPr>
      <w:rPr>
        <w:rFonts w:hint="default"/>
      </w:rPr>
    </w:lvl>
    <w:lvl w:ilvl="5" w:tplc="0D20EDF6">
      <w:start w:val="1"/>
      <w:numFmt w:val="bullet"/>
      <w:lvlText w:val="•"/>
      <w:lvlJc w:val="left"/>
      <w:pPr>
        <w:ind w:left="9337" w:hanging="180"/>
      </w:pPr>
      <w:rPr>
        <w:rFonts w:hint="default"/>
      </w:rPr>
    </w:lvl>
    <w:lvl w:ilvl="6" w:tplc="A928DB44">
      <w:start w:val="1"/>
      <w:numFmt w:val="bullet"/>
      <w:lvlText w:val="•"/>
      <w:lvlJc w:val="left"/>
      <w:pPr>
        <w:ind w:left="10102" w:hanging="180"/>
      </w:pPr>
      <w:rPr>
        <w:rFonts w:hint="default"/>
      </w:rPr>
    </w:lvl>
    <w:lvl w:ilvl="7" w:tplc="68FCF634">
      <w:start w:val="1"/>
      <w:numFmt w:val="bullet"/>
      <w:lvlText w:val="•"/>
      <w:lvlJc w:val="left"/>
      <w:pPr>
        <w:ind w:left="10866" w:hanging="180"/>
      </w:pPr>
      <w:rPr>
        <w:rFonts w:hint="default"/>
      </w:rPr>
    </w:lvl>
    <w:lvl w:ilvl="8" w:tplc="CEBC77F6">
      <w:start w:val="1"/>
      <w:numFmt w:val="bullet"/>
      <w:lvlText w:val="•"/>
      <w:lvlJc w:val="left"/>
      <w:pPr>
        <w:ind w:left="11631" w:hanging="180"/>
      </w:pPr>
      <w:rPr>
        <w:rFonts w:hint="default"/>
      </w:rPr>
    </w:lvl>
  </w:abstractNum>
  <w:abstractNum w:abstractNumId="3" w15:restartNumberingAfterBreak="0">
    <w:nsid w:val="091939AF"/>
    <w:multiLevelType w:val="hybridMultilevel"/>
    <w:tmpl w:val="F47E4D48"/>
    <w:lvl w:ilvl="0" w:tplc="F36C18CC">
      <w:start w:val="1"/>
      <w:numFmt w:val="decimal"/>
      <w:lvlText w:val="%1."/>
      <w:lvlJc w:val="left"/>
      <w:pPr>
        <w:ind w:left="140" w:hanging="200"/>
      </w:pPr>
      <w:rPr>
        <w:rFonts w:ascii="Times New Roman" w:eastAsia="Times New Roman" w:hAnsi="Times New Roman" w:hint="default"/>
        <w:spacing w:val="1"/>
        <w:w w:val="103"/>
        <w:sz w:val="19"/>
        <w:szCs w:val="19"/>
      </w:rPr>
    </w:lvl>
    <w:lvl w:ilvl="1" w:tplc="8DAEC0FE">
      <w:start w:val="1"/>
      <w:numFmt w:val="bullet"/>
      <w:lvlText w:val="•"/>
      <w:lvlJc w:val="left"/>
      <w:pPr>
        <w:ind w:left="6260" w:hanging="120"/>
      </w:pPr>
      <w:rPr>
        <w:rFonts w:ascii="Times New Roman" w:eastAsia="Times New Roman" w:hAnsi="Times New Roman" w:hint="default"/>
        <w:w w:val="103"/>
        <w:sz w:val="19"/>
        <w:szCs w:val="19"/>
      </w:rPr>
    </w:lvl>
    <w:lvl w:ilvl="2" w:tplc="801C28A2">
      <w:start w:val="1"/>
      <w:numFmt w:val="bullet"/>
      <w:lvlText w:val="•"/>
      <w:lvlJc w:val="left"/>
      <w:pPr>
        <w:ind w:left="6440" w:hanging="120"/>
      </w:pPr>
      <w:rPr>
        <w:rFonts w:hint="default"/>
      </w:rPr>
    </w:lvl>
    <w:lvl w:ilvl="3" w:tplc="27F07AEA">
      <w:start w:val="1"/>
      <w:numFmt w:val="bullet"/>
      <w:lvlText w:val="•"/>
      <w:lvlJc w:val="left"/>
      <w:pPr>
        <w:ind w:left="7280" w:hanging="120"/>
      </w:pPr>
      <w:rPr>
        <w:rFonts w:hint="default"/>
      </w:rPr>
    </w:lvl>
    <w:lvl w:ilvl="4" w:tplc="FEE433DA">
      <w:start w:val="1"/>
      <w:numFmt w:val="bullet"/>
      <w:lvlText w:val="•"/>
      <w:lvlJc w:val="left"/>
      <w:pPr>
        <w:ind w:left="8120" w:hanging="120"/>
      </w:pPr>
      <w:rPr>
        <w:rFonts w:hint="default"/>
      </w:rPr>
    </w:lvl>
    <w:lvl w:ilvl="5" w:tplc="88F48E9C">
      <w:start w:val="1"/>
      <w:numFmt w:val="bullet"/>
      <w:lvlText w:val="•"/>
      <w:lvlJc w:val="left"/>
      <w:pPr>
        <w:ind w:left="8960" w:hanging="120"/>
      </w:pPr>
      <w:rPr>
        <w:rFonts w:hint="default"/>
      </w:rPr>
    </w:lvl>
    <w:lvl w:ilvl="6" w:tplc="69D22D9C">
      <w:start w:val="1"/>
      <w:numFmt w:val="bullet"/>
      <w:lvlText w:val="•"/>
      <w:lvlJc w:val="left"/>
      <w:pPr>
        <w:ind w:left="9800" w:hanging="120"/>
      </w:pPr>
      <w:rPr>
        <w:rFonts w:hint="default"/>
      </w:rPr>
    </w:lvl>
    <w:lvl w:ilvl="7" w:tplc="0EEA82F4">
      <w:start w:val="1"/>
      <w:numFmt w:val="bullet"/>
      <w:lvlText w:val="•"/>
      <w:lvlJc w:val="left"/>
      <w:pPr>
        <w:ind w:left="10640" w:hanging="120"/>
      </w:pPr>
      <w:rPr>
        <w:rFonts w:hint="default"/>
      </w:rPr>
    </w:lvl>
    <w:lvl w:ilvl="8" w:tplc="6F8812BA">
      <w:start w:val="1"/>
      <w:numFmt w:val="bullet"/>
      <w:lvlText w:val="•"/>
      <w:lvlJc w:val="left"/>
      <w:pPr>
        <w:ind w:left="11480" w:hanging="120"/>
      </w:pPr>
      <w:rPr>
        <w:rFonts w:hint="default"/>
      </w:rPr>
    </w:lvl>
  </w:abstractNum>
  <w:abstractNum w:abstractNumId="4" w15:restartNumberingAfterBreak="0">
    <w:nsid w:val="0A965887"/>
    <w:multiLevelType w:val="hybridMultilevel"/>
    <w:tmpl w:val="E13E8A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AC13F42"/>
    <w:multiLevelType w:val="hybridMultilevel"/>
    <w:tmpl w:val="A8AEC19C"/>
    <w:lvl w:ilvl="0" w:tplc="2C2AC612">
      <w:start w:val="11"/>
      <w:numFmt w:val="decimal"/>
      <w:lvlText w:val="%1."/>
      <w:lvlJc w:val="left"/>
      <w:pPr>
        <w:ind w:left="140" w:hanging="300"/>
      </w:pPr>
      <w:rPr>
        <w:rFonts w:ascii="Times New Roman" w:eastAsia="Times New Roman" w:hAnsi="Times New Roman" w:hint="default"/>
        <w:spacing w:val="1"/>
        <w:w w:val="103"/>
        <w:sz w:val="19"/>
        <w:szCs w:val="19"/>
      </w:rPr>
    </w:lvl>
    <w:lvl w:ilvl="1" w:tplc="4AD06332">
      <w:start w:val="1"/>
      <w:numFmt w:val="bullet"/>
      <w:lvlText w:val="•"/>
      <w:lvlJc w:val="left"/>
      <w:pPr>
        <w:ind w:left="1446" w:hanging="300"/>
      </w:pPr>
      <w:rPr>
        <w:rFonts w:hint="default"/>
      </w:rPr>
    </w:lvl>
    <w:lvl w:ilvl="2" w:tplc="097C2D02">
      <w:start w:val="1"/>
      <w:numFmt w:val="bullet"/>
      <w:lvlText w:val="•"/>
      <w:lvlJc w:val="left"/>
      <w:pPr>
        <w:ind w:left="2752" w:hanging="300"/>
      </w:pPr>
      <w:rPr>
        <w:rFonts w:hint="default"/>
      </w:rPr>
    </w:lvl>
    <w:lvl w:ilvl="3" w:tplc="2F122E8C">
      <w:start w:val="1"/>
      <w:numFmt w:val="bullet"/>
      <w:lvlText w:val="•"/>
      <w:lvlJc w:val="left"/>
      <w:pPr>
        <w:ind w:left="4058" w:hanging="300"/>
      </w:pPr>
      <w:rPr>
        <w:rFonts w:hint="default"/>
      </w:rPr>
    </w:lvl>
    <w:lvl w:ilvl="4" w:tplc="02C6E132">
      <w:start w:val="1"/>
      <w:numFmt w:val="bullet"/>
      <w:lvlText w:val="•"/>
      <w:lvlJc w:val="left"/>
      <w:pPr>
        <w:ind w:left="5364" w:hanging="300"/>
      </w:pPr>
      <w:rPr>
        <w:rFonts w:hint="default"/>
      </w:rPr>
    </w:lvl>
    <w:lvl w:ilvl="5" w:tplc="EEF61374">
      <w:start w:val="1"/>
      <w:numFmt w:val="bullet"/>
      <w:lvlText w:val="•"/>
      <w:lvlJc w:val="left"/>
      <w:pPr>
        <w:ind w:left="6670" w:hanging="300"/>
      </w:pPr>
      <w:rPr>
        <w:rFonts w:hint="default"/>
      </w:rPr>
    </w:lvl>
    <w:lvl w:ilvl="6" w:tplc="C388D20C">
      <w:start w:val="1"/>
      <w:numFmt w:val="bullet"/>
      <w:lvlText w:val="•"/>
      <w:lvlJc w:val="left"/>
      <w:pPr>
        <w:ind w:left="7976" w:hanging="300"/>
      </w:pPr>
      <w:rPr>
        <w:rFonts w:hint="default"/>
      </w:rPr>
    </w:lvl>
    <w:lvl w:ilvl="7" w:tplc="CEC29D30">
      <w:start w:val="1"/>
      <w:numFmt w:val="bullet"/>
      <w:lvlText w:val="•"/>
      <w:lvlJc w:val="left"/>
      <w:pPr>
        <w:ind w:left="9282" w:hanging="300"/>
      </w:pPr>
      <w:rPr>
        <w:rFonts w:hint="default"/>
      </w:rPr>
    </w:lvl>
    <w:lvl w:ilvl="8" w:tplc="9FB427F2">
      <w:start w:val="1"/>
      <w:numFmt w:val="bullet"/>
      <w:lvlText w:val="•"/>
      <w:lvlJc w:val="left"/>
      <w:pPr>
        <w:ind w:left="10588" w:hanging="300"/>
      </w:pPr>
      <w:rPr>
        <w:rFonts w:hint="default"/>
      </w:rPr>
    </w:lvl>
  </w:abstractNum>
  <w:abstractNum w:abstractNumId="6" w15:restartNumberingAfterBreak="0">
    <w:nsid w:val="172E7DCE"/>
    <w:multiLevelType w:val="hybridMultilevel"/>
    <w:tmpl w:val="6F14D200"/>
    <w:lvl w:ilvl="0" w:tplc="BB6234BE">
      <w:start w:val="1"/>
      <w:numFmt w:val="decimal"/>
      <w:lvlText w:val="%1."/>
      <w:lvlJc w:val="left"/>
      <w:pPr>
        <w:ind w:left="474" w:hanging="360"/>
      </w:pPr>
      <w:rPr>
        <w:rFonts w:hint="default"/>
      </w:rPr>
    </w:lvl>
    <w:lvl w:ilvl="1" w:tplc="0C0A0019" w:tentative="1">
      <w:start w:val="1"/>
      <w:numFmt w:val="lowerLetter"/>
      <w:lvlText w:val="%2."/>
      <w:lvlJc w:val="left"/>
      <w:pPr>
        <w:ind w:left="1480" w:hanging="360"/>
      </w:pPr>
    </w:lvl>
    <w:lvl w:ilvl="2" w:tplc="0C0A001B" w:tentative="1">
      <w:start w:val="1"/>
      <w:numFmt w:val="lowerRoman"/>
      <w:lvlText w:val="%3."/>
      <w:lvlJc w:val="right"/>
      <w:pPr>
        <w:ind w:left="2200" w:hanging="180"/>
      </w:pPr>
    </w:lvl>
    <w:lvl w:ilvl="3" w:tplc="0C0A000F" w:tentative="1">
      <w:start w:val="1"/>
      <w:numFmt w:val="decimal"/>
      <w:lvlText w:val="%4."/>
      <w:lvlJc w:val="left"/>
      <w:pPr>
        <w:ind w:left="2920" w:hanging="360"/>
      </w:pPr>
    </w:lvl>
    <w:lvl w:ilvl="4" w:tplc="0C0A0019" w:tentative="1">
      <w:start w:val="1"/>
      <w:numFmt w:val="lowerLetter"/>
      <w:lvlText w:val="%5."/>
      <w:lvlJc w:val="left"/>
      <w:pPr>
        <w:ind w:left="3640" w:hanging="360"/>
      </w:pPr>
    </w:lvl>
    <w:lvl w:ilvl="5" w:tplc="0C0A001B" w:tentative="1">
      <w:start w:val="1"/>
      <w:numFmt w:val="lowerRoman"/>
      <w:lvlText w:val="%6."/>
      <w:lvlJc w:val="right"/>
      <w:pPr>
        <w:ind w:left="4360" w:hanging="180"/>
      </w:pPr>
    </w:lvl>
    <w:lvl w:ilvl="6" w:tplc="0C0A000F" w:tentative="1">
      <w:start w:val="1"/>
      <w:numFmt w:val="decimal"/>
      <w:lvlText w:val="%7."/>
      <w:lvlJc w:val="left"/>
      <w:pPr>
        <w:ind w:left="5080" w:hanging="360"/>
      </w:pPr>
    </w:lvl>
    <w:lvl w:ilvl="7" w:tplc="0C0A0019" w:tentative="1">
      <w:start w:val="1"/>
      <w:numFmt w:val="lowerLetter"/>
      <w:lvlText w:val="%8."/>
      <w:lvlJc w:val="left"/>
      <w:pPr>
        <w:ind w:left="5800" w:hanging="360"/>
      </w:pPr>
    </w:lvl>
    <w:lvl w:ilvl="8" w:tplc="0C0A001B" w:tentative="1">
      <w:start w:val="1"/>
      <w:numFmt w:val="lowerRoman"/>
      <w:lvlText w:val="%9."/>
      <w:lvlJc w:val="right"/>
      <w:pPr>
        <w:ind w:left="6520" w:hanging="180"/>
      </w:pPr>
    </w:lvl>
  </w:abstractNum>
  <w:abstractNum w:abstractNumId="7" w15:restartNumberingAfterBreak="0">
    <w:nsid w:val="1AC948B2"/>
    <w:multiLevelType w:val="hybridMultilevel"/>
    <w:tmpl w:val="7010AD9A"/>
    <w:lvl w:ilvl="0" w:tplc="09F2E4EA">
      <w:start w:val="1"/>
      <w:numFmt w:val="decimal"/>
      <w:lvlText w:val="%1."/>
      <w:lvlJc w:val="left"/>
      <w:pPr>
        <w:ind w:left="300" w:hanging="360"/>
      </w:pPr>
      <w:rPr>
        <w:rFonts w:hint="default"/>
        <w:b w:val="0"/>
        <w:w w:val="105"/>
        <w:u w:val="single"/>
      </w:rPr>
    </w:lvl>
    <w:lvl w:ilvl="1" w:tplc="0C0A0019">
      <w:start w:val="1"/>
      <w:numFmt w:val="lowerLetter"/>
      <w:lvlText w:val="%2."/>
      <w:lvlJc w:val="left"/>
      <w:pPr>
        <w:ind w:left="1020" w:hanging="360"/>
      </w:pPr>
    </w:lvl>
    <w:lvl w:ilvl="2" w:tplc="0C0A001B" w:tentative="1">
      <w:start w:val="1"/>
      <w:numFmt w:val="lowerRoman"/>
      <w:lvlText w:val="%3."/>
      <w:lvlJc w:val="right"/>
      <w:pPr>
        <w:ind w:left="1740" w:hanging="180"/>
      </w:pPr>
    </w:lvl>
    <w:lvl w:ilvl="3" w:tplc="0C0A000F" w:tentative="1">
      <w:start w:val="1"/>
      <w:numFmt w:val="decimal"/>
      <w:lvlText w:val="%4."/>
      <w:lvlJc w:val="left"/>
      <w:pPr>
        <w:ind w:left="2460" w:hanging="360"/>
      </w:pPr>
    </w:lvl>
    <w:lvl w:ilvl="4" w:tplc="0C0A0019" w:tentative="1">
      <w:start w:val="1"/>
      <w:numFmt w:val="lowerLetter"/>
      <w:lvlText w:val="%5."/>
      <w:lvlJc w:val="left"/>
      <w:pPr>
        <w:ind w:left="3180" w:hanging="360"/>
      </w:pPr>
    </w:lvl>
    <w:lvl w:ilvl="5" w:tplc="0C0A001B" w:tentative="1">
      <w:start w:val="1"/>
      <w:numFmt w:val="lowerRoman"/>
      <w:lvlText w:val="%6."/>
      <w:lvlJc w:val="right"/>
      <w:pPr>
        <w:ind w:left="3900" w:hanging="180"/>
      </w:pPr>
    </w:lvl>
    <w:lvl w:ilvl="6" w:tplc="0C0A000F" w:tentative="1">
      <w:start w:val="1"/>
      <w:numFmt w:val="decimal"/>
      <w:lvlText w:val="%7."/>
      <w:lvlJc w:val="left"/>
      <w:pPr>
        <w:ind w:left="4620" w:hanging="360"/>
      </w:pPr>
    </w:lvl>
    <w:lvl w:ilvl="7" w:tplc="0C0A0019" w:tentative="1">
      <w:start w:val="1"/>
      <w:numFmt w:val="lowerLetter"/>
      <w:lvlText w:val="%8."/>
      <w:lvlJc w:val="left"/>
      <w:pPr>
        <w:ind w:left="5340" w:hanging="360"/>
      </w:pPr>
    </w:lvl>
    <w:lvl w:ilvl="8" w:tplc="0C0A001B" w:tentative="1">
      <w:start w:val="1"/>
      <w:numFmt w:val="lowerRoman"/>
      <w:lvlText w:val="%9."/>
      <w:lvlJc w:val="right"/>
      <w:pPr>
        <w:ind w:left="6060" w:hanging="180"/>
      </w:pPr>
    </w:lvl>
  </w:abstractNum>
  <w:abstractNum w:abstractNumId="8" w15:restartNumberingAfterBreak="0">
    <w:nsid w:val="21754DA0"/>
    <w:multiLevelType w:val="hybridMultilevel"/>
    <w:tmpl w:val="55063AF6"/>
    <w:lvl w:ilvl="0" w:tplc="0C0A0001">
      <w:start w:val="1"/>
      <w:numFmt w:val="bullet"/>
      <w:lvlText w:val=""/>
      <w:lvlJc w:val="left"/>
      <w:pPr>
        <w:ind w:left="1120" w:hanging="720"/>
      </w:pPr>
      <w:rPr>
        <w:rFonts w:ascii="Symbol" w:hAnsi="Symbol" w:hint="default"/>
      </w:rPr>
    </w:lvl>
    <w:lvl w:ilvl="1" w:tplc="0C0A0019" w:tentative="1">
      <w:start w:val="1"/>
      <w:numFmt w:val="lowerLetter"/>
      <w:lvlText w:val="%2."/>
      <w:lvlJc w:val="left"/>
      <w:pPr>
        <w:ind w:left="1480" w:hanging="360"/>
      </w:pPr>
    </w:lvl>
    <w:lvl w:ilvl="2" w:tplc="0C0A001B" w:tentative="1">
      <w:start w:val="1"/>
      <w:numFmt w:val="lowerRoman"/>
      <w:lvlText w:val="%3."/>
      <w:lvlJc w:val="right"/>
      <w:pPr>
        <w:ind w:left="2200" w:hanging="180"/>
      </w:pPr>
    </w:lvl>
    <w:lvl w:ilvl="3" w:tplc="0C0A000F" w:tentative="1">
      <w:start w:val="1"/>
      <w:numFmt w:val="decimal"/>
      <w:lvlText w:val="%4."/>
      <w:lvlJc w:val="left"/>
      <w:pPr>
        <w:ind w:left="2920" w:hanging="360"/>
      </w:pPr>
    </w:lvl>
    <w:lvl w:ilvl="4" w:tplc="0C0A0019" w:tentative="1">
      <w:start w:val="1"/>
      <w:numFmt w:val="lowerLetter"/>
      <w:lvlText w:val="%5."/>
      <w:lvlJc w:val="left"/>
      <w:pPr>
        <w:ind w:left="3640" w:hanging="360"/>
      </w:pPr>
    </w:lvl>
    <w:lvl w:ilvl="5" w:tplc="0C0A001B" w:tentative="1">
      <w:start w:val="1"/>
      <w:numFmt w:val="lowerRoman"/>
      <w:lvlText w:val="%6."/>
      <w:lvlJc w:val="right"/>
      <w:pPr>
        <w:ind w:left="4360" w:hanging="180"/>
      </w:pPr>
    </w:lvl>
    <w:lvl w:ilvl="6" w:tplc="0C0A000F" w:tentative="1">
      <w:start w:val="1"/>
      <w:numFmt w:val="decimal"/>
      <w:lvlText w:val="%7."/>
      <w:lvlJc w:val="left"/>
      <w:pPr>
        <w:ind w:left="5080" w:hanging="360"/>
      </w:pPr>
    </w:lvl>
    <w:lvl w:ilvl="7" w:tplc="0C0A0019" w:tentative="1">
      <w:start w:val="1"/>
      <w:numFmt w:val="lowerLetter"/>
      <w:lvlText w:val="%8."/>
      <w:lvlJc w:val="left"/>
      <w:pPr>
        <w:ind w:left="5800" w:hanging="360"/>
      </w:pPr>
    </w:lvl>
    <w:lvl w:ilvl="8" w:tplc="0C0A001B" w:tentative="1">
      <w:start w:val="1"/>
      <w:numFmt w:val="lowerRoman"/>
      <w:lvlText w:val="%9."/>
      <w:lvlJc w:val="right"/>
      <w:pPr>
        <w:ind w:left="6520" w:hanging="180"/>
      </w:pPr>
    </w:lvl>
  </w:abstractNum>
  <w:abstractNum w:abstractNumId="9" w15:restartNumberingAfterBreak="0">
    <w:nsid w:val="23581F3C"/>
    <w:multiLevelType w:val="hybridMultilevel"/>
    <w:tmpl w:val="F19ECDC4"/>
    <w:lvl w:ilvl="0" w:tplc="0C0A0001">
      <w:start w:val="1"/>
      <w:numFmt w:val="bullet"/>
      <w:lvlText w:val=""/>
      <w:lvlJc w:val="left"/>
      <w:pPr>
        <w:ind w:left="1120" w:hanging="720"/>
      </w:pPr>
      <w:rPr>
        <w:rFonts w:ascii="Symbol" w:hAnsi="Symbol" w:hint="default"/>
      </w:rPr>
    </w:lvl>
    <w:lvl w:ilvl="1" w:tplc="0C0A0019" w:tentative="1">
      <w:start w:val="1"/>
      <w:numFmt w:val="lowerLetter"/>
      <w:lvlText w:val="%2."/>
      <w:lvlJc w:val="left"/>
      <w:pPr>
        <w:ind w:left="1480" w:hanging="360"/>
      </w:pPr>
    </w:lvl>
    <w:lvl w:ilvl="2" w:tplc="0C0A001B" w:tentative="1">
      <w:start w:val="1"/>
      <w:numFmt w:val="lowerRoman"/>
      <w:lvlText w:val="%3."/>
      <w:lvlJc w:val="right"/>
      <w:pPr>
        <w:ind w:left="2200" w:hanging="180"/>
      </w:pPr>
    </w:lvl>
    <w:lvl w:ilvl="3" w:tplc="0C0A000F" w:tentative="1">
      <w:start w:val="1"/>
      <w:numFmt w:val="decimal"/>
      <w:lvlText w:val="%4."/>
      <w:lvlJc w:val="left"/>
      <w:pPr>
        <w:ind w:left="2920" w:hanging="360"/>
      </w:pPr>
    </w:lvl>
    <w:lvl w:ilvl="4" w:tplc="0C0A0019" w:tentative="1">
      <w:start w:val="1"/>
      <w:numFmt w:val="lowerLetter"/>
      <w:lvlText w:val="%5."/>
      <w:lvlJc w:val="left"/>
      <w:pPr>
        <w:ind w:left="3640" w:hanging="360"/>
      </w:pPr>
    </w:lvl>
    <w:lvl w:ilvl="5" w:tplc="0C0A001B" w:tentative="1">
      <w:start w:val="1"/>
      <w:numFmt w:val="lowerRoman"/>
      <w:lvlText w:val="%6."/>
      <w:lvlJc w:val="right"/>
      <w:pPr>
        <w:ind w:left="4360" w:hanging="180"/>
      </w:pPr>
    </w:lvl>
    <w:lvl w:ilvl="6" w:tplc="0C0A000F" w:tentative="1">
      <w:start w:val="1"/>
      <w:numFmt w:val="decimal"/>
      <w:lvlText w:val="%7."/>
      <w:lvlJc w:val="left"/>
      <w:pPr>
        <w:ind w:left="5080" w:hanging="360"/>
      </w:pPr>
    </w:lvl>
    <w:lvl w:ilvl="7" w:tplc="0C0A0019" w:tentative="1">
      <w:start w:val="1"/>
      <w:numFmt w:val="lowerLetter"/>
      <w:lvlText w:val="%8."/>
      <w:lvlJc w:val="left"/>
      <w:pPr>
        <w:ind w:left="5800" w:hanging="360"/>
      </w:pPr>
    </w:lvl>
    <w:lvl w:ilvl="8" w:tplc="0C0A001B" w:tentative="1">
      <w:start w:val="1"/>
      <w:numFmt w:val="lowerRoman"/>
      <w:lvlText w:val="%9."/>
      <w:lvlJc w:val="right"/>
      <w:pPr>
        <w:ind w:left="6520" w:hanging="180"/>
      </w:pPr>
    </w:lvl>
  </w:abstractNum>
  <w:abstractNum w:abstractNumId="10" w15:restartNumberingAfterBreak="0">
    <w:nsid w:val="44F400E7"/>
    <w:multiLevelType w:val="hybridMultilevel"/>
    <w:tmpl w:val="551C9A12"/>
    <w:lvl w:ilvl="0" w:tplc="BB6234BE">
      <w:start w:val="1"/>
      <w:numFmt w:val="decimal"/>
      <w:lvlText w:val="%1."/>
      <w:lvlJc w:val="left"/>
      <w:pPr>
        <w:ind w:left="434" w:hanging="360"/>
      </w:pPr>
      <w:rPr>
        <w:rFonts w:hint="default"/>
      </w:rPr>
    </w:lvl>
    <w:lvl w:ilvl="1" w:tplc="0C0A0019">
      <w:start w:val="1"/>
      <w:numFmt w:val="lowerLetter"/>
      <w:lvlText w:val="%2."/>
      <w:lvlJc w:val="left"/>
      <w:pPr>
        <w:ind w:left="1154" w:hanging="360"/>
      </w:pPr>
    </w:lvl>
    <w:lvl w:ilvl="2" w:tplc="0C0A000F">
      <w:start w:val="1"/>
      <w:numFmt w:val="decimal"/>
      <w:lvlText w:val="%3."/>
      <w:lvlJc w:val="left"/>
      <w:pPr>
        <w:ind w:left="2054" w:hanging="360"/>
      </w:pPr>
      <w:rPr>
        <w:rFonts w:hint="default"/>
      </w:rPr>
    </w:lvl>
    <w:lvl w:ilvl="3" w:tplc="0C0A000F" w:tentative="1">
      <w:start w:val="1"/>
      <w:numFmt w:val="decimal"/>
      <w:lvlText w:val="%4."/>
      <w:lvlJc w:val="left"/>
      <w:pPr>
        <w:ind w:left="2594" w:hanging="360"/>
      </w:pPr>
    </w:lvl>
    <w:lvl w:ilvl="4" w:tplc="0C0A0019" w:tentative="1">
      <w:start w:val="1"/>
      <w:numFmt w:val="lowerLetter"/>
      <w:lvlText w:val="%5."/>
      <w:lvlJc w:val="left"/>
      <w:pPr>
        <w:ind w:left="3314" w:hanging="360"/>
      </w:pPr>
    </w:lvl>
    <w:lvl w:ilvl="5" w:tplc="0C0A001B" w:tentative="1">
      <w:start w:val="1"/>
      <w:numFmt w:val="lowerRoman"/>
      <w:lvlText w:val="%6."/>
      <w:lvlJc w:val="right"/>
      <w:pPr>
        <w:ind w:left="4034" w:hanging="180"/>
      </w:pPr>
    </w:lvl>
    <w:lvl w:ilvl="6" w:tplc="0C0A000F" w:tentative="1">
      <w:start w:val="1"/>
      <w:numFmt w:val="decimal"/>
      <w:lvlText w:val="%7."/>
      <w:lvlJc w:val="left"/>
      <w:pPr>
        <w:ind w:left="4754" w:hanging="360"/>
      </w:pPr>
    </w:lvl>
    <w:lvl w:ilvl="7" w:tplc="0C0A0019" w:tentative="1">
      <w:start w:val="1"/>
      <w:numFmt w:val="lowerLetter"/>
      <w:lvlText w:val="%8."/>
      <w:lvlJc w:val="left"/>
      <w:pPr>
        <w:ind w:left="5474" w:hanging="360"/>
      </w:pPr>
    </w:lvl>
    <w:lvl w:ilvl="8" w:tplc="0C0A001B" w:tentative="1">
      <w:start w:val="1"/>
      <w:numFmt w:val="lowerRoman"/>
      <w:lvlText w:val="%9."/>
      <w:lvlJc w:val="right"/>
      <w:pPr>
        <w:ind w:left="6194" w:hanging="180"/>
      </w:pPr>
    </w:lvl>
  </w:abstractNum>
  <w:abstractNum w:abstractNumId="11" w15:restartNumberingAfterBreak="0">
    <w:nsid w:val="46F733DB"/>
    <w:multiLevelType w:val="hybridMultilevel"/>
    <w:tmpl w:val="56544F60"/>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6C0F0B"/>
    <w:multiLevelType w:val="hybridMultilevel"/>
    <w:tmpl w:val="3B885C28"/>
    <w:lvl w:ilvl="0" w:tplc="FFFFFFFF">
      <w:start w:val="1"/>
      <w:numFmt w:val="decimal"/>
      <w:lvlText w:val="%1."/>
      <w:lvlJc w:val="left"/>
      <w:pPr>
        <w:ind w:left="140" w:hanging="200"/>
      </w:pPr>
      <w:rPr>
        <w:rFonts w:ascii="Times New Roman" w:eastAsia="Times New Roman" w:hAnsi="Times New Roman" w:hint="default"/>
        <w:spacing w:val="1"/>
        <w:w w:val="103"/>
        <w:sz w:val="19"/>
        <w:szCs w:val="19"/>
      </w:rPr>
    </w:lvl>
    <w:lvl w:ilvl="1" w:tplc="FFFFFFFF">
      <w:start w:val="1"/>
      <w:numFmt w:val="bullet"/>
      <w:lvlText w:val="•"/>
      <w:lvlJc w:val="left"/>
      <w:pPr>
        <w:ind w:left="6260" w:hanging="120"/>
      </w:pPr>
      <w:rPr>
        <w:rFonts w:ascii="Times New Roman" w:eastAsia="Times New Roman" w:hAnsi="Times New Roman" w:hint="default"/>
        <w:w w:val="103"/>
        <w:sz w:val="19"/>
        <w:szCs w:val="19"/>
      </w:rPr>
    </w:lvl>
    <w:lvl w:ilvl="2" w:tplc="FFFFFFFF">
      <w:start w:val="1"/>
      <w:numFmt w:val="bullet"/>
      <w:lvlText w:val="•"/>
      <w:lvlJc w:val="left"/>
      <w:pPr>
        <w:ind w:left="6440" w:hanging="120"/>
      </w:pPr>
      <w:rPr>
        <w:rFonts w:hint="default"/>
      </w:rPr>
    </w:lvl>
    <w:lvl w:ilvl="3" w:tplc="FFFFFFFF">
      <w:start w:val="1"/>
      <w:numFmt w:val="bullet"/>
      <w:lvlText w:val="•"/>
      <w:lvlJc w:val="left"/>
      <w:pPr>
        <w:ind w:left="7280" w:hanging="120"/>
      </w:pPr>
      <w:rPr>
        <w:rFonts w:hint="default"/>
      </w:rPr>
    </w:lvl>
    <w:lvl w:ilvl="4" w:tplc="FFFFFFFF">
      <w:start w:val="1"/>
      <w:numFmt w:val="bullet"/>
      <w:lvlText w:val="•"/>
      <w:lvlJc w:val="left"/>
      <w:pPr>
        <w:ind w:left="8120" w:hanging="120"/>
      </w:pPr>
      <w:rPr>
        <w:rFonts w:hint="default"/>
      </w:rPr>
    </w:lvl>
    <w:lvl w:ilvl="5" w:tplc="FFFFFFFF">
      <w:start w:val="1"/>
      <w:numFmt w:val="bullet"/>
      <w:lvlText w:val="•"/>
      <w:lvlJc w:val="left"/>
      <w:pPr>
        <w:ind w:left="8960" w:hanging="120"/>
      </w:pPr>
      <w:rPr>
        <w:rFonts w:hint="default"/>
      </w:rPr>
    </w:lvl>
    <w:lvl w:ilvl="6" w:tplc="FFFFFFFF">
      <w:start w:val="1"/>
      <w:numFmt w:val="bullet"/>
      <w:lvlText w:val="•"/>
      <w:lvlJc w:val="left"/>
      <w:pPr>
        <w:ind w:left="9800" w:hanging="120"/>
      </w:pPr>
      <w:rPr>
        <w:rFonts w:hint="default"/>
      </w:rPr>
    </w:lvl>
    <w:lvl w:ilvl="7" w:tplc="FFFFFFFF">
      <w:start w:val="1"/>
      <w:numFmt w:val="bullet"/>
      <w:lvlText w:val="•"/>
      <w:lvlJc w:val="left"/>
      <w:pPr>
        <w:ind w:left="10640" w:hanging="120"/>
      </w:pPr>
      <w:rPr>
        <w:rFonts w:hint="default"/>
      </w:rPr>
    </w:lvl>
    <w:lvl w:ilvl="8" w:tplc="FFFFFFFF">
      <w:start w:val="1"/>
      <w:numFmt w:val="bullet"/>
      <w:lvlText w:val="•"/>
      <w:lvlJc w:val="left"/>
      <w:pPr>
        <w:ind w:left="11480" w:hanging="120"/>
      </w:pPr>
      <w:rPr>
        <w:rFonts w:hint="default"/>
      </w:rPr>
    </w:lvl>
  </w:abstractNum>
  <w:abstractNum w:abstractNumId="13" w15:restartNumberingAfterBreak="0">
    <w:nsid w:val="4C7E49AC"/>
    <w:multiLevelType w:val="hybridMultilevel"/>
    <w:tmpl w:val="3B885C28"/>
    <w:lvl w:ilvl="0" w:tplc="FFFFFFFF">
      <w:start w:val="1"/>
      <w:numFmt w:val="decimal"/>
      <w:lvlText w:val="%1."/>
      <w:lvlJc w:val="left"/>
      <w:pPr>
        <w:ind w:left="140" w:hanging="200"/>
      </w:pPr>
      <w:rPr>
        <w:rFonts w:ascii="Times New Roman" w:eastAsia="Times New Roman" w:hAnsi="Times New Roman" w:hint="default"/>
        <w:spacing w:val="1"/>
        <w:w w:val="103"/>
        <w:sz w:val="19"/>
        <w:szCs w:val="19"/>
      </w:rPr>
    </w:lvl>
    <w:lvl w:ilvl="1" w:tplc="FFFFFFFF">
      <w:start w:val="1"/>
      <w:numFmt w:val="bullet"/>
      <w:lvlText w:val="•"/>
      <w:lvlJc w:val="left"/>
      <w:pPr>
        <w:ind w:left="6260" w:hanging="120"/>
      </w:pPr>
      <w:rPr>
        <w:rFonts w:ascii="Times New Roman" w:eastAsia="Times New Roman" w:hAnsi="Times New Roman" w:hint="default"/>
        <w:w w:val="103"/>
        <w:sz w:val="19"/>
        <w:szCs w:val="19"/>
      </w:rPr>
    </w:lvl>
    <w:lvl w:ilvl="2" w:tplc="FFFFFFFF">
      <w:start w:val="1"/>
      <w:numFmt w:val="bullet"/>
      <w:lvlText w:val="•"/>
      <w:lvlJc w:val="left"/>
      <w:pPr>
        <w:ind w:left="6440" w:hanging="120"/>
      </w:pPr>
      <w:rPr>
        <w:rFonts w:hint="default"/>
      </w:rPr>
    </w:lvl>
    <w:lvl w:ilvl="3" w:tplc="FFFFFFFF">
      <w:start w:val="1"/>
      <w:numFmt w:val="bullet"/>
      <w:lvlText w:val="•"/>
      <w:lvlJc w:val="left"/>
      <w:pPr>
        <w:ind w:left="7280" w:hanging="120"/>
      </w:pPr>
      <w:rPr>
        <w:rFonts w:hint="default"/>
      </w:rPr>
    </w:lvl>
    <w:lvl w:ilvl="4" w:tplc="FFFFFFFF">
      <w:start w:val="1"/>
      <w:numFmt w:val="bullet"/>
      <w:lvlText w:val="•"/>
      <w:lvlJc w:val="left"/>
      <w:pPr>
        <w:ind w:left="8120" w:hanging="120"/>
      </w:pPr>
      <w:rPr>
        <w:rFonts w:hint="default"/>
      </w:rPr>
    </w:lvl>
    <w:lvl w:ilvl="5" w:tplc="FFFFFFFF">
      <w:start w:val="1"/>
      <w:numFmt w:val="bullet"/>
      <w:lvlText w:val="•"/>
      <w:lvlJc w:val="left"/>
      <w:pPr>
        <w:ind w:left="8960" w:hanging="120"/>
      </w:pPr>
      <w:rPr>
        <w:rFonts w:hint="default"/>
      </w:rPr>
    </w:lvl>
    <w:lvl w:ilvl="6" w:tplc="FFFFFFFF">
      <w:start w:val="1"/>
      <w:numFmt w:val="bullet"/>
      <w:lvlText w:val="•"/>
      <w:lvlJc w:val="left"/>
      <w:pPr>
        <w:ind w:left="9800" w:hanging="120"/>
      </w:pPr>
      <w:rPr>
        <w:rFonts w:hint="default"/>
      </w:rPr>
    </w:lvl>
    <w:lvl w:ilvl="7" w:tplc="FFFFFFFF">
      <w:start w:val="1"/>
      <w:numFmt w:val="bullet"/>
      <w:lvlText w:val="•"/>
      <w:lvlJc w:val="left"/>
      <w:pPr>
        <w:ind w:left="10640" w:hanging="120"/>
      </w:pPr>
      <w:rPr>
        <w:rFonts w:hint="default"/>
      </w:rPr>
    </w:lvl>
    <w:lvl w:ilvl="8" w:tplc="FFFFFFFF">
      <w:start w:val="1"/>
      <w:numFmt w:val="bullet"/>
      <w:lvlText w:val="•"/>
      <w:lvlJc w:val="left"/>
      <w:pPr>
        <w:ind w:left="11480" w:hanging="120"/>
      </w:pPr>
      <w:rPr>
        <w:rFonts w:hint="default"/>
      </w:rPr>
    </w:lvl>
  </w:abstractNum>
  <w:abstractNum w:abstractNumId="14" w15:restartNumberingAfterBreak="0">
    <w:nsid w:val="55C47E8B"/>
    <w:multiLevelType w:val="hybridMultilevel"/>
    <w:tmpl w:val="ADA4ED9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C434344"/>
    <w:multiLevelType w:val="hybridMultilevel"/>
    <w:tmpl w:val="9C26E2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18A2E9E"/>
    <w:multiLevelType w:val="hybridMultilevel"/>
    <w:tmpl w:val="45540A30"/>
    <w:lvl w:ilvl="0" w:tplc="28D0FB62">
      <w:start w:val="1"/>
      <w:numFmt w:val="decimal"/>
      <w:lvlText w:val="%1."/>
      <w:lvlJc w:val="left"/>
      <w:pPr>
        <w:ind w:left="140" w:hanging="200"/>
      </w:pPr>
      <w:rPr>
        <w:rFonts w:ascii="Times New Roman" w:eastAsia="Times New Roman" w:hAnsi="Times New Roman" w:hint="default"/>
        <w:spacing w:val="1"/>
        <w:w w:val="103"/>
        <w:sz w:val="19"/>
        <w:szCs w:val="19"/>
      </w:rPr>
    </w:lvl>
    <w:lvl w:ilvl="1" w:tplc="78D02DB6">
      <w:start w:val="1"/>
      <w:numFmt w:val="bullet"/>
      <w:lvlText w:val="•"/>
      <w:lvlJc w:val="left"/>
      <w:pPr>
        <w:ind w:left="1414" w:hanging="200"/>
      </w:pPr>
      <w:rPr>
        <w:rFonts w:hint="default"/>
      </w:rPr>
    </w:lvl>
    <w:lvl w:ilvl="2" w:tplc="FE827250">
      <w:start w:val="1"/>
      <w:numFmt w:val="bullet"/>
      <w:lvlText w:val="•"/>
      <w:lvlJc w:val="left"/>
      <w:pPr>
        <w:ind w:left="2688" w:hanging="200"/>
      </w:pPr>
      <w:rPr>
        <w:rFonts w:hint="default"/>
      </w:rPr>
    </w:lvl>
    <w:lvl w:ilvl="3" w:tplc="F078CADA">
      <w:start w:val="1"/>
      <w:numFmt w:val="bullet"/>
      <w:lvlText w:val="•"/>
      <w:lvlJc w:val="left"/>
      <w:pPr>
        <w:ind w:left="3962" w:hanging="200"/>
      </w:pPr>
      <w:rPr>
        <w:rFonts w:hint="default"/>
      </w:rPr>
    </w:lvl>
    <w:lvl w:ilvl="4" w:tplc="C66A5E2A">
      <w:start w:val="1"/>
      <w:numFmt w:val="bullet"/>
      <w:lvlText w:val="•"/>
      <w:lvlJc w:val="left"/>
      <w:pPr>
        <w:ind w:left="5236" w:hanging="200"/>
      </w:pPr>
      <w:rPr>
        <w:rFonts w:hint="default"/>
      </w:rPr>
    </w:lvl>
    <w:lvl w:ilvl="5" w:tplc="E1F4DF0A">
      <w:start w:val="1"/>
      <w:numFmt w:val="bullet"/>
      <w:lvlText w:val="•"/>
      <w:lvlJc w:val="left"/>
      <w:pPr>
        <w:ind w:left="6510" w:hanging="200"/>
      </w:pPr>
      <w:rPr>
        <w:rFonts w:hint="default"/>
      </w:rPr>
    </w:lvl>
    <w:lvl w:ilvl="6" w:tplc="4636D492">
      <w:start w:val="1"/>
      <w:numFmt w:val="bullet"/>
      <w:lvlText w:val="•"/>
      <w:lvlJc w:val="left"/>
      <w:pPr>
        <w:ind w:left="7784" w:hanging="200"/>
      </w:pPr>
      <w:rPr>
        <w:rFonts w:hint="default"/>
      </w:rPr>
    </w:lvl>
    <w:lvl w:ilvl="7" w:tplc="683AFAEE">
      <w:start w:val="1"/>
      <w:numFmt w:val="bullet"/>
      <w:lvlText w:val="•"/>
      <w:lvlJc w:val="left"/>
      <w:pPr>
        <w:ind w:left="9058" w:hanging="200"/>
      </w:pPr>
      <w:rPr>
        <w:rFonts w:hint="default"/>
      </w:rPr>
    </w:lvl>
    <w:lvl w:ilvl="8" w:tplc="3034C24C">
      <w:start w:val="1"/>
      <w:numFmt w:val="bullet"/>
      <w:lvlText w:val="•"/>
      <w:lvlJc w:val="left"/>
      <w:pPr>
        <w:ind w:left="10332" w:hanging="200"/>
      </w:pPr>
      <w:rPr>
        <w:rFonts w:hint="default"/>
      </w:rPr>
    </w:lvl>
  </w:abstractNum>
  <w:abstractNum w:abstractNumId="17" w15:restartNumberingAfterBreak="0">
    <w:nsid w:val="64B844AB"/>
    <w:multiLevelType w:val="hybridMultilevel"/>
    <w:tmpl w:val="68A86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824055E"/>
    <w:multiLevelType w:val="hybridMultilevel"/>
    <w:tmpl w:val="2D846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F60239"/>
    <w:multiLevelType w:val="hybridMultilevel"/>
    <w:tmpl w:val="00C62748"/>
    <w:lvl w:ilvl="0" w:tplc="69DED532">
      <w:start w:val="3"/>
      <w:numFmt w:val="decimal"/>
      <w:lvlText w:val="%1."/>
      <w:lvlJc w:val="left"/>
      <w:pPr>
        <w:ind w:left="140" w:hanging="200"/>
      </w:pPr>
      <w:rPr>
        <w:rFonts w:ascii="Times New Roman" w:eastAsia="Times New Roman" w:hAnsi="Times New Roman" w:hint="default"/>
        <w:spacing w:val="1"/>
        <w:w w:val="103"/>
        <w:sz w:val="19"/>
        <w:szCs w:val="19"/>
      </w:rPr>
    </w:lvl>
    <w:lvl w:ilvl="1" w:tplc="842AD21C">
      <w:start w:val="1"/>
      <w:numFmt w:val="bullet"/>
      <w:lvlText w:val="•"/>
      <w:lvlJc w:val="left"/>
      <w:pPr>
        <w:ind w:left="1446" w:hanging="200"/>
      </w:pPr>
      <w:rPr>
        <w:rFonts w:hint="default"/>
      </w:rPr>
    </w:lvl>
    <w:lvl w:ilvl="2" w:tplc="3A460B80">
      <w:start w:val="1"/>
      <w:numFmt w:val="bullet"/>
      <w:lvlText w:val="•"/>
      <w:lvlJc w:val="left"/>
      <w:pPr>
        <w:ind w:left="2752" w:hanging="200"/>
      </w:pPr>
      <w:rPr>
        <w:rFonts w:hint="default"/>
      </w:rPr>
    </w:lvl>
    <w:lvl w:ilvl="3" w:tplc="833C188C">
      <w:start w:val="1"/>
      <w:numFmt w:val="bullet"/>
      <w:lvlText w:val="•"/>
      <w:lvlJc w:val="left"/>
      <w:pPr>
        <w:ind w:left="4058" w:hanging="200"/>
      </w:pPr>
      <w:rPr>
        <w:rFonts w:hint="default"/>
      </w:rPr>
    </w:lvl>
    <w:lvl w:ilvl="4" w:tplc="1400BB78">
      <w:start w:val="1"/>
      <w:numFmt w:val="bullet"/>
      <w:lvlText w:val="•"/>
      <w:lvlJc w:val="left"/>
      <w:pPr>
        <w:ind w:left="5364" w:hanging="200"/>
      </w:pPr>
      <w:rPr>
        <w:rFonts w:hint="default"/>
      </w:rPr>
    </w:lvl>
    <w:lvl w:ilvl="5" w:tplc="9E0E030E">
      <w:start w:val="1"/>
      <w:numFmt w:val="bullet"/>
      <w:lvlText w:val="•"/>
      <w:lvlJc w:val="left"/>
      <w:pPr>
        <w:ind w:left="6670" w:hanging="200"/>
      </w:pPr>
      <w:rPr>
        <w:rFonts w:hint="default"/>
      </w:rPr>
    </w:lvl>
    <w:lvl w:ilvl="6" w:tplc="7C7616AC">
      <w:start w:val="1"/>
      <w:numFmt w:val="bullet"/>
      <w:lvlText w:val="•"/>
      <w:lvlJc w:val="left"/>
      <w:pPr>
        <w:ind w:left="7976" w:hanging="200"/>
      </w:pPr>
      <w:rPr>
        <w:rFonts w:hint="default"/>
      </w:rPr>
    </w:lvl>
    <w:lvl w:ilvl="7" w:tplc="1D440A96">
      <w:start w:val="1"/>
      <w:numFmt w:val="bullet"/>
      <w:lvlText w:val="•"/>
      <w:lvlJc w:val="left"/>
      <w:pPr>
        <w:ind w:left="9282" w:hanging="200"/>
      </w:pPr>
      <w:rPr>
        <w:rFonts w:hint="default"/>
      </w:rPr>
    </w:lvl>
    <w:lvl w:ilvl="8" w:tplc="74823FCE">
      <w:start w:val="1"/>
      <w:numFmt w:val="bullet"/>
      <w:lvlText w:val="•"/>
      <w:lvlJc w:val="left"/>
      <w:pPr>
        <w:ind w:left="10588" w:hanging="200"/>
      </w:pPr>
      <w:rPr>
        <w:rFonts w:hint="default"/>
      </w:rPr>
    </w:lvl>
  </w:abstractNum>
  <w:abstractNum w:abstractNumId="20" w15:restartNumberingAfterBreak="0">
    <w:nsid w:val="6B6E35A2"/>
    <w:multiLevelType w:val="hybridMultilevel"/>
    <w:tmpl w:val="BB264DFA"/>
    <w:lvl w:ilvl="0" w:tplc="D4E87DD2">
      <w:start w:val="1"/>
      <w:numFmt w:val="decimal"/>
      <w:lvlText w:val="%1."/>
      <w:lvlJc w:val="left"/>
      <w:pPr>
        <w:ind w:left="720" w:hanging="360"/>
      </w:pPr>
      <w:rPr>
        <w:rFonts w:hint="default"/>
        <w:b w:val="0"/>
        <w:w w:val="105"/>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E3A6BBF"/>
    <w:multiLevelType w:val="hybridMultilevel"/>
    <w:tmpl w:val="A276F172"/>
    <w:lvl w:ilvl="0" w:tplc="F1BA3036">
      <w:start w:val="4"/>
      <w:numFmt w:val="decimal"/>
      <w:lvlText w:val="%1."/>
      <w:lvlJc w:val="left"/>
      <w:pPr>
        <w:ind w:left="400" w:hanging="360"/>
      </w:pPr>
      <w:rPr>
        <w:rFonts w:hint="default"/>
      </w:rPr>
    </w:lvl>
    <w:lvl w:ilvl="1" w:tplc="0C0A0019" w:tentative="1">
      <w:start w:val="1"/>
      <w:numFmt w:val="lowerLetter"/>
      <w:lvlText w:val="%2."/>
      <w:lvlJc w:val="left"/>
      <w:pPr>
        <w:ind w:left="1120" w:hanging="360"/>
      </w:pPr>
    </w:lvl>
    <w:lvl w:ilvl="2" w:tplc="0C0A001B" w:tentative="1">
      <w:start w:val="1"/>
      <w:numFmt w:val="lowerRoman"/>
      <w:lvlText w:val="%3."/>
      <w:lvlJc w:val="right"/>
      <w:pPr>
        <w:ind w:left="1840" w:hanging="180"/>
      </w:pPr>
    </w:lvl>
    <w:lvl w:ilvl="3" w:tplc="0C0A000F" w:tentative="1">
      <w:start w:val="1"/>
      <w:numFmt w:val="decimal"/>
      <w:lvlText w:val="%4."/>
      <w:lvlJc w:val="left"/>
      <w:pPr>
        <w:ind w:left="2560" w:hanging="360"/>
      </w:pPr>
    </w:lvl>
    <w:lvl w:ilvl="4" w:tplc="0C0A0019" w:tentative="1">
      <w:start w:val="1"/>
      <w:numFmt w:val="lowerLetter"/>
      <w:lvlText w:val="%5."/>
      <w:lvlJc w:val="left"/>
      <w:pPr>
        <w:ind w:left="3280" w:hanging="360"/>
      </w:pPr>
    </w:lvl>
    <w:lvl w:ilvl="5" w:tplc="0C0A001B" w:tentative="1">
      <w:start w:val="1"/>
      <w:numFmt w:val="lowerRoman"/>
      <w:lvlText w:val="%6."/>
      <w:lvlJc w:val="right"/>
      <w:pPr>
        <w:ind w:left="4000" w:hanging="180"/>
      </w:pPr>
    </w:lvl>
    <w:lvl w:ilvl="6" w:tplc="0C0A000F" w:tentative="1">
      <w:start w:val="1"/>
      <w:numFmt w:val="decimal"/>
      <w:lvlText w:val="%7."/>
      <w:lvlJc w:val="left"/>
      <w:pPr>
        <w:ind w:left="4720" w:hanging="360"/>
      </w:pPr>
    </w:lvl>
    <w:lvl w:ilvl="7" w:tplc="0C0A0019" w:tentative="1">
      <w:start w:val="1"/>
      <w:numFmt w:val="lowerLetter"/>
      <w:lvlText w:val="%8."/>
      <w:lvlJc w:val="left"/>
      <w:pPr>
        <w:ind w:left="5440" w:hanging="360"/>
      </w:pPr>
    </w:lvl>
    <w:lvl w:ilvl="8" w:tplc="0C0A001B" w:tentative="1">
      <w:start w:val="1"/>
      <w:numFmt w:val="lowerRoman"/>
      <w:lvlText w:val="%9."/>
      <w:lvlJc w:val="right"/>
      <w:pPr>
        <w:ind w:left="6160" w:hanging="180"/>
      </w:pPr>
    </w:lvl>
  </w:abstractNum>
  <w:abstractNum w:abstractNumId="22" w15:restartNumberingAfterBreak="0">
    <w:nsid w:val="7ED0536B"/>
    <w:multiLevelType w:val="hybridMultilevel"/>
    <w:tmpl w:val="4E7E89F0"/>
    <w:lvl w:ilvl="0" w:tplc="77D6DFE0">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17741180">
    <w:abstractNumId w:val="5"/>
  </w:num>
  <w:num w:numId="2" w16cid:durableId="887182520">
    <w:abstractNumId w:val="19"/>
  </w:num>
  <w:num w:numId="3" w16cid:durableId="1727756491">
    <w:abstractNumId w:val="2"/>
  </w:num>
  <w:num w:numId="4" w16cid:durableId="1093739521">
    <w:abstractNumId w:val="0"/>
  </w:num>
  <w:num w:numId="5" w16cid:durableId="1968002128">
    <w:abstractNumId w:val="3"/>
  </w:num>
  <w:num w:numId="6" w16cid:durableId="683869651">
    <w:abstractNumId w:val="16"/>
  </w:num>
  <w:num w:numId="7" w16cid:durableId="1751460675">
    <w:abstractNumId w:val="17"/>
  </w:num>
  <w:num w:numId="8" w16cid:durableId="832530624">
    <w:abstractNumId w:val="12"/>
  </w:num>
  <w:num w:numId="9" w16cid:durableId="101461763">
    <w:abstractNumId w:val="1"/>
  </w:num>
  <w:num w:numId="10" w16cid:durableId="693307402">
    <w:abstractNumId w:val="21"/>
  </w:num>
  <w:num w:numId="11" w16cid:durableId="194585686">
    <w:abstractNumId w:val="13"/>
  </w:num>
  <w:num w:numId="12" w16cid:durableId="1151870143">
    <w:abstractNumId w:val="15"/>
  </w:num>
  <w:num w:numId="13" w16cid:durableId="417560280">
    <w:abstractNumId w:val="9"/>
  </w:num>
  <w:num w:numId="14" w16cid:durableId="982613671">
    <w:abstractNumId w:val="8"/>
  </w:num>
  <w:num w:numId="15" w16cid:durableId="1544052779">
    <w:abstractNumId w:val="4"/>
  </w:num>
  <w:num w:numId="16" w16cid:durableId="173501109">
    <w:abstractNumId w:val="7"/>
  </w:num>
  <w:num w:numId="17" w16cid:durableId="699162352">
    <w:abstractNumId w:val="10"/>
  </w:num>
  <w:num w:numId="18" w16cid:durableId="6367690">
    <w:abstractNumId w:val="6"/>
  </w:num>
  <w:num w:numId="19" w16cid:durableId="737367679">
    <w:abstractNumId w:val="18"/>
  </w:num>
  <w:num w:numId="20" w16cid:durableId="1369643382">
    <w:abstractNumId w:val="22"/>
  </w:num>
  <w:num w:numId="21" w16cid:durableId="1456563536">
    <w:abstractNumId w:val="14"/>
  </w:num>
  <w:num w:numId="22" w16cid:durableId="326978500">
    <w:abstractNumId w:val="11"/>
  </w:num>
  <w:num w:numId="23" w16cid:durableId="13871480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2058BF"/>
    <w:rsid w:val="000025AE"/>
    <w:rsid w:val="00003A27"/>
    <w:rsid w:val="00012B38"/>
    <w:rsid w:val="00013C14"/>
    <w:rsid w:val="000209C5"/>
    <w:rsid w:val="00021476"/>
    <w:rsid w:val="0002153A"/>
    <w:rsid w:val="0002421B"/>
    <w:rsid w:val="00024955"/>
    <w:rsid w:val="00030659"/>
    <w:rsid w:val="00030BA1"/>
    <w:rsid w:val="00030E15"/>
    <w:rsid w:val="00030E87"/>
    <w:rsid w:val="000379F7"/>
    <w:rsid w:val="00041FF1"/>
    <w:rsid w:val="00042F70"/>
    <w:rsid w:val="000443CD"/>
    <w:rsid w:val="00044B6E"/>
    <w:rsid w:val="00044F40"/>
    <w:rsid w:val="000513B0"/>
    <w:rsid w:val="00053AA4"/>
    <w:rsid w:val="00053D98"/>
    <w:rsid w:val="0006004C"/>
    <w:rsid w:val="00061112"/>
    <w:rsid w:val="000619E4"/>
    <w:rsid w:val="00061AA1"/>
    <w:rsid w:val="00065D63"/>
    <w:rsid w:val="00065E22"/>
    <w:rsid w:val="00065E53"/>
    <w:rsid w:val="00066B9E"/>
    <w:rsid w:val="000715D4"/>
    <w:rsid w:val="00072DDF"/>
    <w:rsid w:val="00073823"/>
    <w:rsid w:val="000739D9"/>
    <w:rsid w:val="00074DED"/>
    <w:rsid w:val="0008030E"/>
    <w:rsid w:val="00082048"/>
    <w:rsid w:val="00084FED"/>
    <w:rsid w:val="000854B5"/>
    <w:rsid w:val="0009105E"/>
    <w:rsid w:val="00091AC6"/>
    <w:rsid w:val="000921C5"/>
    <w:rsid w:val="00092638"/>
    <w:rsid w:val="000933FB"/>
    <w:rsid w:val="000937DB"/>
    <w:rsid w:val="0009554B"/>
    <w:rsid w:val="000A236A"/>
    <w:rsid w:val="000A3761"/>
    <w:rsid w:val="000A5DAF"/>
    <w:rsid w:val="000A6076"/>
    <w:rsid w:val="000B095E"/>
    <w:rsid w:val="000B2D00"/>
    <w:rsid w:val="000B36C1"/>
    <w:rsid w:val="000B3B27"/>
    <w:rsid w:val="000B487D"/>
    <w:rsid w:val="000B596E"/>
    <w:rsid w:val="000B608D"/>
    <w:rsid w:val="000C5856"/>
    <w:rsid w:val="000C6B70"/>
    <w:rsid w:val="000D0D60"/>
    <w:rsid w:val="000D197F"/>
    <w:rsid w:val="000D27F8"/>
    <w:rsid w:val="000D318E"/>
    <w:rsid w:val="000E28DB"/>
    <w:rsid w:val="000E3F7E"/>
    <w:rsid w:val="000E6A92"/>
    <w:rsid w:val="000F245C"/>
    <w:rsid w:val="000F371E"/>
    <w:rsid w:val="000F4F64"/>
    <w:rsid w:val="000F6B9C"/>
    <w:rsid w:val="00101FFD"/>
    <w:rsid w:val="00104FC0"/>
    <w:rsid w:val="0010590B"/>
    <w:rsid w:val="00107247"/>
    <w:rsid w:val="00112625"/>
    <w:rsid w:val="001127B5"/>
    <w:rsid w:val="0011405D"/>
    <w:rsid w:val="001141A7"/>
    <w:rsid w:val="00115EDA"/>
    <w:rsid w:val="001164A4"/>
    <w:rsid w:val="001236EB"/>
    <w:rsid w:val="00125863"/>
    <w:rsid w:val="00125BE8"/>
    <w:rsid w:val="00126D11"/>
    <w:rsid w:val="00130722"/>
    <w:rsid w:val="00135E62"/>
    <w:rsid w:val="0013683E"/>
    <w:rsid w:val="001523CD"/>
    <w:rsid w:val="00152CC1"/>
    <w:rsid w:val="00154668"/>
    <w:rsid w:val="001546D3"/>
    <w:rsid w:val="001607C2"/>
    <w:rsid w:val="00160FD2"/>
    <w:rsid w:val="00161039"/>
    <w:rsid w:val="001619AD"/>
    <w:rsid w:val="00171BC5"/>
    <w:rsid w:val="00173266"/>
    <w:rsid w:val="00173FE7"/>
    <w:rsid w:val="00175008"/>
    <w:rsid w:val="00175381"/>
    <w:rsid w:val="001765AB"/>
    <w:rsid w:val="0018516E"/>
    <w:rsid w:val="00185F7C"/>
    <w:rsid w:val="00186939"/>
    <w:rsid w:val="00186AA1"/>
    <w:rsid w:val="00191569"/>
    <w:rsid w:val="00194618"/>
    <w:rsid w:val="00197DFF"/>
    <w:rsid w:val="001A472F"/>
    <w:rsid w:val="001B161D"/>
    <w:rsid w:val="001B212F"/>
    <w:rsid w:val="001B567A"/>
    <w:rsid w:val="001B7882"/>
    <w:rsid w:val="001C322D"/>
    <w:rsid w:val="001C3986"/>
    <w:rsid w:val="001C3DFB"/>
    <w:rsid w:val="001C69CD"/>
    <w:rsid w:val="001C6F06"/>
    <w:rsid w:val="001C761A"/>
    <w:rsid w:val="001C7A6F"/>
    <w:rsid w:val="001D0515"/>
    <w:rsid w:val="001D4ED3"/>
    <w:rsid w:val="001D7D99"/>
    <w:rsid w:val="001E1696"/>
    <w:rsid w:val="001E378A"/>
    <w:rsid w:val="001E3FE4"/>
    <w:rsid w:val="001E40D7"/>
    <w:rsid w:val="001E4B8D"/>
    <w:rsid w:val="001E4DC3"/>
    <w:rsid w:val="001E65DD"/>
    <w:rsid w:val="001F1E05"/>
    <w:rsid w:val="001F4426"/>
    <w:rsid w:val="001F6C53"/>
    <w:rsid w:val="002058BF"/>
    <w:rsid w:val="00211936"/>
    <w:rsid w:val="002240F7"/>
    <w:rsid w:val="002359EF"/>
    <w:rsid w:val="00236F39"/>
    <w:rsid w:val="00241815"/>
    <w:rsid w:val="00241A49"/>
    <w:rsid w:val="0024754C"/>
    <w:rsid w:val="00247B74"/>
    <w:rsid w:val="002558E0"/>
    <w:rsid w:val="00255DFD"/>
    <w:rsid w:val="00261796"/>
    <w:rsid w:val="002636EC"/>
    <w:rsid w:val="0026474A"/>
    <w:rsid w:val="00266E9B"/>
    <w:rsid w:val="00267068"/>
    <w:rsid w:val="002703DA"/>
    <w:rsid w:val="00274B6D"/>
    <w:rsid w:val="00275604"/>
    <w:rsid w:val="0027722E"/>
    <w:rsid w:val="00282A52"/>
    <w:rsid w:val="002855FA"/>
    <w:rsid w:val="0029115D"/>
    <w:rsid w:val="0029418D"/>
    <w:rsid w:val="00294230"/>
    <w:rsid w:val="002961F5"/>
    <w:rsid w:val="0029639B"/>
    <w:rsid w:val="002A3F66"/>
    <w:rsid w:val="002A4D9E"/>
    <w:rsid w:val="002A5B2C"/>
    <w:rsid w:val="002B5C0F"/>
    <w:rsid w:val="002C43A6"/>
    <w:rsid w:val="002D3762"/>
    <w:rsid w:val="002D3976"/>
    <w:rsid w:val="002D79DC"/>
    <w:rsid w:val="002D79E0"/>
    <w:rsid w:val="002E17A9"/>
    <w:rsid w:val="002F068F"/>
    <w:rsid w:val="002F3229"/>
    <w:rsid w:val="002F4B0D"/>
    <w:rsid w:val="002F577E"/>
    <w:rsid w:val="002F7E59"/>
    <w:rsid w:val="002F7F65"/>
    <w:rsid w:val="00300933"/>
    <w:rsid w:val="003013AF"/>
    <w:rsid w:val="003019DA"/>
    <w:rsid w:val="00304AF2"/>
    <w:rsid w:val="00305241"/>
    <w:rsid w:val="00305356"/>
    <w:rsid w:val="003113A6"/>
    <w:rsid w:val="00312346"/>
    <w:rsid w:val="00324C9C"/>
    <w:rsid w:val="00337600"/>
    <w:rsid w:val="00337D87"/>
    <w:rsid w:val="00340616"/>
    <w:rsid w:val="00344437"/>
    <w:rsid w:val="00346617"/>
    <w:rsid w:val="003471FE"/>
    <w:rsid w:val="00347570"/>
    <w:rsid w:val="0035190D"/>
    <w:rsid w:val="00352364"/>
    <w:rsid w:val="00352A5D"/>
    <w:rsid w:val="003548F6"/>
    <w:rsid w:val="00364E82"/>
    <w:rsid w:val="003654D4"/>
    <w:rsid w:val="00365749"/>
    <w:rsid w:val="0036686E"/>
    <w:rsid w:val="003670A6"/>
    <w:rsid w:val="003724A7"/>
    <w:rsid w:val="00372DF1"/>
    <w:rsid w:val="003735A1"/>
    <w:rsid w:val="00373A2E"/>
    <w:rsid w:val="00375562"/>
    <w:rsid w:val="00375B4F"/>
    <w:rsid w:val="00375EB7"/>
    <w:rsid w:val="00376008"/>
    <w:rsid w:val="00382D6B"/>
    <w:rsid w:val="003833B5"/>
    <w:rsid w:val="00386FC2"/>
    <w:rsid w:val="003912EC"/>
    <w:rsid w:val="00392C1B"/>
    <w:rsid w:val="00397055"/>
    <w:rsid w:val="00397400"/>
    <w:rsid w:val="003A4A46"/>
    <w:rsid w:val="003A6649"/>
    <w:rsid w:val="003A6A51"/>
    <w:rsid w:val="003B0991"/>
    <w:rsid w:val="003D04A5"/>
    <w:rsid w:val="003D3D75"/>
    <w:rsid w:val="003E39C8"/>
    <w:rsid w:val="003E3F17"/>
    <w:rsid w:val="003E50B3"/>
    <w:rsid w:val="003E588E"/>
    <w:rsid w:val="003F3427"/>
    <w:rsid w:val="003F718F"/>
    <w:rsid w:val="003F746B"/>
    <w:rsid w:val="00404F0A"/>
    <w:rsid w:val="004111EB"/>
    <w:rsid w:val="004113A4"/>
    <w:rsid w:val="00411534"/>
    <w:rsid w:val="0041399A"/>
    <w:rsid w:val="0041601C"/>
    <w:rsid w:val="004206E4"/>
    <w:rsid w:val="00422E45"/>
    <w:rsid w:val="004254EC"/>
    <w:rsid w:val="00432F24"/>
    <w:rsid w:val="00436494"/>
    <w:rsid w:val="00437B1E"/>
    <w:rsid w:val="004417A8"/>
    <w:rsid w:val="0044368C"/>
    <w:rsid w:val="00443690"/>
    <w:rsid w:val="00447136"/>
    <w:rsid w:val="00461621"/>
    <w:rsid w:val="004618F4"/>
    <w:rsid w:val="00461CDF"/>
    <w:rsid w:val="00461F88"/>
    <w:rsid w:val="00464299"/>
    <w:rsid w:val="00464CB4"/>
    <w:rsid w:val="004660C4"/>
    <w:rsid w:val="004667B3"/>
    <w:rsid w:val="0046702E"/>
    <w:rsid w:val="004700B2"/>
    <w:rsid w:val="004708F3"/>
    <w:rsid w:val="00470F51"/>
    <w:rsid w:val="004743E9"/>
    <w:rsid w:val="0048364E"/>
    <w:rsid w:val="004851FA"/>
    <w:rsid w:val="0048564B"/>
    <w:rsid w:val="004863E9"/>
    <w:rsid w:val="00490283"/>
    <w:rsid w:val="00490801"/>
    <w:rsid w:val="00492CDC"/>
    <w:rsid w:val="0049301F"/>
    <w:rsid w:val="004973F3"/>
    <w:rsid w:val="00497DAF"/>
    <w:rsid w:val="004A0E86"/>
    <w:rsid w:val="004A2082"/>
    <w:rsid w:val="004A2B75"/>
    <w:rsid w:val="004A7156"/>
    <w:rsid w:val="004A7506"/>
    <w:rsid w:val="004A76B5"/>
    <w:rsid w:val="004B0086"/>
    <w:rsid w:val="004B00E9"/>
    <w:rsid w:val="004B6545"/>
    <w:rsid w:val="004B6BF5"/>
    <w:rsid w:val="004C3FBE"/>
    <w:rsid w:val="004C5CFE"/>
    <w:rsid w:val="004C6051"/>
    <w:rsid w:val="004D3771"/>
    <w:rsid w:val="004D7AE7"/>
    <w:rsid w:val="004E0889"/>
    <w:rsid w:val="004E2FC3"/>
    <w:rsid w:val="004E603D"/>
    <w:rsid w:val="004E6817"/>
    <w:rsid w:val="004F0161"/>
    <w:rsid w:val="004F183E"/>
    <w:rsid w:val="0050139E"/>
    <w:rsid w:val="00501D80"/>
    <w:rsid w:val="0050551D"/>
    <w:rsid w:val="00513D12"/>
    <w:rsid w:val="00515EA9"/>
    <w:rsid w:val="00516F2A"/>
    <w:rsid w:val="00522D49"/>
    <w:rsid w:val="005237B8"/>
    <w:rsid w:val="00523E9F"/>
    <w:rsid w:val="0052587E"/>
    <w:rsid w:val="00525C8C"/>
    <w:rsid w:val="00532630"/>
    <w:rsid w:val="005342DF"/>
    <w:rsid w:val="00536753"/>
    <w:rsid w:val="00537CF9"/>
    <w:rsid w:val="00542038"/>
    <w:rsid w:val="00544D16"/>
    <w:rsid w:val="00546897"/>
    <w:rsid w:val="00546CA8"/>
    <w:rsid w:val="00547262"/>
    <w:rsid w:val="00547D04"/>
    <w:rsid w:val="005507C4"/>
    <w:rsid w:val="005524DE"/>
    <w:rsid w:val="00555DFB"/>
    <w:rsid w:val="005568CC"/>
    <w:rsid w:val="005576A8"/>
    <w:rsid w:val="00560531"/>
    <w:rsid w:val="00562BD9"/>
    <w:rsid w:val="00566BEC"/>
    <w:rsid w:val="005723CD"/>
    <w:rsid w:val="00572F19"/>
    <w:rsid w:val="0057460B"/>
    <w:rsid w:val="00575E93"/>
    <w:rsid w:val="005825ED"/>
    <w:rsid w:val="00584CE2"/>
    <w:rsid w:val="005867C2"/>
    <w:rsid w:val="005911AD"/>
    <w:rsid w:val="00592780"/>
    <w:rsid w:val="00592E3C"/>
    <w:rsid w:val="005945B1"/>
    <w:rsid w:val="00595A80"/>
    <w:rsid w:val="00595AF9"/>
    <w:rsid w:val="00596C7B"/>
    <w:rsid w:val="005A070F"/>
    <w:rsid w:val="005A1995"/>
    <w:rsid w:val="005A3875"/>
    <w:rsid w:val="005A3B60"/>
    <w:rsid w:val="005A4EB3"/>
    <w:rsid w:val="005A685F"/>
    <w:rsid w:val="005A7705"/>
    <w:rsid w:val="005B0909"/>
    <w:rsid w:val="005B1CA5"/>
    <w:rsid w:val="005B4EB5"/>
    <w:rsid w:val="005B5A32"/>
    <w:rsid w:val="005B5B3D"/>
    <w:rsid w:val="005B5D35"/>
    <w:rsid w:val="005B5F7B"/>
    <w:rsid w:val="005C078F"/>
    <w:rsid w:val="005C19F3"/>
    <w:rsid w:val="005D03C0"/>
    <w:rsid w:val="005D1690"/>
    <w:rsid w:val="005D37E0"/>
    <w:rsid w:val="005D6510"/>
    <w:rsid w:val="005E061D"/>
    <w:rsid w:val="005E12DD"/>
    <w:rsid w:val="005E2753"/>
    <w:rsid w:val="005E2945"/>
    <w:rsid w:val="005F712B"/>
    <w:rsid w:val="005F7BA6"/>
    <w:rsid w:val="0060099A"/>
    <w:rsid w:val="00602CAB"/>
    <w:rsid w:val="0060465D"/>
    <w:rsid w:val="00605C0C"/>
    <w:rsid w:val="006073FD"/>
    <w:rsid w:val="00611D09"/>
    <w:rsid w:val="006122B5"/>
    <w:rsid w:val="0061477B"/>
    <w:rsid w:val="0062208E"/>
    <w:rsid w:val="00622851"/>
    <w:rsid w:val="00627A6F"/>
    <w:rsid w:val="00627A93"/>
    <w:rsid w:val="00632ACE"/>
    <w:rsid w:val="00636D6B"/>
    <w:rsid w:val="00642651"/>
    <w:rsid w:val="0064345E"/>
    <w:rsid w:val="00643AA9"/>
    <w:rsid w:val="006533FF"/>
    <w:rsid w:val="00662EB7"/>
    <w:rsid w:val="00666F72"/>
    <w:rsid w:val="00670D91"/>
    <w:rsid w:val="00677129"/>
    <w:rsid w:val="006808A5"/>
    <w:rsid w:val="006808CE"/>
    <w:rsid w:val="00681277"/>
    <w:rsid w:val="00682309"/>
    <w:rsid w:val="00682F8A"/>
    <w:rsid w:val="00686742"/>
    <w:rsid w:val="006979E3"/>
    <w:rsid w:val="006A0DB2"/>
    <w:rsid w:val="006A0EC7"/>
    <w:rsid w:val="006A1B46"/>
    <w:rsid w:val="006A4BC1"/>
    <w:rsid w:val="006B448F"/>
    <w:rsid w:val="006B6433"/>
    <w:rsid w:val="006B7555"/>
    <w:rsid w:val="006B7E00"/>
    <w:rsid w:val="006C1957"/>
    <w:rsid w:val="006C1DF7"/>
    <w:rsid w:val="006C33D2"/>
    <w:rsid w:val="006C7F3A"/>
    <w:rsid w:val="006D067F"/>
    <w:rsid w:val="006D0DD9"/>
    <w:rsid w:val="006D1357"/>
    <w:rsid w:val="006D1FB5"/>
    <w:rsid w:val="006D28A1"/>
    <w:rsid w:val="006D6D42"/>
    <w:rsid w:val="006D79B6"/>
    <w:rsid w:val="006E0C1A"/>
    <w:rsid w:val="006E1E18"/>
    <w:rsid w:val="006E696D"/>
    <w:rsid w:val="006F0406"/>
    <w:rsid w:val="006F23F5"/>
    <w:rsid w:val="006F3130"/>
    <w:rsid w:val="0070038E"/>
    <w:rsid w:val="00704514"/>
    <w:rsid w:val="00705249"/>
    <w:rsid w:val="00710A57"/>
    <w:rsid w:val="00713B29"/>
    <w:rsid w:val="007178B5"/>
    <w:rsid w:val="007215BC"/>
    <w:rsid w:val="00722095"/>
    <w:rsid w:val="0073266D"/>
    <w:rsid w:val="007329B8"/>
    <w:rsid w:val="00732D1F"/>
    <w:rsid w:val="0073467C"/>
    <w:rsid w:val="007416B5"/>
    <w:rsid w:val="00744002"/>
    <w:rsid w:val="00745010"/>
    <w:rsid w:val="00747F72"/>
    <w:rsid w:val="00761F9E"/>
    <w:rsid w:val="00771506"/>
    <w:rsid w:val="007839FA"/>
    <w:rsid w:val="00787410"/>
    <w:rsid w:val="00790C72"/>
    <w:rsid w:val="00792C77"/>
    <w:rsid w:val="00794BFE"/>
    <w:rsid w:val="00795500"/>
    <w:rsid w:val="00795DBE"/>
    <w:rsid w:val="00796257"/>
    <w:rsid w:val="007A34C0"/>
    <w:rsid w:val="007A4B73"/>
    <w:rsid w:val="007A4DB1"/>
    <w:rsid w:val="007A707B"/>
    <w:rsid w:val="007C2A8E"/>
    <w:rsid w:val="007C347F"/>
    <w:rsid w:val="007C4DA9"/>
    <w:rsid w:val="007C5664"/>
    <w:rsid w:val="007D3337"/>
    <w:rsid w:val="007D5879"/>
    <w:rsid w:val="007E2702"/>
    <w:rsid w:val="007E2E6E"/>
    <w:rsid w:val="007E3029"/>
    <w:rsid w:val="007E77FC"/>
    <w:rsid w:val="007F3934"/>
    <w:rsid w:val="007F7C07"/>
    <w:rsid w:val="008008DC"/>
    <w:rsid w:val="00800BDC"/>
    <w:rsid w:val="00802063"/>
    <w:rsid w:val="0080726C"/>
    <w:rsid w:val="00814D3B"/>
    <w:rsid w:val="00817C09"/>
    <w:rsid w:val="00820089"/>
    <w:rsid w:val="00821DAF"/>
    <w:rsid w:val="0082733D"/>
    <w:rsid w:val="0083065C"/>
    <w:rsid w:val="008306D1"/>
    <w:rsid w:val="008332D0"/>
    <w:rsid w:val="00834991"/>
    <w:rsid w:val="00835420"/>
    <w:rsid w:val="00835894"/>
    <w:rsid w:val="00841103"/>
    <w:rsid w:val="00841C85"/>
    <w:rsid w:val="00842DD8"/>
    <w:rsid w:val="00843EA9"/>
    <w:rsid w:val="00850E16"/>
    <w:rsid w:val="00852561"/>
    <w:rsid w:val="0086462A"/>
    <w:rsid w:val="00864B40"/>
    <w:rsid w:val="00867051"/>
    <w:rsid w:val="00870A73"/>
    <w:rsid w:val="00870E2D"/>
    <w:rsid w:val="00871373"/>
    <w:rsid w:val="008760F3"/>
    <w:rsid w:val="00876D86"/>
    <w:rsid w:val="008818F7"/>
    <w:rsid w:val="0089498A"/>
    <w:rsid w:val="00894EDC"/>
    <w:rsid w:val="00896345"/>
    <w:rsid w:val="008A1DAC"/>
    <w:rsid w:val="008B1323"/>
    <w:rsid w:val="008B1A26"/>
    <w:rsid w:val="008B4934"/>
    <w:rsid w:val="008B6F0E"/>
    <w:rsid w:val="008B7AEB"/>
    <w:rsid w:val="008C05AB"/>
    <w:rsid w:val="008C1E0F"/>
    <w:rsid w:val="008C58FF"/>
    <w:rsid w:val="008C62BD"/>
    <w:rsid w:val="008C654D"/>
    <w:rsid w:val="008D1FD1"/>
    <w:rsid w:val="008D28DC"/>
    <w:rsid w:val="008D49D2"/>
    <w:rsid w:val="008E1FEB"/>
    <w:rsid w:val="008E4666"/>
    <w:rsid w:val="008E4A77"/>
    <w:rsid w:val="008E4E84"/>
    <w:rsid w:val="008E7DCC"/>
    <w:rsid w:val="008F0F3A"/>
    <w:rsid w:val="008F1F57"/>
    <w:rsid w:val="008F2F2A"/>
    <w:rsid w:val="008F305E"/>
    <w:rsid w:val="009010E4"/>
    <w:rsid w:val="00901137"/>
    <w:rsid w:val="009014C7"/>
    <w:rsid w:val="0090597A"/>
    <w:rsid w:val="009072FB"/>
    <w:rsid w:val="00907695"/>
    <w:rsid w:val="0091468F"/>
    <w:rsid w:val="00916365"/>
    <w:rsid w:val="009168A8"/>
    <w:rsid w:val="00916C00"/>
    <w:rsid w:val="0092023E"/>
    <w:rsid w:val="00920F2D"/>
    <w:rsid w:val="00920F6A"/>
    <w:rsid w:val="00921316"/>
    <w:rsid w:val="00921989"/>
    <w:rsid w:val="00923F4F"/>
    <w:rsid w:val="00926066"/>
    <w:rsid w:val="009304D8"/>
    <w:rsid w:val="00934093"/>
    <w:rsid w:val="00934C8B"/>
    <w:rsid w:val="009420C6"/>
    <w:rsid w:val="00943E2E"/>
    <w:rsid w:val="00944835"/>
    <w:rsid w:val="00944D25"/>
    <w:rsid w:val="00945705"/>
    <w:rsid w:val="00946B4D"/>
    <w:rsid w:val="00946BE1"/>
    <w:rsid w:val="009511AE"/>
    <w:rsid w:val="00953790"/>
    <w:rsid w:val="00960625"/>
    <w:rsid w:val="0096100B"/>
    <w:rsid w:val="00961D49"/>
    <w:rsid w:val="00966BEC"/>
    <w:rsid w:val="00967FBF"/>
    <w:rsid w:val="00970BBD"/>
    <w:rsid w:val="0097282D"/>
    <w:rsid w:val="00973BEB"/>
    <w:rsid w:val="00974931"/>
    <w:rsid w:val="00976AE6"/>
    <w:rsid w:val="00980499"/>
    <w:rsid w:val="009809FD"/>
    <w:rsid w:val="0098549F"/>
    <w:rsid w:val="0099194A"/>
    <w:rsid w:val="00992B7F"/>
    <w:rsid w:val="00992BA3"/>
    <w:rsid w:val="00992DE2"/>
    <w:rsid w:val="0099379E"/>
    <w:rsid w:val="0099442E"/>
    <w:rsid w:val="00995183"/>
    <w:rsid w:val="00996DEC"/>
    <w:rsid w:val="009A1096"/>
    <w:rsid w:val="009A1A4D"/>
    <w:rsid w:val="009A6AEB"/>
    <w:rsid w:val="009B13E5"/>
    <w:rsid w:val="009B4AC7"/>
    <w:rsid w:val="009B56A8"/>
    <w:rsid w:val="009B59C5"/>
    <w:rsid w:val="009B5B41"/>
    <w:rsid w:val="009B6D5A"/>
    <w:rsid w:val="009C2448"/>
    <w:rsid w:val="009C3811"/>
    <w:rsid w:val="009C4113"/>
    <w:rsid w:val="009C493E"/>
    <w:rsid w:val="009C5A15"/>
    <w:rsid w:val="009C7433"/>
    <w:rsid w:val="009D6F45"/>
    <w:rsid w:val="009E0AA3"/>
    <w:rsid w:val="009E11BA"/>
    <w:rsid w:val="009F73DC"/>
    <w:rsid w:val="00A0251D"/>
    <w:rsid w:val="00A05DE0"/>
    <w:rsid w:val="00A1070F"/>
    <w:rsid w:val="00A117E5"/>
    <w:rsid w:val="00A1711E"/>
    <w:rsid w:val="00A22797"/>
    <w:rsid w:val="00A30C78"/>
    <w:rsid w:val="00A31052"/>
    <w:rsid w:val="00A349F7"/>
    <w:rsid w:val="00A41CBC"/>
    <w:rsid w:val="00A4296F"/>
    <w:rsid w:val="00A46AB1"/>
    <w:rsid w:val="00A5430C"/>
    <w:rsid w:val="00A56262"/>
    <w:rsid w:val="00A57F56"/>
    <w:rsid w:val="00A6002D"/>
    <w:rsid w:val="00A62F66"/>
    <w:rsid w:val="00A632FB"/>
    <w:rsid w:val="00A6391E"/>
    <w:rsid w:val="00A70E4B"/>
    <w:rsid w:val="00A734CD"/>
    <w:rsid w:val="00A73EAD"/>
    <w:rsid w:val="00A74601"/>
    <w:rsid w:val="00A754F2"/>
    <w:rsid w:val="00A761B9"/>
    <w:rsid w:val="00A81222"/>
    <w:rsid w:val="00A83234"/>
    <w:rsid w:val="00A84278"/>
    <w:rsid w:val="00A92505"/>
    <w:rsid w:val="00A937E4"/>
    <w:rsid w:val="00A93F38"/>
    <w:rsid w:val="00A95AFA"/>
    <w:rsid w:val="00A95F8F"/>
    <w:rsid w:val="00A9718E"/>
    <w:rsid w:val="00AA3947"/>
    <w:rsid w:val="00AA5C48"/>
    <w:rsid w:val="00AB18B0"/>
    <w:rsid w:val="00AB3F78"/>
    <w:rsid w:val="00AC0001"/>
    <w:rsid w:val="00AC3C49"/>
    <w:rsid w:val="00AC5A33"/>
    <w:rsid w:val="00AE20D1"/>
    <w:rsid w:val="00AE219F"/>
    <w:rsid w:val="00AE4FCC"/>
    <w:rsid w:val="00AE6B83"/>
    <w:rsid w:val="00AE7A44"/>
    <w:rsid w:val="00AF26A3"/>
    <w:rsid w:val="00AF4CAF"/>
    <w:rsid w:val="00B02BB7"/>
    <w:rsid w:val="00B03AAA"/>
    <w:rsid w:val="00B21D8A"/>
    <w:rsid w:val="00B25D85"/>
    <w:rsid w:val="00B269A5"/>
    <w:rsid w:val="00B26C76"/>
    <w:rsid w:val="00B27F90"/>
    <w:rsid w:val="00B30BB2"/>
    <w:rsid w:val="00B31377"/>
    <w:rsid w:val="00B31E92"/>
    <w:rsid w:val="00B371A8"/>
    <w:rsid w:val="00B37B8A"/>
    <w:rsid w:val="00B427BD"/>
    <w:rsid w:val="00B46F45"/>
    <w:rsid w:val="00B52121"/>
    <w:rsid w:val="00B5280D"/>
    <w:rsid w:val="00B54647"/>
    <w:rsid w:val="00B54FC4"/>
    <w:rsid w:val="00B55B38"/>
    <w:rsid w:val="00B56E49"/>
    <w:rsid w:val="00B6206A"/>
    <w:rsid w:val="00B62FA3"/>
    <w:rsid w:val="00B65BC1"/>
    <w:rsid w:val="00B73251"/>
    <w:rsid w:val="00B74963"/>
    <w:rsid w:val="00B74F37"/>
    <w:rsid w:val="00B759BB"/>
    <w:rsid w:val="00B82CCA"/>
    <w:rsid w:val="00B8312C"/>
    <w:rsid w:val="00B83868"/>
    <w:rsid w:val="00B847CC"/>
    <w:rsid w:val="00B84966"/>
    <w:rsid w:val="00B85792"/>
    <w:rsid w:val="00B97D98"/>
    <w:rsid w:val="00B97EF2"/>
    <w:rsid w:val="00BA061C"/>
    <w:rsid w:val="00BA1A38"/>
    <w:rsid w:val="00BA4814"/>
    <w:rsid w:val="00BA58D5"/>
    <w:rsid w:val="00BA5A91"/>
    <w:rsid w:val="00BA6D7E"/>
    <w:rsid w:val="00BA6FDF"/>
    <w:rsid w:val="00BA7EF1"/>
    <w:rsid w:val="00BB0C25"/>
    <w:rsid w:val="00BB40D7"/>
    <w:rsid w:val="00BB633B"/>
    <w:rsid w:val="00BC0482"/>
    <w:rsid w:val="00BC0EE0"/>
    <w:rsid w:val="00BC2E1A"/>
    <w:rsid w:val="00BC66DB"/>
    <w:rsid w:val="00BE1EC5"/>
    <w:rsid w:val="00BE3CAD"/>
    <w:rsid w:val="00BE4919"/>
    <w:rsid w:val="00BE4C3B"/>
    <w:rsid w:val="00BF3F4D"/>
    <w:rsid w:val="00BF5DF2"/>
    <w:rsid w:val="00BF7A11"/>
    <w:rsid w:val="00C00A4D"/>
    <w:rsid w:val="00C01356"/>
    <w:rsid w:val="00C04A82"/>
    <w:rsid w:val="00C04E7D"/>
    <w:rsid w:val="00C04E82"/>
    <w:rsid w:val="00C100F7"/>
    <w:rsid w:val="00C12E92"/>
    <w:rsid w:val="00C16240"/>
    <w:rsid w:val="00C350EB"/>
    <w:rsid w:val="00C364A3"/>
    <w:rsid w:val="00C36BEB"/>
    <w:rsid w:val="00C37DAD"/>
    <w:rsid w:val="00C46488"/>
    <w:rsid w:val="00C4766C"/>
    <w:rsid w:val="00C47AA9"/>
    <w:rsid w:val="00C52CAE"/>
    <w:rsid w:val="00C546E8"/>
    <w:rsid w:val="00C55FE6"/>
    <w:rsid w:val="00C56938"/>
    <w:rsid w:val="00C56A93"/>
    <w:rsid w:val="00C6045D"/>
    <w:rsid w:val="00C60A6B"/>
    <w:rsid w:val="00C62C68"/>
    <w:rsid w:val="00C63367"/>
    <w:rsid w:val="00C64695"/>
    <w:rsid w:val="00C6505E"/>
    <w:rsid w:val="00C65A52"/>
    <w:rsid w:val="00C6721F"/>
    <w:rsid w:val="00C7100E"/>
    <w:rsid w:val="00C7146E"/>
    <w:rsid w:val="00C71AD3"/>
    <w:rsid w:val="00C730EA"/>
    <w:rsid w:val="00C736F8"/>
    <w:rsid w:val="00C77BAC"/>
    <w:rsid w:val="00C817E0"/>
    <w:rsid w:val="00C828F6"/>
    <w:rsid w:val="00C8329C"/>
    <w:rsid w:val="00C84649"/>
    <w:rsid w:val="00C87681"/>
    <w:rsid w:val="00C91088"/>
    <w:rsid w:val="00C949DF"/>
    <w:rsid w:val="00C96635"/>
    <w:rsid w:val="00C977B6"/>
    <w:rsid w:val="00CA2B94"/>
    <w:rsid w:val="00CA40A5"/>
    <w:rsid w:val="00CA7E6E"/>
    <w:rsid w:val="00CB01FF"/>
    <w:rsid w:val="00CB27D1"/>
    <w:rsid w:val="00CB2C71"/>
    <w:rsid w:val="00CB2CC3"/>
    <w:rsid w:val="00CB2E78"/>
    <w:rsid w:val="00CB4C5D"/>
    <w:rsid w:val="00CB5CB4"/>
    <w:rsid w:val="00CB62F4"/>
    <w:rsid w:val="00CB7B95"/>
    <w:rsid w:val="00CC3235"/>
    <w:rsid w:val="00CC529A"/>
    <w:rsid w:val="00CD0A0D"/>
    <w:rsid w:val="00CD55C8"/>
    <w:rsid w:val="00CD6946"/>
    <w:rsid w:val="00CD7513"/>
    <w:rsid w:val="00CE01C1"/>
    <w:rsid w:val="00CE644B"/>
    <w:rsid w:val="00CF266C"/>
    <w:rsid w:val="00CF40AA"/>
    <w:rsid w:val="00CF6244"/>
    <w:rsid w:val="00D016C5"/>
    <w:rsid w:val="00D0205A"/>
    <w:rsid w:val="00D02AA1"/>
    <w:rsid w:val="00D06449"/>
    <w:rsid w:val="00D06D98"/>
    <w:rsid w:val="00D1139B"/>
    <w:rsid w:val="00D11F26"/>
    <w:rsid w:val="00D1223A"/>
    <w:rsid w:val="00D13852"/>
    <w:rsid w:val="00D14BEB"/>
    <w:rsid w:val="00D24185"/>
    <w:rsid w:val="00D259BD"/>
    <w:rsid w:val="00D2696B"/>
    <w:rsid w:val="00D3103C"/>
    <w:rsid w:val="00D317EE"/>
    <w:rsid w:val="00D32B6B"/>
    <w:rsid w:val="00D3451B"/>
    <w:rsid w:val="00D36341"/>
    <w:rsid w:val="00D37AD7"/>
    <w:rsid w:val="00D42E99"/>
    <w:rsid w:val="00D44538"/>
    <w:rsid w:val="00D449F4"/>
    <w:rsid w:val="00D44CB7"/>
    <w:rsid w:val="00D45445"/>
    <w:rsid w:val="00D46945"/>
    <w:rsid w:val="00D51624"/>
    <w:rsid w:val="00D517FB"/>
    <w:rsid w:val="00D519E7"/>
    <w:rsid w:val="00D52AC4"/>
    <w:rsid w:val="00D52BF7"/>
    <w:rsid w:val="00D5337F"/>
    <w:rsid w:val="00D54FEB"/>
    <w:rsid w:val="00D578D9"/>
    <w:rsid w:val="00D61A1A"/>
    <w:rsid w:val="00D71D03"/>
    <w:rsid w:val="00D74A4B"/>
    <w:rsid w:val="00D76506"/>
    <w:rsid w:val="00D839FA"/>
    <w:rsid w:val="00D8553D"/>
    <w:rsid w:val="00D9013B"/>
    <w:rsid w:val="00D954F6"/>
    <w:rsid w:val="00D95637"/>
    <w:rsid w:val="00D96E7D"/>
    <w:rsid w:val="00D977C3"/>
    <w:rsid w:val="00DA08EC"/>
    <w:rsid w:val="00DA0C21"/>
    <w:rsid w:val="00DA12F8"/>
    <w:rsid w:val="00DA5FE4"/>
    <w:rsid w:val="00DC1C82"/>
    <w:rsid w:val="00DC2102"/>
    <w:rsid w:val="00DC4405"/>
    <w:rsid w:val="00DC4816"/>
    <w:rsid w:val="00DD0CEC"/>
    <w:rsid w:val="00DD1A0A"/>
    <w:rsid w:val="00DD2CCC"/>
    <w:rsid w:val="00DD5A2F"/>
    <w:rsid w:val="00DE0FA1"/>
    <w:rsid w:val="00DE1730"/>
    <w:rsid w:val="00DE3E86"/>
    <w:rsid w:val="00DE6D77"/>
    <w:rsid w:val="00DF0010"/>
    <w:rsid w:val="00DF0848"/>
    <w:rsid w:val="00DF11D3"/>
    <w:rsid w:val="00DF3768"/>
    <w:rsid w:val="00DF7CB8"/>
    <w:rsid w:val="00E021ED"/>
    <w:rsid w:val="00E047A8"/>
    <w:rsid w:val="00E052DA"/>
    <w:rsid w:val="00E077B1"/>
    <w:rsid w:val="00E125D1"/>
    <w:rsid w:val="00E13598"/>
    <w:rsid w:val="00E15D22"/>
    <w:rsid w:val="00E207F2"/>
    <w:rsid w:val="00E20986"/>
    <w:rsid w:val="00E22AEA"/>
    <w:rsid w:val="00E23706"/>
    <w:rsid w:val="00E2530F"/>
    <w:rsid w:val="00E346AE"/>
    <w:rsid w:val="00E40694"/>
    <w:rsid w:val="00E463E1"/>
    <w:rsid w:val="00E46A35"/>
    <w:rsid w:val="00E50F2F"/>
    <w:rsid w:val="00E515BF"/>
    <w:rsid w:val="00E5310C"/>
    <w:rsid w:val="00E543BC"/>
    <w:rsid w:val="00E61626"/>
    <w:rsid w:val="00E62E47"/>
    <w:rsid w:val="00E6567A"/>
    <w:rsid w:val="00E66A9D"/>
    <w:rsid w:val="00E66DBB"/>
    <w:rsid w:val="00E675A0"/>
    <w:rsid w:val="00E6765D"/>
    <w:rsid w:val="00E6786B"/>
    <w:rsid w:val="00E72708"/>
    <w:rsid w:val="00E73752"/>
    <w:rsid w:val="00E75CA4"/>
    <w:rsid w:val="00E8016A"/>
    <w:rsid w:val="00E81210"/>
    <w:rsid w:val="00E825A0"/>
    <w:rsid w:val="00E83FAA"/>
    <w:rsid w:val="00E86B6D"/>
    <w:rsid w:val="00E87DA1"/>
    <w:rsid w:val="00E93783"/>
    <w:rsid w:val="00EA5880"/>
    <w:rsid w:val="00EB2B99"/>
    <w:rsid w:val="00EC34B0"/>
    <w:rsid w:val="00EC4BC7"/>
    <w:rsid w:val="00EC5934"/>
    <w:rsid w:val="00EC5A6A"/>
    <w:rsid w:val="00EC5C5D"/>
    <w:rsid w:val="00EC6D17"/>
    <w:rsid w:val="00EC6F56"/>
    <w:rsid w:val="00ED157B"/>
    <w:rsid w:val="00ED227C"/>
    <w:rsid w:val="00ED251B"/>
    <w:rsid w:val="00ED2E38"/>
    <w:rsid w:val="00ED49E3"/>
    <w:rsid w:val="00EE13A2"/>
    <w:rsid w:val="00EE3EC3"/>
    <w:rsid w:val="00EE530F"/>
    <w:rsid w:val="00EE630B"/>
    <w:rsid w:val="00EF36E7"/>
    <w:rsid w:val="00EF52FD"/>
    <w:rsid w:val="00EF7304"/>
    <w:rsid w:val="00EF7EBC"/>
    <w:rsid w:val="00F06484"/>
    <w:rsid w:val="00F137BA"/>
    <w:rsid w:val="00F13975"/>
    <w:rsid w:val="00F15DC0"/>
    <w:rsid w:val="00F31701"/>
    <w:rsid w:val="00F34CF8"/>
    <w:rsid w:val="00F35D69"/>
    <w:rsid w:val="00F37BCF"/>
    <w:rsid w:val="00F42BAE"/>
    <w:rsid w:val="00F42D20"/>
    <w:rsid w:val="00F43D29"/>
    <w:rsid w:val="00F445B8"/>
    <w:rsid w:val="00F44A6C"/>
    <w:rsid w:val="00F54654"/>
    <w:rsid w:val="00F55850"/>
    <w:rsid w:val="00F5598D"/>
    <w:rsid w:val="00F577BD"/>
    <w:rsid w:val="00F57BD1"/>
    <w:rsid w:val="00F57E8E"/>
    <w:rsid w:val="00F60522"/>
    <w:rsid w:val="00F66447"/>
    <w:rsid w:val="00F67ED4"/>
    <w:rsid w:val="00F70D63"/>
    <w:rsid w:val="00F714C5"/>
    <w:rsid w:val="00F72F44"/>
    <w:rsid w:val="00F73041"/>
    <w:rsid w:val="00F73AB6"/>
    <w:rsid w:val="00F73ECD"/>
    <w:rsid w:val="00F7583F"/>
    <w:rsid w:val="00F76326"/>
    <w:rsid w:val="00F865B0"/>
    <w:rsid w:val="00F92B35"/>
    <w:rsid w:val="00F92C1B"/>
    <w:rsid w:val="00F940FF"/>
    <w:rsid w:val="00F94FA1"/>
    <w:rsid w:val="00F95970"/>
    <w:rsid w:val="00FA07FC"/>
    <w:rsid w:val="00FA08CE"/>
    <w:rsid w:val="00FA34E5"/>
    <w:rsid w:val="00FA376E"/>
    <w:rsid w:val="00FA67C8"/>
    <w:rsid w:val="00FB0EA0"/>
    <w:rsid w:val="00FB15E8"/>
    <w:rsid w:val="00FB1D82"/>
    <w:rsid w:val="00FB37DD"/>
    <w:rsid w:val="00FB3A77"/>
    <w:rsid w:val="00FB7CA4"/>
    <w:rsid w:val="00FC1218"/>
    <w:rsid w:val="00FC5451"/>
    <w:rsid w:val="00FC6136"/>
    <w:rsid w:val="00FC66AD"/>
    <w:rsid w:val="00FD04FA"/>
    <w:rsid w:val="00FD180E"/>
    <w:rsid w:val="00FD3D38"/>
    <w:rsid w:val="00FD44A2"/>
    <w:rsid w:val="00FD5139"/>
    <w:rsid w:val="00FD575F"/>
    <w:rsid w:val="00FD61FB"/>
    <w:rsid w:val="00FD6570"/>
    <w:rsid w:val="00FE0967"/>
    <w:rsid w:val="00FE26D1"/>
    <w:rsid w:val="00FE3323"/>
    <w:rsid w:val="00FE4914"/>
    <w:rsid w:val="00FE533D"/>
    <w:rsid w:val="00FE6A09"/>
    <w:rsid w:val="00FE7DF7"/>
    <w:rsid w:val="00FF5E4D"/>
    <w:rsid w:val="00FF6FCF"/>
    <w:rsid w:val="00FF7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08126066"/>
  <w15:docId w15:val="{722DD0A6-6616-4B96-B88D-F1D41D3E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0"/>
      <w:outlineLvl w:val="0"/>
    </w:pPr>
    <w:rPr>
      <w:rFonts w:ascii="Times New Roman" w:eastAsia="Times New Roman" w:hAnsi="Times New Roman"/>
      <w:sz w:val="24"/>
      <w:szCs w:val="24"/>
    </w:rPr>
  </w:style>
  <w:style w:type="paragraph" w:styleId="Heading2">
    <w:name w:val="heading 2"/>
    <w:basedOn w:val="Normal"/>
    <w:uiPriority w:val="9"/>
    <w:unhideWhenUsed/>
    <w:qFormat/>
    <w:pPr>
      <w:spacing w:before="81"/>
      <w:ind w:left="140"/>
      <w:outlineLvl w:val="1"/>
    </w:pPr>
    <w:rPr>
      <w:rFonts w:ascii="Times New Roman" w:eastAsia="Times New Roman" w:hAnsi="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0"/>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66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31E92"/>
    <w:pPr>
      <w:widowControl/>
      <w:spacing w:after="200" w:line="276" w:lineRule="auto"/>
    </w:pPr>
    <w:rPr>
      <w:rFonts w:ascii="Calibri" w:eastAsia="Times New Roman" w:hAnsi="Calibri" w:cs="Times New Roman"/>
      <w:sz w:val="20"/>
      <w:szCs w:val="20"/>
      <w:lang w:val="es-ES" w:eastAsia="es-ES"/>
    </w:rPr>
  </w:style>
  <w:style w:type="character" w:customStyle="1" w:styleId="FootnoteTextChar">
    <w:name w:val="Footnote Text Char"/>
    <w:basedOn w:val="DefaultParagraphFont"/>
    <w:link w:val="FootnoteText"/>
    <w:uiPriority w:val="99"/>
    <w:rsid w:val="00B31E92"/>
    <w:rPr>
      <w:rFonts w:ascii="Calibri" w:eastAsia="Times New Roman" w:hAnsi="Calibri" w:cs="Times New Roman"/>
      <w:sz w:val="20"/>
      <w:szCs w:val="20"/>
      <w:lang w:val="es-ES" w:eastAsia="es-ES"/>
    </w:rPr>
  </w:style>
  <w:style w:type="character" w:styleId="FootnoteReference">
    <w:name w:val="footnote reference"/>
    <w:basedOn w:val="DefaultParagraphFont"/>
    <w:uiPriority w:val="99"/>
    <w:semiHidden/>
    <w:unhideWhenUsed/>
    <w:rsid w:val="00B31E92"/>
    <w:rPr>
      <w:vertAlign w:val="superscript"/>
    </w:rPr>
  </w:style>
  <w:style w:type="paragraph" w:styleId="CommentText">
    <w:name w:val="annotation text"/>
    <w:basedOn w:val="Normal"/>
    <w:link w:val="CommentTextChar"/>
    <w:uiPriority w:val="99"/>
    <w:semiHidden/>
    <w:unhideWhenUsed/>
    <w:rsid w:val="00497DAF"/>
    <w:pPr>
      <w:widowControl/>
      <w:spacing w:after="200" w:line="276" w:lineRule="auto"/>
    </w:pPr>
    <w:rPr>
      <w:rFonts w:ascii="Calibri" w:eastAsia="Times New Roman" w:hAnsi="Calibri" w:cs="Times New Roman"/>
      <w:sz w:val="20"/>
      <w:szCs w:val="20"/>
      <w:lang w:val="es-ES" w:eastAsia="es-ES"/>
    </w:rPr>
  </w:style>
  <w:style w:type="character" w:customStyle="1" w:styleId="CommentTextChar">
    <w:name w:val="Comment Text Char"/>
    <w:basedOn w:val="DefaultParagraphFont"/>
    <w:link w:val="CommentText"/>
    <w:uiPriority w:val="99"/>
    <w:semiHidden/>
    <w:rsid w:val="00497DAF"/>
    <w:rPr>
      <w:rFonts w:ascii="Calibri" w:eastAsia="Times New Roman" w:hAnsi="Calibri" w:cs="Times New Roman"/>
      <w:sz w:val="20"/>
      <w:szCs w:val="20"/>
      <w:lang w:val="es-ES" w:eastAsia="es-ES"/>
    </w:rPr>
  </w:style>
  <w:style w:type="paragraph" w:styleId="Header">
    <w:name w:val="header"/>
    <w:basedOn w:val="Normal"/>
    <w:link w:val="HeaderChar"/>
    <w:uiPriority w:val="99"/>
    <w:unhideWhenUsed/>
    <w:rsid w:val="00B27F90"/>
    <w:pPr>
      <w:tabs>
        <w:tab w:val="center" w:pos="4252"/>
        <w:tab w:val="right" w:pos="8504"/>
      </w:tabs>
    </w:pPr>
  </w:style>
  <w:style w:type="character" w:customStyle="1" w:styleId="HeaderChar">
    <w:name w:val="Header Char"/>
    <w:basedOn w:val="DefaultParagraphFont"/>
    <w:link w:val="Header"/>
    <w:uiPriority w:val="99"/>
    <w:rsid w:val="00B27F90"/>
  </w:style>
  <w:style w:type="paragraph" w:styleId="Footer">
    <w:name w:val="footer"/>
    <w:basedOn w:val="Normal"/>
    <w:link w:val="FooterChar"/>
    <w:uiPriority w:val="99"/>
    <w:unhideWhenUsed/>
    <w:rsid w:val="00B27F90"/>
    <w:pPr>
      <w:tabs>
        <w:tab w:val="center" w:pos="4252"/>
        <w:tab w:val="right" w:pos="8504"/>
      </w:tabs>
    </w:pPr>
  </w:style>
  <w:style w:type="character" w:customStyle="1" w:styleId="FooterChar">
    <w:name w:val="Footer Char"/>
    <w:basedOn w:val="DefaultParagraphFont"/>
    <w:link w:val="Footer"/>
    <w:uiPriority w:val="99"/>
    <w:rsid w:val="00B27F90"/>
  </w:style>
  <w:style w:type="paragraph" w:styleId="BalloonText">
    <w:name w:val="Balloon Text"/>
    <w:basedOn w:val="Normal"/>
    <w:link w:val="BalloonTextChar"/>
    <w:uiPriority w:val="99"/>
    <w:semiHidden/>
    <w:unhideWhenUsed/>
    <w:rsid w:val="00994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42E"/>
    <w:rPr>
      <w:rFonts w:ascii="Segoe UI" w:hAnsi="Segoe UI" w:cs="Segoe UI"/>
      <w:sz w:val="18"/>
      <w:szCs w:val="18"/>
    </w:rPr>
  </w:style>
  <w:style w:type="character" w:styleId="Strong">
    <w:name w:val="Strong"/>
    <w:basedOn w:val="DefaultParagraphFont"/>
    <w:uiPriority w:val="22"/>
    <w:qFormat/>
    <w:rsid w:val="001C322D"/>
    <w:rPr>
      <w:b/>
      <w:bCs/>
    </w:rPr>
  </w:style>
  <w:style w:type="character" w:styleId="Emphasis">
    <w:name w:val="Emphasis"/>
    <w:basedOn w:val="DefaultParagraphFont"/>
    <w:uiPriority w:val="20"/>
    <w:qFormat/>
    <w:rsid w:val="0086462A"/>
    <w:rPr>
      <w:i/>
      <w:iCs/>
    </w:rPr>
  </w:style>
  <w:style w:type="paragraph" w:styleId="NormalWeb">
    <w:name w:val="Normal (Web)"/>
    <w:basedOn w:val="Normal"/>
    <w:uiPriority w:val="99"/>
    <w:unhideWhenUsed/>
    <w:rsid w:val="0090597A"/>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CommentReference">
    <w:name w:val="annotation reference"/>
    <w:basedOn w:val="DefaultParagraphFont"/>
    <w:uiPriority w:val="99"/>
    <w:semiHidden/>
    <w:unhideWhenUsed/>
    <w:rsid w:val="00C730EA"/>
    <w:rPr>
      <w:sz w:val="16"/>
      <w:szCs w:val="16"/>
    </w:rPr>
  </w:style>
  <w:style w:type="paragraph" w:styleId="CommentSubject">
    <w:name w:val="annotation subject"/>
    <w:basedOn w:val="CommentText"/>
    <w:next w:val="CommentText"/>
    <w:link w:val="CommentSubjectChar"/>
    <w:uiPriority w:val="99"/>
    <w:semiHidden/>
    <w:unhideWhenUsed/>
    <w:rsid w:val="00C730EA"/>
    <w:pPr>
      <w:widowControl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730EA"/>
    <w:rPr>
      <w:rFonts w:ascii="Calibri" w:eastAsia="Times New Roman" w:hAnsi="Calibri"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5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AB48-76F9-4C4A-9688-FFA56F90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TotalTime>
  <Pages>18</Pages>
  <Words>6593</Words>
  <Characters>37586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Microsoft Word - SE fidelity scale Spanish.doc</vt:lpstr>
    </vt:vector>
  </TitlesOfParts>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 fidelity scale Spanish.doc</dc:title>
  <dc:creator>Matt Merrens</dc:creator>
  <cp:lastModifiedBy>Khoury, Lourice (NYSPI)</cp:lastModifiedBy>
  <cp:revision>902</cp:revision>
  <dcterms:created xsi:type="dcterms:W3CDTF">2025-11-16T18:20:00Z</dcterms:created>
  <dcterms:modified xsi:type="dcterms:W3CDTF">2026-03-05T20:21:00Z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2010-11-08T00:00:00Z</vt:filetime>
  </property>
  <property fmtid="{D5CDD505-2E9C-101B-9397-08002B2CF9AE}" pid="3" name="LastSaved">
    <vt:filetime>2025-11-16T00:00:00Z</vt:filetime>
  </property>
  <property fmtid="{D5CDD505-2E9C-101B-9397-08002B2CF9AE}" pid="4" name="GrammarlyDocumentId">
    <vt:lpwstr>ca1af448-fbcc-4e72-9b52-ba9a6b4b0094</vt:lpwstr>
  </property>
</Properties>
</file>